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C500C15" w:rsidR="006F0552" w:rsidRPr="00716300" w:rsidRDefault="00BD62F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3F51715" w:rsidR="00DE0B82" w:rsidRPr="00716300" w:rsidRDefault="00BD62F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Fencing</w:t>
          </w:r>
          <w:r w:rsidR="00280AE7">
            <w:rPr>
              <w:rFonts w:asciiTheme="minorHAnsi" w:hAnsiTheme="minorHAnsi" w:cstheme="minorHAnsi"/>
            </w:rPr>
            <w:t>, BG 21-12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38AFDE93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BD62F1">
            <w:rPr>
              <w:rFonts w:asciiTheme="minorHAnsi" w:hAnsiTheme="minorHAnsi" w:cstheme="minorHAnsi"/>
            </w:rPr>
            <w:t>Ryle High School Fencing</w:t>
          </w:r>
          <w:r>
            <w:rPr>
              <w:rFonts w:asciiTheme="minorHAnsi" w:hAnsiTheme="minorHAnsi" w:cstheme="minorHAnsi"/>
            </w:rPr>
            <w:t>, BG 21-12</w:t>
          </w:r>
          <w:r w:rsidR="00BD62F1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 xml:space="preserve">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1863BE0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D62F1">
            <w:rPr>
              <w:rFonts w:asciiTheme="minorHAnsi" w:hAnsiTheme="minorHAnsi" w:cstheme="minorHAnsi"/>
            </w:rPr>
            <w:t>215,720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71FED0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r w:rsidR="00BD62F1">
            <w:rPr>
              <w:rFonts w:asciiTheme="minorHAnsi" w:hAnsiTheme="minorHAnsi" w:cstheme="minorHAnsi"/>
            </w:rPr>
            <w:t>Ryle High School Fencing</w:t>
          </w:r>
          <w:r w:rsidR="00280AE7">
            <w:rPr>
              <w:rFonts w:asciiTheme="minorHAnsi" w:hAnsiTheme="minorHAnsi" w:cstheme="minorHAnsi"/>
            </w:rPr>
            <w:t>, BG 21-12</w:t>
          </w:r>
          <w:r w:rsidR="00BD62F1">
            <w:rPr>
              <w:rFonts w:asciiTheme="minorHAnsi" w:hAnsiTheme="minorHAnsi" w:cstheme="minorHAnsi"/>
            </w:rPr>
            <w:t>0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24E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62F1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2022-08-22T13:12:00Z</cp:lastPrinted>
  <dcterms:created xsi:type="dcterms:W3CDTF">2022-08-22T13:10:00Z</dcterms:created>
  <dcterms:modified xsi:type="dcterms:W3CDTF">2022-08-22T13:12:00Z</dcterms:modified>
</cp:coreProperties>
</file>