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4D4" w:rsidRPr="00F81AB9" w:rsidRDefault="009D24D4" w:rsidP="00967F51">
      <w:pPr>
        <w:pStyle w:val="NoSpacing"/>
        <w:jc w:val="center"/>
        <w:rPr>
          <w:rFonts w:ascii="Arial" w:hAnsi="Arial" w:cs="Arial"/>
          <w:b/>
          <w:sz w:val="28"/>
          <w:szCs w:val="28"/>
        </w:rPr>
      </w:pPr>
    </w:p>
    <w:p w:rsidR="00967F51" w:rsidRPr="00F81AB9" w:rsidRDefault="00967F51" w:rsidP="00967F51">
      <w:pPr>
        <w:pStyle w:val="NoSpacing"/>
        <w:jc w:val="center"/>
        <w:rPr>
          <w:rFonts w:ascii="Arial" w:hAnsi="Arial" w:cs="Arial"/>
          <w:b/>
          <w:sz w:val="28"/>
          <w:szCs w:val="28"/>
        </w:rPr>
      </w:pPr>
      <w:r w:rsidRPr="00F81AB9">
        <w:rPr>
          <w:rFonts w:ascii="Arial" w:hAnsi="Arial" w:cs="Arial"/>
          <w:b/>
          <w:sz w:val="28"/>
          <w:szCs w:val="28"/>
        </w:rPr>
        <w:t>SPENCER COUNTY BOARD OF EDUCATION</w:t>
      </w:r>
    </w:p>
    <w:p w:rsidR="00967F51" w:rsidRPr="00F81AB9" w:rsidRDefault="00037F5B" w:rsidP="00967F51">
      <w:pPr>
        <w:pStyle w:val="NoSpacing"/>
        <w:jc w:val="center"/>
        <w:rPr>
          <w:rFonts w:ascii="Arial" w:hAnsi="Arial" w:cs="Arial"/>
          <w:b/>
          <w:color w:val="FF0000"/>
          <w:sz w:val="28"/>
          <w:szCs w:val="28"/>
          <w:u w:val="single"/>
        </w:rPr>
      </w:pPr>
      <w:r>
        <w:rPr>
          <w:rFonts w:ascii="Arial" w:hAnsi="Arial" w:cs="Arial"/>
          <w:b/>
          <w:color w:val="FF0000"/>
          <w:sz w:val="28"/>
          <w:szCs w:val="28"/>
          <w:u w:val="single"/>
        </w:rPr>
        <w:t>SCHEDULED WORK SESSION</w:t>
      </w:r>
    </w:p>
    <w:p w:rsidR="00967F51" w:rsidRDefault="00037F5B" w:rsidP="00DF2285">
      <w:pPr>
        <w:pStyle w:val="NoSpacing"/>
        <w:jc w:val="center"/>
        <w:rPr>
          <w:rFonts w:ascii="Arial" w:hAnsi="Arial" w:cs="Arial"/>
          <w:b/>
          <w:color w:val="0070C0"/>
          <w:sz w:val="28"/>
          <w:szCs w:val="28"/>
        </w:rPr>
      </w:pPr>
      <w:r>
        <w:rPr>
          <w:rFonts w:ascii="Arial" w:hAnsi="Arial" w:cs="Arial"/>
          <w:b/>
          <w:color w:val="0070C0"/>
          <w:sz w:val="28"/>
          <w:szCs w:val="28"/>
        </w:rPr>
        <w:t xml:space="preserve">SPENCER COUNTY BOARD OF EDUCATION MEETING ROOM </w:t>
      </w:r>
    </w:p>
    <w:p w:rsidR="00037F5B" w:rsidRPr="00F81AB9" w:rsidRDefault="00037F5B" w:rsidP="00DF2285">
      <w:pPr>
        <w:pStyle w:val="NoSpacing"/>
        <w:jc w:val="center"/>
        <w:rPr>
          <w:rFonts w:ascii="Arial" w:hAnsi="Arial" w:cs="Arial"/>
          <w:b/>
          <w:color w:val="0070C0"/>
          <w:sz w:val="28"/>
          <w:szCs w:val="28"/>
        </w:rPr>
      </w:pPr>
      <w:r>
        <w:rPr>
          <w:rFonts w:ascii="Arial" w:hAnsi="Arial" w:cs="Arial"/>
          <w:b/>
          <w:color w:val="0070C0"/>
          <w:sz w:val="28"/>
          <w:szCs w:val="28"/>
        </w:rPr>
        <w:t xml:space="preserve">110 REASOR AVE, TAYLORSVILLE KY </w:t>
      </w:r>
    </w:p>
    <w:p w:rsidR="00967F51" w:rsidRPr="00F81AB9" w:rsidRDefault="00DF2285" w:rsidP="00967F51">
      <w:pPr>
        <w:pStyle w:val="NoSpacing"/>
        <w:jc w:val="center"/>
        <w:rPr>
          <w:rFonts w:ascii="Arial" w:hAnsi="Arial" w:cs="Arial"/>
          <w:b/>
          <w:sz w:val="28"/>
          <w:szCs w:val="28"/>
        </w:rPr>
      </w:pPr>
      <w:r w:rsidRPr="00F81AB9">
        <w:rPr>
          <w:rFonts w:ascii="Arial" w:hAnsi="Arial" w:cs="Arial"/>
          <w:b/>
          <w:sz w:val="28"/>
          <w:szCs w:val="28"/>
        </w:rPr>
        <w:t xml:space="preserve">Thursday, </w:t>
      </w:r>
      <w:r w:rsidR="00037F5B">
        <w:rPr>
          <w:rFonts w:ascii="Arial" w:hAnsi="Arial" w:cs="Arial"/>
          <w:b/>
          <w:sz w:val="28"/>
          <w:szCs w:val="28"/>
        </w:rPr>
        <w:t>August 11, 2022   6:00 pm</w:t>
      </w:r>
    </w:p>
    <w:p w:rsidR="008B3C52" w:rsidRDefault="008B3C52" w:rsidP="008B3C52">
      <w:pPr>
        <w:pStyle w:val="NoSpacing"/>
        <w:rPr>
          <w:b/>
          <w:sz w:val="28"/>
          <w:szCs w:val="28"/>
        </w:rPr>
      </w:pPr>
    </w:p>
    <w:p w:rsidR="00BE60E7" w:rsidRDefault="00BE60E7" w:rsidP="008B3C52">
      <w:pPr>
        <w:pStyle w:val="NoSpacing"/>
        <w:rPr>
          <w:b/>
          <w:sz w:val="28"/>
          <w:szCs w:val="28"/>
        </w:rPr>
      </w:pPr>
      <w:r>
        <w:rPr>
          <w:rFonts w:ascii="Arial" w:hAnsi="Arial" w:cs="Arial"/>
          <w:b/>
          <w:bCs/>
          <w:sz w:val="24"/>
          <w:szCs w:val="24"/>
        </w:rPr>
        <w:t xml:space="preserve">This meeting may be conducted by video teleconference, with one or more members participating remotely.  The primary physical location where the public may attend is the Spencer County Board of Education Meeting Room, 110 </w:t>
      </w:r>
      <w:proofErr w:type="spellStart"/>
      <w:r>
        <w:rPr>
          <w:rFonts w:ascii="Arial" w:hAnsi="Arial" w:cs="Arial"/>
          <w:b/>
          <w:bCs/>
          <w:sz w:val="24"/>
          <w:szCs w:val="24"/>
        </w:rPr>
        <w:t>Reasor</w:t>
      </w:r>
      <w:proofErr w:type="spellEnd"/>
      <w:r>
        <w:rPr>
          <w:rFonts w:ascii="Arial" w:hAnsi="Arial" w:cs="Arial"/>
          <w:b/>
          <w:bCs/>
          <w:sz w:val="24"/>
          <w:szCs w:val="24"/>
        </w:rPr>
        <w:t xml:space="preserve"> Ave, Taylorsville, KY 40071</w:t>
      </w:r>
    </w:p>
    <w:p w:rsidR="00037F5B" w:rsidRDefault="00037F5B" w:rsidP="008B3C52">
      <w:pPr>
        <w:pStyle w:val="NoSpacing"/>
        <w:rPr>
          <w:b/>
          <w:sz w:val="28"/>
          <w:szCs w:val="28"/>
        </w:rPr>
      </w:pPr>
    </w:p>
    <w:p w:rsidR="00001F67" w:rsidRDefault="00001F67" w:rsidP="008B3C52">
      <w:pPr>
        <w:pStyle w:val="NoSpacing"/>
        <w:rPr>
          <w:b/>
          <w:sz w:val="28"/>
          <w:szCs w:val="28"/>
        </w:rPr>
      </w:pPr>
    </w:p>
    <w:p w:rsidR="00037F5B" w:rsidRPr="007D2167" w:rsidRDefault="007D2167" w:rsidP="008B3C52">
      <w:pPr>
        <w:pStyle w:val="NoSpacing"/>
        <w:rPr>
          <w:rFonts w:ascii="Arial" w:hAnsi="Arial" w:cs="Arial"/>
          <w:b/>
          <w:sz w:val="24"/>
          <w:szCs w:val="24"/>
        </w:rPr>
      </w:pPr>
      <w:r w:rsidRPr="007D2167">
        <w:rPr>
          <w:rFonts w:ascii="Arial" w:hAnsi="Arial" w:cs="Arial"/>
          <w:b/>
          <w:sz w:val="24"/>
          <w:szCs w:val="24"/>
        </w:rPr>
        <w:t>BOARD MEMBERS PRSENT:</w:t>
      </w:r>
    </w:p>
    <w:p w:rsidR="007D2167" w:rsidRDefault="007D2167" w:rsidP="008B3C52">
      <w:pPr>
        <w:pStyle w:val="NoSpacing"/>
        <w:rPr>
          <w:rFonts w:ascii="Arial" w:hAnsi="Arial" w:cs="Arial"/>
          <w:sz w:val="24"/>
          <w:szCs w:val="24"/>
        </w:rPr>
      </w:pPr>
      <w:r>
        <w:rPr>
          <w:rFonts w:ascii="Arial" w:hAnsi="Arial" w:cs="Arial"/>
          <w:sz w:val="24"/>
          <w:szCs w:val="24"/>
        </w:rPr>
        <w:t>Dr. Lynn Shelburne, Board Chair</w:t>
      </w:r>
    </w:p>
    <w:p w:rsidR="007D2167" w:rsidRDefault="007D2167" w:rsidP="008B3C52">
      <w:pPr>
        <w:pStyle w:val="NoSpacing"/>
        <w:rPr>
          <w:rFonts w:ascii="Arial" w:hAnsi="Arial" w:cs="Arial"/>
          <w:sz w:val="24"/>
          <w:szCs w:val="24"/>
        </w:rPr>
      </w:pPr>
      <w:r>
        <w:rPr>
          <w:rFonts w:ascii="Arial" w:hAnsi="Arial" w:cs="Arial"/>
          <w:sz w:val="24"/>
          <w:szCs w:val="24"/>
        </w:rPr>
        <w:t>Ms. Sandy Clevenger, Vice Chair</w:t>
      </w:r>
    </w:p>
    <w:p w:rsidR="007D2167" w:rsidRDefault="007D2167" w:rsidP="008B3C52">
      <w:pPr>
        <w:pStyle w:val="NoSpacing"/>
        <w:rPr>
          <w:rFonts w:ascii="Arial" w:hAnsi="Arial" w:cs="Arial"/>
          <w:sz w:val="24"/>
          <w:szCs w:val="24"/>
        </w:rPr>
      </w:pPr>
      <w:r>
        <w:rPr>
          <w:rFonts w:ascii="Arial" w:hAnsi="Arial" w:cs="Arial"/>
          <w:sz w:val="24"/>
          <w:szCs w:val="24"/>
        </w:rPr>
        <w:t>Ms. Pamela Slone</w:t>
      </w:r>
    </w:p>
    <w:p w:rsidR="007D2167" w:rsidRDefault="007D2167" w:rsidP="008B3C52">
      <w:pPr>
        <w:pStyle w:val="NoSpacing"/>
        <w:rPr>
          <w:rFonts w:ascii="Arial" w:hAnsi="Arial" w:cs="Arial"/>
          <w:sz w:val="24"/>
          <w:szCs w:val="24"/>
        </w:rPr>
      </w:pPr>
      <w:r>
        <w:rPr>
          <w:rFonts w:ascii="Arial" w:hAnsi="Arial" w:cs="Arial"/>
          <w:sz w:val="24"/>
          <w:szCs w:val="24"/>
        </w:rPr>
        <w:t>Mr. Jason Phelps</w:t>
      </w:r>
    </w:p>
    <w:p w:rsidR="007D2167" w:rsidRDefault="007D2167" w:rsidP="008B3C52">
      <w:pPr>
        <w:pStyle w:val="NoSpacing"/>
        <w:rPr>
          <w:rFonts w:ascii="Arial" w:hAnsi="Arial" w:cs="Arial"/>
          <w:sz w:val="24"/>
          <w:szCs w:val="24"/>
        </w:rPr>
      </w:pPr>
      <w:r>
        <w:rPr>
          <w:rFonts w:ascii="Arial" w:hAnsi="Arial" w:cs="Arial"/>
          <w:sz w:val="24"/>
          <w:szCs w:val="24"/>
        </w:rPr>
        <w:t>Mr. Timothy Truitt</w:t>
      </w:r>
    </w:p>
    <w:p w:rsidR="007D2167" w:rsidRDefault="007D2167" w:rsidP="008B3C52">
      <w:pPr>
        <w:pStyle w:val="NoSpacing"/>
        <w:rPr>
          <w:rFonts w:ascii="Arial" w:hAnsi="Arial" w:cs="Arial"/>
          <w:sz w:val="24"/>
          <w:szCs w:val="24"/>
        </w:rPr>
      </w:pPr>
    </w:p>
    <w:p w:rsidR="00001F67" w:rsidRDefault="00001F67" w:rsidP="008B3C52">
      <w:pPr>
        <w:pStyle w:val="NoSpacing"/>
        <w:rPr>
          <w:rFonts w:ascii="Arial" w:hAnsi="Arial" w:cs="Arial"/>
          <w:sz w:val="24"/>
          <w:szCs w:val="24"/>
        </w:rPr>
      </w:pPr>
    </w:p>
    <w:p w:rsidR="007D2167" w:rsidRPr="007D2167" w:rsidRDefault="007D2167" w:rsidP="008B3C52">
      <w:pPr>
        <w:pStyle w:val="NoSpacing"/>
        <w:rPr>
          <w:rFonts w:ascii="Arial" w:hAnsi="Arial" w:cs="Arial"/>
          <w:b/>
          <w:sz w:val="24"/>
          <w:szCs w:val="24"/>
        </w:rPr>
      </w:pPr>
      <w:r w:rsidRPr="007D2167">
        <w:rPr>
          <w:rFonts w:ascii="Arial" w:hAnsi="Arial" w:cs="Arial"/>
          <w:b/>
          <w:sz w:val="24"/>
          <w:szCs w:val="24"/>
        </w:rPr>
        <w:t>OTHERS PRESENT:</w:t>
      </w:r>
    </w:p>
    <w:p w:rsidR="007D2167" w:rsidRDefault="007D2167" w:rsidP="008B3C52">
      <w:pPr>
        <w:pStyle w:val="NoSpacing"/>
        <w:rPr>
          <w:rFonts w:ascii="Arial" w:hAnsi="Arial" w:cs="Arial"/>
          <w:sz w:val="24"/>
          <w:szCs w:val="24"/>
        </w:rPr>
      </w:pPr>
      <w:r>
        <w:rPr>
          <w:rFonts w:ascii="Arial" w:hAnsi="Arial" w:cs="Arial"/>
          <w:sz w:val="24"/>
          <w:szCs w:val="24"/>
        </w:rPr>
        <w:t xml:space="preserve">Mr. Chuck Abell, Acting Superintendent, </w:t>
      </w:r>
      <w:r w:rsidR="005466B8">
        <w:rPr>
          <w:rFonts w:ascii="Arial" w:hAnsi="Arial" w:cs="Arial"/>
          <w:sz w:val="24"/>
          <w:szCs w:val="24"/>
        </w:rPr>
        <w:t>Steven Rucker, Grant Chenoweth, Pete Clevenger, and Michele Barlow.</w:t>
      </w:r>
    </w:p>
    <w:p w:rsidR="005466B8" w:rsidRDefault="005466B8" w:rsidP="008B3C52">
      <w:pPr>
        <w:pStyle w:val="NoSpacing"/>
        <w:rPr>
          <w:rFonts w:ascii="Arial" w:hAnsi="Arial" w:cs="Arial"/>
          <w:sz w:val="24"/>
          <w:szCs w:val="24"/>
        </w:rPr>
      </w:pPr>
    </w:p>
    <w:p w:rsidR="005466B8" w:rsidRPr="00001F67" w:rsidRDefault="005466B8" w:rsidP="008B3C52">
      <w:pPr>
        <w:pStyle w:val="NoSpacing"/>
        <w:rPr>
          <w:rFonts w:ascii="Arial" w:hAnsi="Arial" w:cs="Arial"/>
          <w:b/>
          <w:sz w:val="24"/>
          <w:szCs w:val="24"/>
        </w:rPr>
      </w:pPr>
      <w:r w:rsidRPr="00001F67">
        <w:rPr>
          <w:rFonts w:ascii="Arial" w:hAnsi="Arial" w:cs="Arial"/>
          <w:b/>
          <w:sz w:val="24"/>
          <w:szCs w:val="24"/>
        </w:rPr>
        <w:t>ORDER #</w:t>
      </w:r>
      <w:r w:rsidR="00A02B19">
        <w:rPr>
          <w:rFonts w:ascii="Arial" w:hAnsi="Arial" w:cs="Arial"/>
          <w:b/>
          <w:sz w:val="24"/>
          <w:szCs w:val="24"/>
        </w:rPr>
        <w:t>23</w:t>
      </w:r>
    </w:p>
    <w:p w:rsidR="00F81AB9" w:rsidRPr="007D2167" w:rsidRDefault="00F81AB9" w:rsidP="005466B8">
      <w:pPr>
        <w:pStyle w:val="NoSpacing"/>
        <w:rPr>
          <w:rFonts w:ascii="Arial" w:hAnsi="Arial" w:cs="Arial"/>
          <w:b/>
          <w:sz w:val="24"/>
          <w:szCs w:val="24"/>
        </w:rPr>
      </w:pPr>
      <w:r w:rsidRPr="007D2167">
        <w:rPr>
          <w:rFonts w:ascii="Arial" w:hAnsi="Arial" w:cs="Arial"/>
          <w:b/>
          <w:sz w:val="24"/>
          <w:szCs w:val="24"/>
        </w:rPr>
        <w:t xml:space="preserve">CALL TO ORDER </w:t>
      </w:r>
    </w:p>
    <w:p w:rsidR="00001F67" w:rsidRDefault="00001F67" w:rsidP="008B3C52">
      <w:pPr>
        <w:pStyle w:val="NoSpacing"/>
        <w:rPr>
          <w:rFonts w:ascii="Arial" w:hAnsi="Arial" w:cs="Arial"/>
          <w:sz w:val="24"/>
          <w:szCs w:val="24"/>
        </w:rPr>
      </w:pPr>
      <w:r>
        <w:rPr>
          <w:rFonts w:ascii="Arial" w:hAnsi="Arial" w:cs="Arial"/>
          <w:sz w:val="24"/>
          <w:szCs w:val="24"/>
        </w:rPr>
        <w:t xml:space="preserve">Dr. Lynn Shelburne called the meeting to order at 6:00 pm. </w:t>
      </w:r>
    </w:p>
    <w:p w:rsidR="00001F67" w:rsidRPr="007D2167" w:rsidRDefault="00001F67" w:rsidP="008B3C52">
      <w:pPr>
        <w:pStyle w:val="NoSpacing"/>
        <w:rPr>
          <w:rFonts w:ascii="Arial" w:hAnsi="Arial" w:cs="Arial"/>
          <w:sz w:val="24"/>
          <w:szCs w:val="24"/>
        </w:rPr>
      </w:pPr>
    </w:p>
    <w:p w:rsidR="005466B8" w:rsidRDefault="005466B8" w:rsidP="005466B8">
      <w:pPr>
        <w:pStyle w:val="NoSpacing"/>
        <w:rPr>
          <w:rFonts w:ascii="Arial" w:hAnsi="Arial" w:cs="Arial"/>
          <w:b/>
          <w:sz w:val="24"/>
          <w:szCs w:val="24"/>
        </w:rPr>
      </w:pPr>
    </w:p>
    <w:p w:rsidR="00FB4814" w:rsidRPr="007D2167" w:rsidRDefault="00967F51" w:rsidP="005466B8">
      <w:pPr>
        <w:pStyle w:val="NoSpacing"/>
        <w:rPr>
          <w:rFonts w:ascii="Arial" w:hAnsi="Arial" w:cs="Arial"/>
          <w:b/>
          <w:sz w:val="24"/>
          <w:szCs w:val="24"/>
        </w:rPr>
      </w:pPr>
      <w:r w:rsidRPr="007D2167">
        <w:rPr>
          <w:rFonts w:ascii="Arial" w:hAnsi="Arial" w:cs="Arial"/>
          <w:b/>
          <w:sz w:val="24"/>
          <w:szCs w:val="24"/>
        </w:rPr>
        <w:t>DISCUSSION WITH ACTION</w:t>
      </w:r>
    </w:p>
    <w:p w:rsidR="005466B8" w:rsidRDefault="005466B8" w:rsidP="005466B8">
      <w:pPr>
        <w:pStyle w:val="NoSpacing"/>
        <w:rPr>
          <w:rFonts w:ascii="Arial" w:hAnsi="Arial" w:cs="Arial"/>
          <w:sz w:val="24"/>
          <w:szCs w:val="24"/>
        </w:rPr>
      </w:pPr>
    </w:p>
    <w:p w:rsidR="005466B8" w:rsidRPr="00001F67" w:rsidRDefault="005466B8" w:rsidP="005466B8">
      <w:pPr>
        <w:pStyle w:val="NoSpacing"/>
        <w:rPr>
          <w:rFonts w:ascii="Arial" w:hAnsi="Arial" w:cs="Arial"/>
          <w:b/>
          <w:sz w:val="24"/>
          <w:szCs w:val="24"/>
        </w:rPr>
      </w:pPr>
      <w:r w:rsidRPr="00001F67">
        <w:rPr>
          <w:rFonts w:ascii="Arial" w:hAnsi="Arial" w:cs="Arial"/>
          <w:b/>
          <w:sz w:val="24"/>
          <w:szCs w:val="24"/>
        </w:rPr>
        <w:t xml:space="preserve">ORDER # </w:t>
      </w:r>
      <w:r w:rsidR="00A02B19">
        <w:rPr>
          <w:rFonts w:ascii="Arial" w:hAnsi="Arial" w:cs="Arial"/>
          <w:b/>
          <w:sz w:val="24"/>
          <w:szCs w:val="24"/>
        </w:rPr>
        <w:t>24</w:t>
      </w:r>
    </w:p>
    <w:p w:rsidR="00037F5B" w:rsidRPr="00001F67" w:rsidRDefault="005466B8" w:rsidP="005466B8">
      <w:pPr>
        <w:pStyle w:val="NoSpacing"/>
        <w:rPr>
          <w:rFonts w:ascii="Arial" w:hAnsi="Arial" w:cs="Arial"/>
          <w:b/>
          <w:sz w:val="24"/>
          <w:szCs w:val="24"/>
        </w:rPr>
      </w:pPr>
      <w:r w:rsidRPr="00001F67">
        <w:rPr>
          <w:rFonts w:ascii="Arial" w:hAnsi="Arial" w:cs="Arial"/>
          <w:b/>
          <w:sz w:val="24"/>
          <w:szCs w:val="24"/>
        </w:rPr>
        <w:t xml:space="preserve">KDE ASSURANCES </w:t>
      </w:r>
    </w:p>
    <w:p w:rsidR="00001F67" w:rsidRDefault="00001F67" w:rsidP="00001F67">
      <w:pPr>
        <w:pStyle w:val="NoSpacing"/>
        <w:rPr>
          <w:rFonts w:ascii="Arial" w:hAnsi="Arial" w:cs="Arial"/>
          <w:sz w:val="24"/>
          <w:szCs w:val="24"/>
        </w:rPr>
      </w:pPr>
      <w:r>
        <w:rPr>
          <w:rFonts w:ascii="Arial" w:hAnsi="Arial" w:cs="Arial"/>
          <w:sz w:val="24"/>
          <w:szCs w:val="24"/>
        </w:rPr>
        <w:t xml:space="preserve">The District Funding Assurances are attached and required for FY23 federal and state grant funds.  This is a yearly requirement and is basically the district’s commitment to follow state and federal guidelines.  </w:t>
      </w:r>
    </w:p>
    <w:p w:rsidR="00001F67" w:rsidRDefault="00001F67" w:rsidP="00001F67">
      <w:pPr>
        <w:pStyle w:val="NoSpacing"/>
        <w:rPr>
          <w:rFonts w:ascii="Arial" w:hAnsi="Arial" w:cs="Arial"/>
          <w:sz w:val="24"/>
          <w:szCs w:val="24"/>
        </w:rPr>
      </w:pPr>
    </w:p>
    <w:p w:rsidR="00001F67" w:rsidRDefault="00001F67" w:rsidP="00001F67">
      <w:pPr>
        <w:pStyle w:val="NoSpacing"/>
        <w:rPr>
          <w:rFonts w:ascii="Arial" w:hAnsi="Arial" w:cs="Arial"/>
          <w:sz w:val="24"/>
          <w:szCs w:val="24"/>
        </w:rPr>
      </w:pPr>
      <w:r>
        <w:rPr>
          <w:rFonts w:ascii="Arial" w:hAnsi="Arial" w:cs="Arial"/>
          <w:sz w:val="24"/>
          <w:szCs w:val="24"/>
        </w:rPr>
        <w:t>A motion was made by Ms. Pamela Slone and seconded by Mr. Jason Phelps to approve the KDE Assurances as presented.</w:t>
      </w:r>
    </w:p>
    <w:p w:rsidR="00001F67" w:rsidRDefault="00001F67" w:rsidP="00001F67">
      <w:pPr>
        <w:pStyle w:val="NoSpacing"/>
        <w:rPr>
          <w:rFonts w:ascii="Arial" w:hAnsi="Arial" w:cs="Arial"/>
          <w:sz w:val="24"/>
          <w:szCs w:val="24"/>
        </w:rPr>
      </w:pPr>
    </w:p>
    <w:p w:rsidR="00001F67" w:rsidRDefault="00001F67" w:rsidP="00001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01F67" w:rsidRDefault="00001F67" w:rsidP="005466B8">
      <w:pPr>
        <w:pStyle w:val="NoSpacing"/>
        <w:rPr>
          <w:rFonts w:ascii="Arial" w:hAnsi="Arial" w:cs="Arial"/>
          <w:sz w:val="24"/>
          <w:szCs w:val="24"/>
        </w:rPr>
      </w:pPr>
    </w:p>
    <w:p w:rsidR="00001F67" w:rsidRDefault="00001F67" w:rsidP="005466B8">
      <w:pPr>
        <w:pStyle w:val="NoSpacing"/>
        <w:rPr>
          <w:rFonts w:ascii="Arial" w:hAnsi="Arial" w:cs="Arial"/>
          <w:sz w:val="24"/>
          <w:szCs w:val="24"/>
        </w:rPr>
      </w:pPr>
    </w:p>
    <w:p w:rsidR="00001F67" w:rsidRDefault="00001F67" w:rsidP="005466B8">
      <w:pPr>
        <w:pStyle w:val="NoSpacing"/>
        <w:rPr>
          <w:rFonts w:ascii="Arial" w:hAnsi="Arial" w:cs="Arial"/>
          <w:sz w:val="24"/>
          <w:szCs w:val="24"/>
        </w:rPr>
      </w:pPr>
    </w:p>
    <w:p w:rsidR="00001F67" w:rsidRDefault="00001F67" w:rsidP="005466B8">
      <w:pPr>
        <w:pStyle w:val="NoSpacing"/>
        <w:rPr>
          <w:rFonts w:ascii="Arial" w:hAnsi="Arial" w:cs="Arial"/>
          <w:sz w:val="24"/>
          <w:szCs w:val="24"/>
        </w:rPr>
      </w:pPr>
    </w:p>
    <w:p w:rsidR="00001F67" w:rsidRPr="007D2167" w:rsidRDefault="00001F67" w:rsidP="005466B8">
      <w:pPr>
        <w:pStyle w:val="NoSpacing"/>
        <w:rPr>
          <w:rFonts w:ascii="Arial" w:hAnsi="Arial" w:cs="Arial"/>
          <w:sz w:val="24"/>
          <w:szCs w:val="24"/>
        </w:rPr>
      </w:pPr>
    </w:p>
    <w:p w:rsidR="005466B8" w:rsidRDefault="005466B8" w:rsidP="005466B8">
      <w:pPr>
        <w:pStyle w:val="NoSpacing"/>
        <w:rPr>
          <w:rFonts w:ascii="Arial" w:hAnsi="Arial" w:cs="Arial"/>
          <w:sz w:val="24"/>
          <w:szCs w:val="24"/>
        </w:rPr>
      </w:pPr>
    </w:p>
    <w:p w:rsidR="005466B8" w:rsidRPr="00001F67" w:rsidRDefault="005466B8" w:rsidP="005466B8">
      <w:pPr>
        <w:pStyle w:val="NoSpacing"/>
        <w:rPr>
          <w:rFonts w:ascii="Arial" w:hAnsi="Arial" w:cs="Arial"/>
          <w:b/>
          <w:sz w:val="24"/>
          <w:szCs w:val="24"/>
        </w:rPr>
      </w:pPr>
      <w:r w:rsidRPr="00001F67">
        <w:rPr>
          <w:rFonts w:ascii="Arial" w:hAnsi="Arial" w:cs="Arial"/>
          <w:b/>
          <w:sz w:val="24"/>
          <w:szCs w:val="24"/>
        </w:rPr>
        <w:t xml:space="preserve">ORDER # </w:t>
      </w:r>
      <w:r w:rsidR="00A02B19">
        <w:rPr>
          <w:rFonts w:ascii="Arial" w:hAnsi="Arial" w:cs="Arial"/>
          <w:b/>
          <w:sz w:val="24"/>
          <w:szCs w:val="24"/>
        </w:rPr>
        <w:t>25</w:t>
      </w:r>
    </w:p>
    <w:p w:rsidR="00037F5B" w:rsidRPr="00001F67" w:rsidRDefault="005466B8" w:rsidP="005466B8">
      <w:pPr>
        <w:pStyle w:val="NoSpacing"/>
        <w:rPr>
          <w:rFonts w:ascii="Arial" w:hAnsi="Arial" w:cs="Arial"/>
          <w:b/>
          <w:sz w:val="24"/>
          <w:szCs w:val="24"/>
        </w:rPr>
      </w:pPr>
      <w:r w:rsidRPr="00001F67">
        <w:rPr>
          <w:rFonts w:ascii="Arial" w:hAnsi="Arial" w:cs="Arial"/>
          <w:b/>
          <w:sz w:val="24"/>
          <w:szCs w:val="24"/>
        </w:rPr>
        <w:t xml:space="preserve">FUNDRAISER:  SCHS ATHLETIC BOOSTERS:  GOLF SCRAMBLE </w:t>
      </w:r>
    </w:p>
    <w:p w:rsidR="005466B8" w:rsidRDefault="00001F67" w:rsidP="005466B8">
      <w:pPr>
        <w:pStyle w:val="NoSpacing"/>
        <w:rPr>
          <w:rFonts w:ascii="Arial" w:hAnsi="Arial" w:cs="Arial"/>
          <w:sz w:val="24"/>
          <w:szCs w:val="24"/>
        </w:rPr>
      </w:pPr>
      <w:r>
        <w:rPr>
          <w:rFonts w:ascii="Arial" w:hAnsi="Arial" w:cs="Arial"/>
          <w:sz w:val="24"/>
          <w:szCs w:val="24"/>
        </w:rPr>
        <w:t>A motion was made by Mr. Jason Phelps and seconded by Mr. Timothy Truitt to approve the SCHS Athletic Booster Golf Scramble as presented.</w:t>
      </w:r>
    </w:p>
    <w:p w:rsidR="00001F67" w:rsidRDefault="00001F67" w:rsidP="005466B8">
      <w:pPr>
        <w:pStyle w:val="NoSpacing"/>
        <w:rPr>
          <w:rFonts w:ascii="Arial" w:hAnsi="Arial" w:cs="Arial"/>
          <w:sz w:val="24"/>
          <w:szCs w:val="24"/>
        </w:rPr>
      </w:pPr>
    </w:p>
    <w:p w:rsidR="00001F67" w:rsidRDefault="00001F67" w:rsidP="00001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01F67" w:rsidRDefault="00001F67" w:rsidP="005466B8">
      <w:pPr>
        <w:pStyle w:val="NoSpacing"/>
        <w:rPr>
          <w:rFonts w:ascii="Arial" w:hAnsi="Arial" w:cs="Arial"/>
          <w:sz w:val="24"/>
          <w:szCs w:val="24"/>
        </w:rPr>
      </w:pPr>
    </w:p>
    <w:p w:rsidR="005466B8" w:rsidRPr="00001F67" w:rsidRDefault="005466B8" w:rsidP="005466B8">
      <w:pPr>
        <w:pStyle w:val="NoSpacing"/>
        <w:rPr>
          <w:rFonts w:ascii="Arial" w:hAnsi="Arial" w:cs="Arial"/>
          <w:b/>
          <w:sz w:val="24"/>
          <w:szCs w:val="24"/>
        </w:rPr>
      </w:pPr>
    </w:p>
    <w:p w:rsidR="005466B8" w:rsidRPr="00001F67" w:rsidRDefault="005466B8" w:rsidP="005466B8">
      <w:pPr>
        <w:pStyle w:val="NoSpacing"/>
        <w:rPr>
          <w:rFonts w:ascii="Arial" w:hAnsi="Arial" w:cs="Arial"/>
          <w:b/>
          <w:sz w:val="24"/>
          <w:szCs w:val="24"/>
        </w:rPr>
      </w:pPr>
      <w:r w:rsidRPr="00001F67">
        <w:rPr>
          <w:rFonts w:ascii="Arial" w:hAnsi="Arial" w:cs="Arial"/>
          <w:b/>
          <w:sz w:val="24"/>
          <w:szCs w:val="24"/>
        </w:rPr>
        <w:t xml:space="preserve">ORDER # </w:t>
      </w:r>
      <w:r w:rsidR="00A02B19">
        <w:rPr>
          <w:rFonts w:ascii="Arial" w:hAnsi="Arial" w:cs="Arial"/>
          <w:b/>
          <w:sz w:val="24"/>
          <w:szCs w:val="24"/>
        </w:rPr>
        <w:t>26</w:t>
      </w:r>
    </w:p>
    <w:p w:rsidR="00482CEF" w:rsidRPr="00001F67" w:rsidRDefault="005466B8" w:rsidP="005466B8">
      <w:pPr>
        <w:pStyle w:val="NoSpacing"/>
        <w:rPr>
          <w:rFonts w:ascii="Arial" w:hAnsi="Arial" w:cs="Arial"/>
          <w:b/>
          <w:sz w:val="24"/>
          <w:szCs w:val="24"/>
        </w:rPr>
      </w:pPr>
      <w:r w:rsidRPr="00001F67">
        <w:rPr>
          <w:rFonts w:ascii="Arial" w:hAnsi="Arial" w:cs="Arial"/>
          <w:b/>
          <w:sz w:val="24"/>
          <w:szCs w:val="24"/>
        </w:rPr>
        <w:t>CTE PURCHASE (WELDING SUPPLIES)</w:t>
      </w:r>
    </w:p>
    <w:p w:rsidR="00001F67" w:rsidRDefault="00001F67" w:rsidP="005466B8">
      <w:pPr>
        <w:pStyle w:val="NoSpacing"/>
        <w:rPr>
          <w:rFonts w:ascii="Arial" w:hAnsi="Arial" w:cs="Arial"/>
          <w:sz w:val="24"/>
          <w:szCs w:val="24"/>
        </w:rPr>
      </w:pPr>
      <w:r>
        <w:rPr>
          <w:rFonts w:ascii="Arial" w:hAnsi="Arial" w:cs="Arial"/>
          <w:sz w:val="24"/>
          <w:szCs w:val="24"/>
        </w:rPr>
        <w:t>A motion was made by Ms. Sandy Clevenger and seconded by Ms. Pamela Slone to approve the CTE Purchase of welding supplies as presented.</w:t>
      </w:r>
    </w:p>
    <w:p w:rsidR="00001F67" w:rsidRDefault="00001F67" w:rsidP="005466B8">
      <w:pPr>
        <w:pStyle w:val="NoSpacing"/>
        <w:rPr>
          <w:rFonts w:ascii="Arial" w:hAnsi="Arial" w:cs="Arial"/>
          <w:sz w:val="24"/>
          <w:szCs w:val="24"/>
        </w:rPr>
      </w:pPr>
    </w:p>
    <w:p w:rsidR="00001F67" w:rsidRDefault="00001F67" w:rsidP="00001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01F67" w:rsidRDefault="00001F67" w:rsidP="005466B8">
      <w:pPr>
        <w:pStyle w:val="NoSpacing"/>
        <w:rPr>
          <w:rFonts w:ascii="Arial" w:hAnsi="Arial" w:cs="Arial"/>
          <w:sz w:val="24"/>
          <w:szCs w:val="24"/>
        </w:rPr>
      </w:pPr>
    </w:p>
    <w:p w:rsidR="005466B8" w:rsidRDefault="005466B8" w:rsidP="005466B8">
      <w:pPr>
        <w:pStyle w:val="NoSpacing"/>
        <w:rPr>
          <w:rFonts w:ascii="Arial" w:hAnsi="Arial" w:cs="Arial"/>
          <w:sz w:val="24"/>
          <w:szCs w:val="24"/>
        </w:rPr>
      </w:pPr>
    </w:p>
    <w:p w:rsidR="005466B8" w:rsidRPr="007D2167" w:rsidRDefault="005466B8" w:rsidP="005466B8">
      <w:pPr>
        <w:pStyle w:val="NoSpacing"/>
        <w:rPr>
          <w:rFonts w:ascii="Arial" w:hAnsi="Arial" w:cs="Arial"/>
          <w:sz w:val="24"/>
          <w:szCs w:val="24"/>
        </w:rPr>
      </w:pPr>
    </w:p>
    <w:p w:rsidR="005466B8" w:rsidRDefault="00037F5B" w:rsidP="005466B8">
      <w:pPr>
        <w:pStyle w:val="NoSpacing"/>
        <w:rPr>
          <w:rFonts w:ascii="Arial" w:hAnsi="Arial" w:cs="Arial"/>
          <w:b/>
          <w:sz w:val="24"/>
          <w:szCs w:val="24"/>
        </w:rPr>
      </w:pPr>
      <w:r w:rsidRPr="007D2167">
        <w:rPr>
          <w:rFonts w:ascii="Arial" w:hAnsi="Arial" w:cs="Arial"/>
          <w:b/>
          <w:sz w:val="24"/>
          <w:szCs w:val="24"/>
        </w:rPr>
        <w:t>DISCUSSION ONLY</w:t>
      </w:r>
    </w:p>
    <w:p w:rsidR="00482CEF" w:rsidRDefault="00482CEF" w:rsidP="005466B8">
      <w:pPr>
        <w:pStyle w:val="NoSpacing"/>
        <w:rPr>
          <w:rFonts w:ascii="Arial" w:hAnsi="Arial" w:cs="Arial"/>
          <w:sz w:val="24"/>
          <w:szCs w:val="24"/>
        </w:rPr>
      </w:pPr>
      <w:r w:rsidRPr="007D2167">
        <w:rPr>
          <w:rFonts w:ascii="Arial" w:hAnsi="Arial" w:cs="Arial"/>
          <w:sz w:val="24"/>
          <w:szCs w:val="24"/>
        </w:rPr>
        <w:t>Book Study</w:t>
      </w:r>
    </w:p>
    <w:p w:rsidR="00990D23" w:rsidRPr="005466B8" w:rsidRDefault="00990D23" w:rsidP="005466B8">
      <w:pPr>
        <w:pStyle w:val="NoSpacing"/>
        <w:rPr>
          <w:rFonts w:ascii="Arial" w:hAnsi="Arial" w:cs="Arial"/>
          <w:b/>
          <w:sz w:val="24"/>
          <w:szCs w:val="24"/>
        </w:rPr>
      </w:pPr>
      <w:r>
        <w:rPr>
          <w:rFonts w:ascii="Arial" w:hAnsi="Arial" w:cs="Arial"/>
          <w:sz w:val="24"/>
          <w:szCs w:val="24"/>
        </w:rPr>
        <w:t>Finished Book Study.</w:t>
      </w:r>
    </w:p>
    <w:p w:rsidR="005466B8" w:rsidRDefault="005466B8" w:rsidP="005466B8">
      <w:pPr>
        <w:pStyle w:val="NoSpacing"/>
        <w:rPr>
          <w:rFonts w:ascii="Arial" w:hAnsi="Arial" w:cs="Arial"/>
          <w:b/>
          <w:sz w:val="24"/>
          <w:szCs w:val="24"/>
        </w:rPr>
      </w:pPr>
    </w:p>
    <w:p w:rsidR="005466B8" w:rsidRDefault="005466B8" w:rsidP="005466B8">
      <w:pPr>
        <w:pStyle w:val="NoSpacing"/>
        <w:rPr>
          <w:rFonts w:ascii="Arial" w:hAnsi="Arial" w:cs="Arial"/>
          <w:b/>
          <w:sz w:val="24"/>
          <w:szCs w:val="24"/>
        </w:rPr>
      </w:pPr>
    </w:p>
    <w:p w:rsidR="00037F5B" w:rsidRPr="007D2167" w:rsidRDefault="00037F5B" w:rsidP="005466B8">
      <w:pPr>
        <w:pStyle w:val="NoSpacing"/>
        <w:rPr>
          <w:rFonts w:ascii="Arial" w:hAnsi="Arial" w:cs="Arial"/>
          <w:b/>
          <w:sz w:val="24"/>
          <w:szCs w:val="24"/>
        </w:rPr>
      </w:pPr>
      <w:r w:rsidRPr="007D2167">
        <w:rPr>
          <w:rFonts w:ascii="Arial" w:hAnsi="Arial" w:cs="Arial"/>
          <w:b/>
          <w:sz w:val="24"/>
          <w:szCs w:val="24"/>
        </w:rPr>
        <w:t>WRITTEN COMMUNICATION</w:t>
      </w:r>
    </w:p>
    <w:p w:rsidR="00037F5B" w:rsidRPr="007D2167" w:rsidRDefault="00037F5B" w:rsidP="00037F5B">
      <w:pPr>
        <w:pStyle w:val="NoSpacing"/>
        <w:numPr>
          <w:ilvl w:val="0"/>
          <w:numId w:val="13"/>
        </w:numPr>
        <w:rPr>
          <w:rFonts w:ascii="Arial" w:hAnsi="Arial" w:cs="Arial"/>
          <w:sz w:val="24"/>
          <w:szCs w:val="24"/>
        </w:rPr>
      </w:pPr>
      <w:r w:rsidRPr="007D2167">
        <w:rPr>
          <w:rFonts w:ascii="Arial" w:hAnsi="Arial" w:cs="Arial"/>
          <w:sz w:val="24"/>
          <w:szCs w:val="24"/>
        </w:rPr>
        <w:t>Open Records Requests</w:t>
      </w:r>
      <w:bookmarkStart w:id="0" w:name="_GoBack"/>
      <w:bookmarkEnd w:id="0"/>
    </w:p>
    <w:p w:rsidR="009B513A" w:rsidRPr="007D2167" w:rsidRDefault="009B513A" w:rsidP="00037F5B">
      <w:pPr>
        <w:pStyle w:val="NoSpacing"/>
        <w:numPr>
          <w:ilvl w:val="0"/>
          <w:numId w:val="13"/>
        </w:numPr>
        <w:rPr>
          <w:rFonts w:ascii="Arial" w:hAnsi="Arial" w:cs="Arial"/>
          <w:sz w:val="24"/>
          <w:szCs w:val="24"/>
        </w:rPr>
      </w:pPr>
      <w:r w:rsidRPr="007D2167">
        <w:rPr>
          <w:rFonts w:ascii="Arial" w:hAnsi="Arial" w:cs="Arial"/>
          <w:sz w:val="24"/>
          <w:szCs w:val="24"/>
        </w:rPr>
        <w:t xml:space="preserve">Data Security &amp; Privacy </w:t>
      </w:r>
    </w:p>
    <w:p w:rsidR="00037F5B" w:rsidRDefault="00037F5B" w:rsidP="00FB4814">
      <w:pPr>
        <w:pStyle w:val="NoSpacing"/>
        <w:rPr>
          <w:rFonts w:ascii="Arial" w:hAnsi="Arial" w:cs="Arial"/>
          <w:b/>
          <w:sz w:val="24"/>
          <w:szCs w:val="24"/>
        </w:rPr>
      </w:pPr>
    </w:p>
    <w:p w:rsidR="00001F67" w:rsidRPr="007D2167" w:rsidRDefault="00001F67" w:rsidP="00FB4814">
      <w:pPr>
        <w:pStyle w:val="NoSpacing"/>
        <w:rPr>
          <w:rFonts w:ascii="Arial" w:hAnsi="Arial" w:cs="Arial"/>
          <w:b/>
          <w:sz w:val="24"/>
          <w:szCs w:val="24"/>
        </w:rPr>
      </w:pPr>
    </w:p>
    <w:p w:rsidR="00001F67" w:rsidRDefault="00001F67" w:rsidP="00001F67">
      <w:pPr>
        <w:pStyle w:val="NoSpacing"/>
        <w:rPr>
          <w:rFonts w:ascii="Arial" w:hAnsi="Arial" w:cs="Arial"/>
          <w:b/>
          <w:sz w:val="24"/>
          <w:szCs w:val="24"/>
        </w:rPr>
      </w:pPr>
      <w:r>
        <w:rPr>
          <w:rFonts w:ascii="Arial" w:hAnsi="Arial" w:cs="Arial"/>
          <w:b/>
          <w:sz w:val="24"/>
          <w:szCs w:val="24"/>
        </w:rPr>
        <w:t xml:space="preserve">ORDER # </w:t>
      </w:r>
      <w:r w:rsidR="00A02B19">
        <w:rPr>
          <w:rFonts w:ascii="Arial" w:hAnsi="Arial" w:cs="Arial"/>
          <w:b/>
          <w:sz w:val="24"/>
          <w:szCs w:val="24"/>
        </w:rPr>
        <w:t>27</w:t>
      </w:r>
    </w:p>
    <w:p w:rsidR="00037F5B" w:rsidRDefault="00037F5B" w:rsidP="00001F67">
      <w:pPr>
        <w:pStyle w:val="NoSpacing"/>
        <w:rPr>
          <w:rFonts w:ascii="Arial" w:hAnsi="Arial" w:cs="Arial"/>
          <w:b/>
          <w:sz w:val="24"/>
          <w:szCs w:val="24"/>
        </w:rPr>
      </w:pPr>
      <w:r w:rsidRPr="007D2167">
        <w:rPr>
          <w:rFonts w:ascii="Arial" w:hAnsi="Arial" w:cs="Arial"/>
          <w:b/>
          <w:sz w:val="24"/>
          <w:szCs w:val="24"/>
        </w:rPr>
        <w:t>EXECUTIVE SESSION</w:t>
      </w:r>
    </w:p>
    <w:p w:rsidR="00001F67" w:rsidRPr="00001F67" w:rsidRDefault="00001F67" w:rsidP="00001F67">
      <w:pPr>
        <w:pStyle w:val="NoSpacing"/>
        <w:rPr>
          <w:rFonts w:ascii="Arial" w:hAnsi="Arial" w:cs="Arial"/>
          <w:sz w:val="24"/>
          <w:szCs w:val="24"/>
        </w:rPr>
      </w:pPr>
      <w:r>
        <w:rPr>
          <w:rFonts w:ascii="Arial" w:hAnsi="Arial" w:cs="Arial"/>
          <w:sz w:val="24"/>
          <w:szCs w:val="24"/>
        </w:rPr>
        <w:t>A motion was made by Mr. Jason Phelps and seconded by Ms. Pamela Slone to enter into</w:t>
      </w:r>
    </w:p>
    <w:p w:rsidR="00817C4A" w:rsidRDefault="00817C4A" w:rsidP="00001F67">
      <w:pPr>
        <w:pStyle w:val="ListParagraph"/>
        <w:ind w:left="0"/>
        <w:rPr>
          <w:rFonts w:ascii="Arial" w:hAnsi="Arial" w:cs="Arial"/>
          <w:sz w:val="24"/>
          <w:szCs w:val="24"/>
        </w:rPr>
      </w:pPr>
      <w:r w:rsidRPr="007D2167">
        <w:rPr>
          <w:rFonts w:ascii="Arial" w:hAnsi="Arial" w:cs="Arial"/>
          <w:sz w:val="24"/>
          <w:szCs w:val="24"/>
        </w:rPr>
        <w:t xml:space="preserve">Executive session </w:t>
      </w:r>
      <w:r w:rsidRPr="007D2167">
        <w:rPr>
          <w:rFonts w:ascii="Arial" w:hAnsi="Arial" w:cs="Arial"/>
          <w:b/>
          <w:bCs/>
          <w:sz w:val="24"/>
          <w:szCs w:val="24"/>
        </w:rPr>
        <w:t>KRS 61.810 Section 1, (b), (c), and (f)</w:t>
      </w:r>
      <w:r w:rsidRPr="007D2167">
        <w:rPr>
          <w:rFonts w:ascii="Arial" w:hAnsi="Arial" w:cs="Arial"/>
          <w:sz w:val="24"/>
          <w:szCs w:val="24"/>
        </w:rPr>
        <w:t xml:space="preserve"> to discuss potential disposal of real property, due to a determination public discussion is likely to affect the value of the property; for a discussion of status and strategy in proposed and pending litigation; and for discussion which might lead to dismissal of an employee.</w:t>
      </w:r>
    </w:p>
    <w:p w:rsidR="00001F67" w:rsidRDefault="00001F67" w:rsidP="00001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01F67" w:rsidRPr="007D2167" w:rsidRDefault="00001F67" w:rsidP="00001F67">
      <w:pPr>
        <w:pStyle w:val="ListParagraph"/>
        <w:ind w:left="0"/>
        <w:rPr>
          <w:rFonts w:ascii="Arial" w:hAnsi="Arial" w:cs="Arial"/>
          <w:sz w:val="24"/>
          <w:szCs w:val="24"/>
        </w:rPr>
      </w:pPr>
    </w:p>
    <w:p w:rsidR="00001F67" w:rsidRDefault="00001F67" w:rsidP="00817C4A">
      <w:pPr>
        <w:pStyle w:val="ListParagraph"/>
        <w:rPr>
          <w:rFonts w:ascii="Arial" w:hAnsi="Arial" w:cs="Arial"/>
          <w:sz w:val="24"/>
          <w:szCs w:val="24"/>
        </w:rPr>
      </w:pPr>
    </w:p>
    <w:p w:rsidR="00001F67" w:rsidRDefault="00001F67" w:rsidP="00817C4A">
      <w:pPr>
        <w:pStyle w:val="ListParagraph"/>
        <w:rPr>
          <w:rFonts w:ascii="Arial" w:hAnsi="Arial" w:cs="Arial"/>
          <w:sz w:val="24"/>
          <w:szCs w:val="24"/>
        </w:rPr>
      </w:pPr>
    </w:p>
    <w:p w:rsidR="00817C4A" w:rsidRPr="007D2167" w:rsidRDefault="00817C4A" w:rsidP="00817C4A">
      <w:pPr>
        <w:pStyle w:val="ListParagraph"/>
        <w:rPr>
          <w:rFonts w:ascii="Arial" w:hAnsi="Arial" w:cs="Arial"/>
          <w:sz w:val="24"/>
          <w:szCs w:val="24"/>
        </w:rPr>
      </w:pPr>
      <w:r w:rsidRPr="007D2167">
        <w:rPr>
          <w:rFonts w:ascii="Arial" w:hAnsi="Arial" w:cs="Arial"/>
          <w:sz w:val="24"/>
          <w:szCs w:val="24"/>
        </w:rPr>
        <w:t> </w:t>
      </w:r>
    </w:p>
    <w:p w:rsidR="00001F67" w:rsidRDefault="00001F67" w:rsidP="00001F67">
      <w:pPr>
        <w:pStyle w:val="NoSpacing"/>
        <w:rPr>
          <w:rFonts w:ascii="Arial" w:hAnsi="Arial" w:cs="Arial"/>
          <w:b/>
          <w:sz w:val="24"/>
          <w:szCs w:val="24"/>
        </w:rPr>
      </w:pPr>
      <w:r>
        <w:rPr>
          <w:rFonts w:ascii="Arial" w:hAnsi="Arial" w:cs="Arial"/>
          <w:b/>
          <w:sz w:val="24"/>
          <w:szCs w:val="24"/>
        </w:rPr>
        <w:t xml:space="preserve">ORDER # </w:t>
      </w:r>
      <w:r w:rsidR="00A02B19">
        <w:rPr>
          <w:rFonts w:ascii="Arial" w:hAnsi="Arial" w:cs="Arial"/>
          <w:b/>
          <w:sz w:val="24"/>
          <w:szCs w:val="24"/>
        </w:rPr>
        <w:t>28</w:t>
      </w:r>
    </w:p>
    <w:p w:rsidR="00037F5B" w:rsidRDefault="00817C4A" w:rsidP="00001F67">
      <w:pPr>
        <w:pStyle w:val="NoSpacing"/>
        <w:rPr>
          <w:rFonts w:ascii="Arial" w:hAnsi="Arial" w:cs="Arial"/>
          <w:b/>
          <w:sz w:val="24"/>
          <w:szCs w:val="24"/>
        </w:rPr>
      </w:pPr>
      <w:r w:rsidRPr="007D2167">
        <w:rPr>
          <w:rFonts w:ascii="Arial" w:hAnsi="Arial" w:cs="Arial"/>
          <w:b/>
          <w:sz w:val="24"/>
          <w:szCs w:val="24"/>
        </w:rPr>
        <w:t>R</w:t>
      </w:r>
      <w:r w:rsidR="00037F5B" w:rsidRPr="007D2167">
        <w:rPr>
          <w:rFonts w:ascii="Arial" w:hAnsi="Arial" w:cs="Arial"/>
          <w:b/>
          <w:sz w:val="24"/>
          <w:szCs w:val="24"/>
        </w:rPr>
        <w:t xml:space="preserve">ETURN TO OPEN SESSION </w:t>
      </w:r>
    </w:p>
    <w:p w:rsidR="00001F67" w:rsidRDefault="00001F67" w:rsidP="00001F67">
      <w:pPr>
        <w:pStyle w:val="NoSpacing"/>
        <w:rPr>
          <w:rFonts w:ascii="Arial" w:hAnsi="Arial" w:cs="Arial"/>
          <w:sz w:val="24"/>
          <w:szCs w:val="24"/>
        </w:rPr>
      </w:pPr>
      <w:r>
        <w:rPr>
          <w:rFonts w:ascii="Arial" w:hAnsi="Arial" w:cs="Arial"/>
          <w:sz w:val="24"/>
          <w:szCs w:val="24"/>
        </w:rPr>
        <w:t>A motion was made by Mr. Jason Phelps and seconded by Ms. Sandy Clevenger to return to open session.</w:t>
      </w:r>
    </w:p>
    <w:p w:rsidR="00001F67" w:rsidRDefault="00001F67" w:rsidP="00001F67">
      <w:pPr>
        <w:pStyle w:val="NoSpacing"/>
        <w:rPr>
          <w:rFonts w:ascii="Arial" w:hAnsi="Arial" w:cs="Arial"/>
          <w:sz w:val="24"/>
          <w:szCs w:val="24"/>
        </w:rPr>
      </w:pPr>
    </w:p>
    <w:p w:rsidR="00001F67" w:rsidRDefault="00001F67" w:rsidP="00001F67">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001F67" w:rsidRDefault="00001F67" w:rsidP="00001F67">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001F67" w:rsidRPr="00001F67" w:rsidRDefault="00001F67" w:rsidP="00001F67">
      <w:pPr>
        <w:pStyle w:val="NoSpacing"/>
        <w:rPr>
          <w:rFonts w:ascii="Arial" w:hAnsi="Arial" w:cs="Arial"/>
          <w:sz w:val="24"/>
          <w:szCs w:val="24"/>
        </w:rPr>
      </w:pPr>
    </w:p>
    <w:p w:rsidR="00037F5B" w:rsidRPr="007D2167" w:rsidRDefault="00037F5B" w:rsidP="00817C4A">
      <w:pPr>
        <w:ind w:left="720"/>
        <w:rPr>
          <w:rFonts w:ascii="Arial" w:hAnsi="Arial" w:cs="Arial"/>
          <w:sz w:val="24"/>
          <w:szCs w:val="24"/>
        </w:rPr>
      </w:pPr>
    </w:p>
    <w:p w:rsidR="00881A00" w:rsidRPr="007D2167" w:rsidRDefault="00037F5B" w:rsidP="00001F67">
      <w:pPr>
        <w:pStyle w:val="NoSpacing"/>
        <w:rPr>
          <w:rFonts w:ascii="Arial" w:hAnsi="Arial" w:cs="Arial"/>
          <w:b/>
          <w:sz w:val="24"/>
          <w:szCs w:val="24"/>
        </w:rPr>
      </w:pPr>
      <w:r w:rsidRPr="007D2167">
        <w:rPr>
          <w:rFonts w:ascii="Arial" w:hAnsi="Arial" w:cs="Arial"/>
          <w:b/>
          <w:sz w:val="24"/>
          <w:szCs w:val="24"/>
        </w:rPr>
        <w:t xml:space="preserve">ACTION FROM EXECUTIVE SESSION </w:t>
      </w:r>
    </w:p>
    <w:p w:rsidR="008827BF" w:rsidRDefault="008827BF" w:rsidP="008827BF">
      <w:pPr>
        <w:rPr>
          <w:rFonts w:ascii="Arial" w:hAnsi="Arial" w:cs="Arial"/>
          <w:sz w:val="24"/>
          <w:szCs w:val="24"/>
        </w:rPr>
      </w:pPr>
    </w:p>
    <w:p w:rsidR="008827BF" w:rsidRPr="00A02B19" w:rsidRDefault="008827BF" w:rsidP="008827BF">
      <w:pPr>
        <w:rPr>
          <w:rFonts w:ascii="Arial" w:hAnsi="Arial" w:cs="Arial"/>
          <w:b/>
          <w:sz w:val="24"/>
          <w:szCs w:val="24"/>
        </w:rPr>
      </w:pPr>
      <w:r w:rsidRPr="00A02B19">
        <w:rPr>
          <w:rFonts w:ascii="Arial" w:hAnsi="Arial" w:cs="Arial"/>
          <w:b/>
          <w:sz w:val="24"/>
          <w:szCs w:val="24"/>
        </w:rPr>
        <w:t xml:space="preserve">ORDER # </w:t>
      </w:r>
      <w:r w:rsidR="00A02B19">
        <w:rPr>
          <w:rFonts w:ascii="Arial" w:hAnsi="Arial" w:cs="Arial"/>
          <w:b/>
          <w:sz w:val="24"/>
          <w:szCs w:val="24"/>
        </w:rPr>
        <w:t>29</w:t>
      </w:r>
    </w:p>
    <w:p w:rsidR="00817C4A" w:rsidRPr="00A02B19" w:rsidRDefault="00A02B19" w:rsidP="008827BF">
      <w:pPr>
        <w:rPr>
          <w:rFonts w:ascii="Arial" w:hAnsi="Arial" w:cs="Arial"/>
          <w:b/>
          <w:sz w:val="24"/>
          <w:szCs w:val="24"/>
        </w:rPr>
      </w:pPr>
      <w:r w:rsidRPr="00A02B19">
        <w:rPr>
          <w:rFonts w:ascii="Arial" w:hAnsi="Arial" w:cs="Arial"/>
          <w:b/>
          <w:sz w:val="24"/>
          <w:szCs w:val="24"/>
        </w:rPr>
        <w:t xml:space="preserve">POTENTIAL ACTION CONCERNING PERSONNEL FOLLOWING CLOSED SESSION DISCUSSION </w:t>
      </w:r>
    </w:p>
    <w:p w:rsidR="008827BF" w:rsidRDefault="00A02B19" w:rsidP="008827BF">
      <w:pPr>
        <w:rPr>
          <w:rFonts w:ascii="Arial" w:hAnsi="Arial" w:cs="Arial"/>
          <w:sz w:val="24"/>
          <w:szCs w:val="24"/>
        </w:rPr>
      </w:pPr>
      <w:r>
        <w:rPr>
          <w:rFonts w:ascii="Arial" w:hAnsi="Arial" w:cs="Arial"/>
          <w:sz w:val="24"/>
          <w:szCs w:val="24"/>
        </w:rPr>
        <w:t>A m</w:t>
      </w:r>
      <w:r w:rsidRPr="00CF7B34">
        <w:rPr>
          <w:rFonts w:ascii="Arial" w:hAnsi="Arial" w:cs="Arial"/>
          <w:sz w:val="24"/>
          <w:szCs w:val="24"/>
        </w:rPr>
        <w:t>otion</w:t>
      </w:r>
      <w:r>
        <w:rPr>
          <w:rFonts w:ascii="Arial" w:hAnsi="Arial" w:cs="Arial"/>
          <w:sz w:val="24"/>
          <w:szCs w:val="24"/>
        </w:rPr>
        <w:t xml:space="preserve"> was made by Mr. Timothy Truitt and seconded by Mr. Jason Phelps</w:t>
      </w:r>
      <w:r w:rsidRPr="00CF7B34">
        <w:rPr>
          <w:rFonts w:ascii="Arial" w:hAnsi="Arial" w:cs="Arial"/>
          <w:sz w:val="24"/>
          <w:szCs w:val="24"/>
        </w:rPr>
        <w:t xml:space="preserve"> to authorize legal counsel and the Board chair or her designee(s) to participate in mediation with Superintendent Adams to seek a full resolution consistent with ter</w:t>
      </w:r>
      <w:r>
        <w:rPr>
          <w:rFonts w:ascii="Arial" w:hAnsi="Arial" w:cs="Arial"/>
          <w:sz w:val="24"/>
          <w:szCs w:val="24"/>
        </w:rPr>
        <w:t>ms discussed in closed session.</w:t>
      </w:r>
    </w:p>
    <w:p w:rsidR="00A02B19" w:rsidRDefault="00A02B19" w:rsidP="008827BF">
      <w:pPr>
        <w:rPr>
          <w:rFonts w:ascii="Arial" w:hAnsi="Arial" w:cs="Arial"/>
          <w:sz w:val="24"/>
          <w:szCs w:val="24"/>
        </w:rPr>
      </w:pPr>
    </w:p>
    <w:p w:rsidR="00A02B19" w:rsidRDefault="00A02B19" w:rsidP="00A02B1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02B19" w:rsidRDefault="00A02B19" w:rsidP="008827BF">
      <w:pPr>
        <w:rPr>
          <w:rFonts w:ascii="Arial" w:hAnsi="Arial" w:cs="Arial"/>
          <w:sz w:val="24"/>
          <w:szCs w:val="24"/>
        </w:rPr>
      </w:pPr>
    </w:p>
    <w:p w:rsidR="00A02B19" w:rsidRPr="008827BF" w:rsidRDefault="00A02B19" w:rsidP="008827BF">
      <w:pPr>
        <w:rPr>
          <w:rFonts w:ascii="Arial" w:hAnsi="Arial" w:cs="Arial"/>
          <w:sz w:val="24"/>
          <w:szCs w:val="24"/>
        </w:rPr>
      </w:pPr>
    </w:p>
    <w:p w:rsidR="00817C4A" w:rsidRPr="00A02B19" w:rsidRDefault="00A02B19" w:rsidP="00A02B19">
      <w:pPr>
        <w:rPr>
          <w:rFonts w:ascii="Arial" w:hAnsi="Arial" w:cs="Arial"/>
          <w:b/>
          <w:sz w:val="24"/>
          <w:szCs w:val="24"/>
        </w:rPr>
      </w:pPr>
      <w:r w:rsidRPr="00A02B19">
        <w:rPr>
          <w:rFonts w:ascii="Arial" w:hAnsi="Arial" w:cs="Arial"/>
          <w:b/>
          <w:sz w:val="24"/>
          <w:szCs w:val="24"/>
        </w:rPr>
        <w:t xml:space="preserve">POTENTIAL ACTION CONCERNING LITIGATION FOLLOWING CLOSED SESSION DISCUSSION </w:t>
      </w:r>
    </w:p>
    <w:p w:rsidR="00A02B19" w:rsidRPr="00A02B19" w:rsidRDefault="00A02B19" w:rsidP="00A02B19">
      <w:pPr>
        <w:rPr>
          <w:rFonts w:ascii="Arial" w:hAnsi="Arial" w:cs="Arial"/>
          <w:sz w:val="24"/>
          <w:szCs w:val="24"/>
        </w:rPr>
      </w:pPr>
      <w:r>
        <w:rPr>
          <w:rFonts w:ascii="Arial" w:hAnsi="Arial" w:cs="Arial"/>
          <w:sz w:val="24"/>
          <w:szCs w:val="24"/>
        </w:rPr>
        <w:t xml:space="preserve">No Action </w:t>
      </w:r>
    </w:p>
    <w:p w:rsidR="00A02B19" w:rsidRDefault="00A02B19" w:rsidP="00A02B19">
      <w:pPr>
        <w:rPr>
          <w:rFonts w:ascii="Arial" w:hAnsi="Arial" w:cs="Arial"/>
          <w:sz w:val="24"/>
          <w:szCs w:val="24"/>
        </w:rPr>
      </w:pPr>
    </w:p>
    <w:p w:rsidR="00A02B19" w:rsidRDefault="00A02B19" w:rsidP="00A02B19">
      <w:pPr>
        <w:rPr>
          <w:rFonts w:ascii="Arial" w:hAnsi="Arial" w:cs="Arial"/>
          <w:sz w:val="24"/>
          <w:szCs w:val="24"/>
        </w:rPr>
      </w:pPr>
    </w:p>
    <w:p w:rsidR="00817C4A" w:rsidRPr="00A02B19" w:rsidRDefault="00A02B19" w:rsidP="00A02B19">
      <w:pPr>
        <w:rPr>
          <w:rFonts w:ascii="Arial" w:hAnsi="Arial" w:cs="Arial"/>
          <w:b/>
          <w:sz w:val="24"/>
          <w:szCs w:val="24"/>
        </w:rPr>
      </w:pPr>
      <w:r w:rsidRPr="00A02B19">
        <w:rPr>
          <w:rFonts w:ascii="Arial" w:hAnsi="Arial" w:cs="Arial"/>
          <w:b/>
          <w:sz w:val="24"/>
          <w:szCs w:val="24"/>
        </w:rPr>
        <w:t>POTENTIAL ACTION CONCERNING DISPOSAL OF PROPERTY FOLLOWING CLOSED SESSION DISCUSSION</w:t>
      </w:r>
    </w:p>
    <w:p w:rsidR="00A02B19" w:rsidRPr="00A02B19" w:rsidRDefault="00A02B19" w:rsidP="00A02B19">
      <w:pPr>
        <w:rPr>
          <w:rFonts w:ascii="Arial" w:hAnsi="Arial" w:cs="Arial"/>
          <w:sz w:val="24"/>
          <w:szCs w:val="24"/>
        </w:rPr>
      </w:pPr>
      <w:r>
        <w:rPr>
          <w:rFonts w:ascii="Arial" w:hAnsi="Arial" w:cs="Arial"/>
          <w:sz w:val="24"/>
          <w:szCs w:val="24"/>
        </w:rPr>
        <w:t xml:space="preserve">No Action </w:t>
      </w:r>
    </w:p>
    <w:p w:rsidR="00881A00" w:rsidRPr="007D2167" w:rsidRDefault="00881A00" w:rsidP="00881A00">
      <w:pPr>
        <w:pStyle w:val="NoSpacing"/>
        <w:ind w:left="720"/>
        <w:rPr>
          <w:rFonts w:ascii="Arial" w:hAnsi="Arial" w:cs="Arial"/>
          <w:b/>
          <w:sz w:val="24"/>
          <w:szCs w:val="24"/>
        </w:rPr>
      </w:pPr>
    </w:p>
    <w:p w:rsidR="00A02B19" w:rsidRDefault="00A02B19" w:rsidP="00A02B19">
      <w:pPr>
        <w:pStyle w:val="NoSpacing"/>
        <w:rPr>
          <w:rFonts w:ascii="Arial" w:hAnsi="Arial" w:cs="Arial"/>
          <w:b/>
          <w:sz w:val="24"/>
          <w:szCs w:val="24"/>
        </w:rPr>
      </w:pPr>
    </w:p>
    <w:p w:rsidR="00A02B19" w:rsidRDefault="00A02B19" w:rsidP="00A02B19">
      <w:pPr>
        <w:pStyle w:val="NoSpacing"/>
        <w:rPr>
          <w:rFonts w:ascii="Arial" w:hAnsi="Arial" w:cs="Arial"/>
          <w:b/>
          <w:sz w:val="24"/>
          <w:szCs w:val="24"/>
        </w:rPr>
      </w:pPr>
      <w:r>
        <w:rPr>
          <w:rFonts w:ascii="Arial" w:hAnsi="Arial" w:cs="Arial"/>
          <w:b/>
          <w:sz w:val="24"/>
          <w:szCs w:val="24"/>
        </w:rPr>
        <w:t>ORDER # 30</w:t>
      </w:r>
    </w:p>
    <w:p w:rsidR="00881A00" w:rsidRPr="007D2167" w:rsidRDefault="00881A00" w:rsidP="00A02B19">
      <w:pPr>
        <w:pStyle w:val="NoSpacing"/>
        <w:rPr>
          <w:rFonts w:ascii="Arial" w:hAnsi="Arial" w:cs="Arial"/>
          <w:b/>
          <w:sz w:val="24"/>
          <w:szCs w:val="24"/>
        </w:rPr>
      </w:pPr>
      <w:r w:rsidRPr="007D2167">
        <w:rPr>
          <w:rFonts w:ascii="Arial" w:hAnsi="Arial" w:cs="Arial"/>
          <w:b/>
          <w:sz w:val="24"/>
          <w:szCs w:val="24"/>
        </w:rPr>
        <w:t>ADJOURN</w:t>
      </w:r>
    </w:p>
    <w:p w:rsidR="00354DC8" w:rsidRDefault="00A02B19" w:rsidP="00E77243">
      <w:pPr>
        <w:pStyle w:val="NoSpacing"/>
        <w:rPr>
          <w:rFonts w:ascii="Arial" w:hAnsi="Arial" w:cs="Arial"/>
          <w:sz w:val="24"/>
          <w:szCs w:val="24"/>
        </w:rPr>
      </w:pPr>
      <w:r>
        <w:rPr>
          <w:rFonts w:ascii="Arial" w:hAnsi="Arial" w:cs="Arial"/>
          <w:sz w:val="24"/>
          <w:szCs w:val="24"/>
        </w:rPr>
        <w:t>A motion was made by Mr. Jason Phelps and seconded by Mr.  Timothy Truitt to adjourn meeting at 7:53 pm.</w:t>
      </w:r>
    </w:p>
    <w:p w:rsidR="00A02B19" w:rsidRDefault="00A02B19" w:rsidP="00E77243">
      <w:pPr>
        <w:pStyle w:val="NoSpacing"/>
        <w:rPr>
          <w:rFonts w:ascii="Arial" w:hAnsi="Arial" w:cs="Arial"/>
          <w:sz w:val="24"/>
          <w:szCs w:val="24"/>
        </w:rPr>
      </w:pPr>
    </w:p>
    <w:p w:rsidR="00A02B19" w:rsidRDefault="00A02B19" w:rsidP="00A02B1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Mr. Jason Phelps</w:t>
      </w:r>
      <w:r>
        <w:rPr>
          <w:rFonts w:ascii="Arial" w:hAnsi="Arial" w:cs="Arial"/>
          <w:sz w:val="24"/>
          <w:szCs w:val="24"/>
        </w:rPr>
        <w:tab/>
      </w:r>
      <w:r>
        <w:rPr>
          <w:rFonts w:ascii="Arial" w:hAnsi="Arial" w:cs="Arial"/>
          <w:sz w:val="24"/>
          <w:szCs w:val="24"/>
        </w:rPr>
        <w:tab/>
        <w:t>Yes</w:t>
      </w:r>
    </w:p>
    <w:p w:rsidR="00A02B19" w:rsidRDefault="00A02B19" w:rsidP="00A02B19">
      <w:pPr>
        <w:pStyle w:val="NoSpacing"/>
        <w:rPr>
          <w:rFonts w:ascii="Arial" w:hAnsi="Arial" w:cs="Arial"/>
          <w:sz w:val="24"/>
          <w:szCs w:val="24"/>
        </w:rPr>
      </w:pPr>
      <w:r>
        <w:rPr>
          <w:rFonts w:ascii="Arial" w:hAnsi="Arial" w:cs="Arial"/>
          <w:sz w:val="24"/>
          <w:szCs w:val="24"/>
        </w:rPr>
        <w:t>Mr. Timothy Truitt</w:t>
      </w:r>
      <w:r>
        <w:rPr>
          <w:rFonts w:ascii="Arial" w:hAnsi="Arial" w:cs="Arial"/>
          <w:sz w:val="24"/>
          <w:szCs w:val="24"/>
        </w:rPr>
        <w:tab/>
      </w:r>
      <w:r>
        <w:rPr>
          <w:rFonts w:ascii="Arial" w:hAnsi="Arial" w:cs="Arial"/>
          <w:sz w:val="24"/>
          <w:szCs w:val="24"/>
        </w:rPr>
        <w:tab/>
        <w:t>Yes</w:t>
      </w:r>
    </w:p>
    <w:p w:rsidR="00A02B19" w:rsidRPr="007D2167" w:rsidRDefault="00A02B19" w:rsidP="00E77243">
      <w:pPr>
        <w:pStyle w:val="NoSpacing"/>
        <w:rPr>
          <w:rFonts w:ascii="Arial" w:hAnsi="Arial" w:cs="Arial"/>
          <w:sz w:val="24"/>
          <w:szCs w:val="24"/>
        </w:rPr>
      </w:pPr>
    </w:p>
    <w:p w:rsidR="00E77243" w:rsidRPr="007D2167" w:rsidRDefault="00E77243" w:rsidP="00E77243">
      <w:pPr>
        <w:pStyle w:val="NoSpacing"/>
        <w:rPr>
          <w:rFonts w:ascii="Arial" w:hAnsi="Arial" w:cs="Arial"/>
          <w:bCs/>
          <w:sz w:val="24"/>
          <w:szCs w:val="24"/>
        </w:rPr>
      </w:pPr>
    </w:p>
    <w:p w:rsidR="008B3C52" w:rsidRPr="007D2167" w:rsidRDefault="008B3C52" w:rsidP="008B3C52">
      <w:pPr>
        <w:pStyle w:val="NoSpacing"/>
        <w:rPr>
          <w:rFonts w:ascii="Arial" w:hAnsi="Arial" w:cs="Arial"/>
          <w:sz w:val="24"/>
          <w:szCs w:val="24"/>
        </w:rPr>
      </w:pPr>
    </w:p>
    <w:p w:rsidR="008B3C52" w:rsidRPr="007D2167" w:rsidRDefault="008B3C52" w:rsidP="008B3C52">
      <w:pPr>
        <w:pStyle w:val="NoSpacing"/>
        <w:rPr>
          <w:rFonts w:ascii="Arial" w:hAnsi="Arial" w:cs="Arial"/>
          <w:b/>
          <w:sz w:val="24"/>
          <w:szCs w:val="24"/>
        </w:rPr>
      </w:pPr>
    </w:p>
    <w:p w:rsidR="008B3C52" w:rsidRPr="007D2167" w:rsidRDefault="008B3C52" w:rsidP="008B3C52">
      <w:pPr>
        <w:pStyle w:val="NoSpacing"/>
        <w:rPr>
          <w:rFonts w:ascii="Arial" w:hAnsi="Arial" w:cs="Arial"/>
          <w:b/>
          <w:sz w:val="24"/>
          <w:szCs w:val="24"/>
        </w:rPr>
      </w:pPr>
    </w:p>
    <w:p w:rsidR="00967F51" w:rsidRPr="007D2167" w:rsidRDefault="00967F51" w:rsidP="008B3C52">
      <w:pPr>
        <w:pStyle w:val="NoSpacing"/>
        <w:rPr>
          <w:rFonts w:ascii="Arial" w:hAnsi="Arial" w:cs="Arial"/>
          <w:b/>
          <w:sz w:val="24"/>
          <w:szCs w:val="24"/>
        </w:rPr>
      </w:pPr>
      <w:r w:rsidRPr="007D2167">
        <w:rPr>
          <w:rFonts w:ascii="Arial" w:hAnsi="Arial" w:cs="Arial"/>
          <w:b/>
          <w:sz w:val="24"/>
          <w:szCs w:val="24"/>
        </w:rPr>
        <w:t xml:space="preserve"> </w:t>
      </w:r>
    </w:p>
    <w:p w:rsidR="004720DA" w:rsidRPr="007D2167" w:rsidRDefault="00990D2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9D24D4" w:rsidRPr="007D2167" w:rsidRDefault="009D24D4">
      <w:pPr>
        <w:rPr>
          <w:rFonts w:ascii="Arial" w:hAnsi="Arial" w:cs="Arial"/>
          <w:sz w:val="24"/>
          <w:szCs w:val="24"/>
        </w:rPr>
      </w:pPr>
    </w:p>
    <w:p w:rsidR="009D24D4" w:rsidRPr="007D2167" w:rsidRDefault="009D24D4">
      <w:pPr>
        <w:rPr>
          <w:rFonts w:ascii="Arial" w:hAnsi="Arial" w:cs="Arial"/>
          <w:b/>
          <w:color w:val="FF0000"/>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DF6954" w:rsidRPr="007D2167" w:rsidRDefault="00DF6954">
      <w:pPr>
        <w:rPr>
          <w:rFonts w:ascii="Arial" w:hAnsi="Arial" w:cs="Arial"/>
          <w:b/>
          <w:color w:val="FF0000"/>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p w:rsidR="00AC0733" w:rsidRPr="007D2167" w:rsidRDefault="00AC0733">
      <w:pPr>
        <w:rPr>
          <w:rFonts w:ascii="Arial" w:hAnsi="Arial" w:cs="Arial"/>
          <w:sz w:val="24"/>
          <w:szCs w:val="24"/>
        </w:rPr>
      </w:pPr>
    </w:p>
    <w:sectPr w:rsidR="00AC0733" w:rsidRPr="007D2167" w:rsidSect="008C0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4FD6"/>
    <w:multiLevelType w:val="hybridMultilevel"/>
    <w:tmpl w:val="37087B06"/>
    <w:lvl w:ilvl="0" w:tplc="1F521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A33AE"/>
    <w:multiLevelType w:val="hybridMultilevel"/>
    <w:tmpl w:val="38E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36F8F"/>
    <w:multiLevelType w:val="hybridMultilevel"/>
    <w:tmpl w:val="7CB00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758F3"/>
    <w:multiLevelType w:val="hybridMultilevel"/>
    <w:tmpl w:val="1256BFB2"/>
    <w:lvl w:ilvl="0" w:tplc="7EF86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A3165"/>
    <w:multiLevelType w:val="hybridMultilevel"/>
    <w:tmpl w:val="779406E4"/>
    <w:lvl w:ilvl="0" w:tplc="B1024FE4">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7E0FB2"/>
    <w:multiLevelType w:val="hybridMultilevel"/>
    <w:tmpl w:val="F5846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50B56"/>
    <w:multiLevelType w:val="hybridMultilevel"/>
    <w:tmpl w:val="401E3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91C3D"/>
    <w:multiLevelType w:val="hybridMultilevel"/>
    <w:tmpl w:val="8558E7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906A8"/>
    <w:multiLevelType w:val="hybridMultilevel"/>
    <w:tmpl w:val="47107C36"/>
    <w:lvl w:ilvl="0" w:tplc="21D2C0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AF5908"/>
    <w:multiLevelType w:val="hybridMultilevel"/>
    <w:tmpl w:val="B1CEE092"/>
    <w:lvl w:ilvl="0" w:tplc="8A069794">
      <w:start w:val="1"/>
      <w:numFmt w:val="upperLetter"/>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CD4980"/>
    <w:multiLevelType w:val="hybridMultilevel"/>
    <w:tmpl w:val="E09C7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364AA5"/>
    <w:multiLevelType w:val="hybridMultilevel"/>
    <w:tmpl w:val="FFAAC668"/>
    <w:lvl w:ilvl="0" w:tplc="BB4AA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443881"/>
    <w:multiLevelType w:val="hybridMultilevel"/>
    <w:tmpl w:val="16F63852"/>
    <w:lvl w:ilvl="0" w:tplc="2C922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A05AF5"/>
    <w:multiLevelType w:val="hybridMultilevel"/>
    <w:tmpl w:val="87B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95192"/>
    <w:multiLevelType w:val="hybridMultilevel"/>
    <w:tmpl w:val="0B9A7A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6"/>
  </w:num>
  <w:num w:numId="4">
    <w:abstractNumId w:val="15"/>
  </w:num>
  <w:num w:numId="5">
    <w:abstractNumId w:val="3"/>
  </w:num>
  <w:num w:numId="6">
    <w:abstractNumId w:val="6"/>
  </w:num>
  <w:num w:numId="7">
    <w:abstractNumId w:val="7"/>
  </w:num>
  <w:num w:numId="8">
    <w:abstractNumId w:val="0"/>
  </w:num>
  <w:num w:numId="9">
    <w:abstractNumId w:val="14"/>
  </w:num>
  <w:num w:numId="10">
    <w:abstractNumId w:val="12"/>
  </w:num>
  <w:num w:numId="11">
    <w:abstractNumId w:val="11"/>
  </w:num>
  <w:num w:numId="12">
    <w:abstractNumId w:val="4"/>
  </w:num>
  <w:num w:numId="13">
    <w:abstractNumId w:val="13"/>
  </w:num>
  <w:num w:numId="14">
    <w:abstractNumId w:val="8"/>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51"/>
    <w:rsid w:val="00001F67"/>
    <w:rsid w:val="00037F5B"/>
    <w:rsid w:val="0004787A"/>
    <w:rsid w:val="000E0A35"/>
    <w:rsid w:val="001C52D9"/>
    <w:rsid w:val="001F21B4"/>
    <w:rsid w:val="002A2107"/>
    <w:rsid w:val="002D4EF2"/>
    <w:rsid w:val="00332B33"/>
    <w:rsid w:val="00354DC8"/>
    <w:rsid w:val="0035735F"/>
    <w:rsid w:val="003B54F3"/>
    <w:rsid w:val="003D098E"/>
    <w:rsid w:val="003D4DAC"/>
    <w:rsid w:val="00405ABB"/>
    <w:rsid w:val="00482CEF"/>
    <w:rsid w:val="004D1927"/>
    <w:rsid w:val="005466B8"/>
    <w:rsid w:val="006574BA"/>
    <w:rsid w:val="006630AF"/>
    <w:rsid w:val="006B28D6"/>
    <w:rsid w:val="00774B2E"/>
    <w:rsid w:val="007D2167"/>
    <w:rsid w:val="007F2839"/>
    <w:rsid w:val="008045AF"/>
    <w:rsid w:val="00817C4A"/>
    <w:rsid w:val="00857E25"/>
    <w:rsid w:val="00881A00"/>
    <w:rsid w:val="008827BF"/>
    <w:rsid w:val="008B3C52"/>
    <w:rsid w:val="008C0C8D"/>
    <w:rsid w:val="00965B6B"/>
    <w:rsid w:val="00967F51"/>
    <w:rsid w:val="00990D23"/>
    <w:rsid w:val="00992CCF"/>
    <w:rsid w:val="009A794A"/>
    <w:rsid w:val="009B513A"/>
    <w:rsid w:val="009D24D4"/>
    <w:rsid w:val="00A02B19"/>
    <w:rsid w:val="00AA25A9"/>
    <w:rsid w:val="00AC0733"/>
    <w:rsid w:val="00AE1862"/>
    <w:rsid w:val="00B10D98"/>
    <w:rsid w:val="00B20106"/>
    <w:rsid w:val="00BE60E7"/>
    <w:rsid w:val="00C66238"/>
    <w:rsid w:val="00D63F98"/>
    <w:rsid w:val="00DE35B0"/>
    <w:rsid w:val="00DF2285"/>
    <w:rsid w:val="00DF6954"/>
    <w:rsid w:val="00E023E2"/>
    <w:rsid w:val="00E075E6"/>
    <w:rsid w:val="00E46829"/>
    <w:rsid w:val="00E62592"/>
    <w:rsid w:val="00E76AC4"/>
    <w:rsid w:val="00E77243"/>
    <w:rsid w:val="00F215F6"/>
    <w:rsid w:val="00F81AB9"/>
    <w:rsid w:val="00FB4814"/>
    <w:rsid w:val="00FD344D"/>
    <w:rsid w:val="00FD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8C4F"/>
  <w15:chartTrackingRefBased/>
  <w15:docId w15:val="{6580E7A5-745D-4493-92B7-AD1509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4A"/>
    <w:pPr>
      <w:spacing w:after="0" w:line="240" w:lineRule="auto"/>
    </w:pPr>
    <w:rPr>
      <w:rFonts w:ascii="Calibri" w:hAnsi="Calibri" w:cs="Calibri"/>
    </w:rPr>
  </w:style>
  <w:style w:type="paragraph" w:styleId="Heading1">
    <w:name w:val="heading 1"/>
    <w:basedOn w:val="Normal"/>
    <w:next w:val="Normal"/>
    <w:link w:val="Heading1Char"/>
    <w:uiPriority w:val="9"/>
    <w:qFormat/>
    <w:rsid w:val="008B3C52"/>
    <w:pPr>
      <w:keepNext/>
      <w:keepLines/>
      <w:spacing w:before="3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F51"/>
    <w:pPr>
      <w:spacing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967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51"/>
    <w:rPr>
      <w:rFonts w:ascii="Segoe UI" w:hAnsi="Segoe UI" w:cs="Segoe UI"/>
      <w:sz w:val="18"/>
      <w:szCs w:val="18"/>
    </w:rPr>
  </w:style>
  <w:style w:type="character" w:customStyle="1" w:styleId="Heading1Char">
    <w:name w:val="Heading 1 Char"/>
    <w:basedOn w:val="DefaultParagraphFont"/>
    <w:link w:val="Heading1"/>
    <w:uiPriority w:val="9"/>
    <w:rsid w:val="008B3C5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B28D6"/>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0884">
      <w:bodyDiv w:val="1"/>
      <w:marLeft w:val="0"/>
      <w:marRight w:val="0"/>
      <w:marTop w:val="0"/>
      <w:marBottom w:val="0"/>
      <w:divBdr>
        <w:top w:val="none" w:sz="0" w:space="0" w:color="auto"/>
        <w:left w:val="none" w:sz="0" w:space="0" w:color="auto"/>
        <w:bottom w:val="none" w:sz="0" w:space="0" w:color="auto"/>
        <w:right w:val="none" w:sz="0" w:space="0" w:color="auto"/>
      </w:divBdr>
    </w:div>
    <w:div w:id="19872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Michele</cp:lastModifiedBy>
  <cp:revision>5</cp:revision>
  <cp:lastPrinted>2022-08-09T14:42:00Z</cp:lastPrinted>
  <dcterms:created xsi:type="dcterms:W3CDTF">2022-08-17T15:54:00Z</dcterms:created>
  <dcterms:modified xsi:type="dcterms:W3CDTF">2022-08-17T16:11:00Z</dcterms:modified>
</cp:coreProperties>
</file>