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17" w:rsidRDefault="007441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Elizabethtown School District Data Security Update</w:t>
      </w:r>
    </w:p>
    <w:p w:rsidR="00826117" w:rsidRDefault="00826117">
      <w:pPr>
        <w:rPr>
          <w:sz w:val="32"/>
          <w:szCs w:val="32"/>
        </w:rPr>
      </w:pPr>
    </w:p>
    <w:p w:rsidR="00826117" w:rsidRDefault="0074412C">
      <w:pPr>
        <w:rPr>
          <w:sz w:val="32"/>
          <w:szCs w:val="32"/>
        </w:rPr>
      </w:pPr>
      <w:r>
        <w:rPr>
          <w:sz w:val="32"/>
          <w:szCs w:val="32"/>
        </w:rPr>
        <w:t>Current measures:</w:t>
      </w:r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:rsidR="00826117" w:rsidRDefault="00744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sz w:val="32"/>
          <w:szCs w:val="32"/>
        </w:rPr>
        <w:t>The state maintains a firewall to assist in filtering content prior to reaching the district</w:t>
      </w:r>
      <w:r>
        <w:rPr>
          <w:sz w:val="32"/>
          <w:szCs w:val="32"/>
        </w:rPr>
        <w:br/>
      </w:r>
    </w:p>
    <w:p w:rsidR="00826117" w:rsidRDefault="00744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Filtering software is also provided by the state to assist in providing a safe and securing virtual learning environment.  The district maintains control of the filtering levels, allowing tighter the option for tighter controls than those set by the state</w:t>
      </w:r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32"/>
          <w:szCs w:val="32"/>
        </w:rPr>
      </w:pPr>
    </w:p>
    <w:p w:rsidR="00826117" w:rsidRDefault="00744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Annually share a short presentation that is signed off on by all staff</w:t>
      </w:r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</w:p>
    <w:p w:rsidR="00826117" w:rsidRDefault="00744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All students complete age appropriate cyber training at the beginning of each school year</w:t>
      </w:r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:rsidR="00826117" w:rsidRDefault="00744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Annually share Kentucky Educator’s Guide to Top Secret Personal Information and Data Breach Awareness, provided by the state, with all staff</w:t>
      </w:r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:rsidR="00826117" w:rsidRDefault="00744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Currently have access Control at all schools.  Every school or campus </w:t>
      </w:r>
      <w:r>
        <w:rPr>
          <w:sz w:val="32"/>
          <w:szCs w:val="32"/>
        </w:rPr>
        <w:t xml:space="preserve">has </w:t>
      </w:r>
      <w:r>
        <w:rPr>
          <w:color w:val="000000"/>
          <w:sz w:val="32"/>
          <w:szCs w:val="32"/>
        </w:rPr>
        <w:t xml:space="preserve">door access </w:t>
      </w:r>
      <w:r>
        <w:rPr>
          <w:sz w:val="32"/>
          <w:szCs w:val="32"/>
        </w:rPr>
        <w:t>control in one or more locat</w:t>
      </w:r>
      <w:r>
        <w:rPr>
          <w:sz w:val="32"/>
          <w:szCs w:val="32"/>
        </w:rPr>
        <w:t>ions, with an additional location on schedule for TK Stone this fall</w:t>
      </w:r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:rsidR="00826117" w:rsidRDefault="00744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Surveillance camera coverage is now in place at all schools, and has been increased since last year’s update</w:t>
      </w:r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32"/>
          <w:szCs w:val="32"/>
        </w:rPr>
      </w:pPr>
    </w:p>
    <w:p w:rsidR="00826117" w:rsidRDefault="00744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TK Stone is having additional security cameras installed over the summer, co</w:t>
      </w:r>
      <w:r>
        <w:rPr>
          <w:sz w:val="32"/>
          <w:szCs w:val="32"/>
        </w:rPr>
        <w:t xml:space="preserve">vering a number of areas outside the building perimeter </w:t>
      </w:r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:rsidR="00826117" w:rsidRDefault="00744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The district maintains one point of data entry and management for all student data</w:t>
      </w:r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:rsidR="00826117" w:rsidRDefault="00744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Student records are encrypted, or password protected, before being sent to other districts</w:t>
      </w:r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:rsidR="00826117" w:rsidRDefault="00744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Periodic reminders of </w:t>
      </w:r>
      <w:r>
        <w:rPr>
          <w:color w:val="000000"/>
          <w:sz w:val="32"/>
          <w:szCs w:val="32"/>
        </w:rPr>
        <w:t>how to deal with potential threat emails are sent to all staff</w:t>
      </w:r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:rsidR="00826117" w:rsidRDefault="00744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School Resource Officers have the ability to monitor cameras for all schools</w:t>
      </w:r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:rsidR="00826117" w:rsidRDefault="00744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School Resource Officers have access to card entry doors at all schools </w:t>
      </w:r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:rsidR="00826117" w:rsidRDefault="00744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District wide paging is now in place, allowing a broadcast from any location to all school intercoms at once</w:t>
      </w:r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</w:p>
    <w:p w:rsidR="00826117" w:rsidRDefault="00744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Email security, as well as enhanced monitoring of Google meets was added this school year</w:t>
      </w:r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32"/>
          <w:szCs w:val="32"/>
        </w:rPr>
      </w:pPr>
    </w:p>
    <w:p w:rsidR="00826117" w:rsidRDefault="00744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The softball complex is now equipped with security came</w:t>
      </w:r>
      <w:r>
        <w:rPr>
          <w:sz w:val="32"/>
          <w:szCs w:val="32"/>
        </w:rPr>
        <w:t>ras, as well as card entry doors</w:t>
      </w:r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32"/>
          <w:szCs w:val="32"/>
        </w:rPr>
      </w:pPr>
    </w:p>
    <w:p w:rsidR="00826117" w:rsidRDefault="00744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The Pool area has also been covered with security cameras</w:t>
      </w:r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32"/>
          <w:szCs w:val="32"/>
        </w:rPr>
      </w:pPr>
    </w:p>
    <w:p w:rsidR="00826117" w:rsidRDefault="00744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We have now implemented passphrases, rather than passwords, at the state’s recommendation.  Passphrases have been proven to be more effective in preventing unautho</w:t>
      </w:r>
      <w:r>
        <w:rPr>
          <w:sz w:val="32"/>
          <w:szCs w:val="32"/>
        </w:rPr>
        <w:t>rized access.</w:t>
      </w:r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</w:p>
    <w:p w:rsidR="00826117" w:rsidRDefault="00744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We have implemented single sign on for Infinite Campus, increasing the security of student records.</w:t>
      </w:r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</w:p>
    <w:p w:rsidR="00826117" w:rsidRDefault="00744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EIS is in the midst of implementing a mobile device manager to </w:t>
      </w:r>
      <w:proofErr w:type="spellStart"/>
      <w:r>
        <w:rPr>
          <w:sz w:val="32"/>
          <w:szCs w:val="32"/>
        </w:rPr>
        <w:t>provider</w:t>
      </w:r>
      <w:proofErr w:type="spellEnd"/>
      <w:r>
        <w:rPr>
          <w:sz w:val="32"/>
          <w:szCs w:val="32"/>
        </w:rPr>
        <w:t xml:space="preserve"> greater control of the student experience with </w:t>
      </w:r>
      <w:proofErr w:type="spellStart"/>
      <w:r>
        <w:rPr>
          <w:sz w:val="32"/>
          <w:szCs w:val="32"/>
        </w:rPr>
        <w:t>iPads</w:t>
      </w:r>
      <w:proofErr w:type="spellEnd"/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</w:p>
    <w:p w:rsidR="00826117" w:rsidRDefault="0082611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32"/>
          <w:szCs w:val="32"/>
        </w:rPr>
      </w:pPr>
    </w:p>
    <w:sectPr w:rsidR="00826117" w:rsidSect="008261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5969"/>
    <w:multiLevelType w:val="multilevel"/>
    <w:tmpl w:val="2996B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117"/>
    <w:rsid w:val="0073321B"/>
    <w:rsid w:val="0074412C"/>
    <w:rsid w:val="0082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D5"/>
  </w:style>
  <w:style w:type="paragraph" w:styleId="Heading1">
    <w:name w:val="heading 1"/>
    <w:basedOn w:val="normal0"/>
    <w:next w:val="normal0"/>
    <w:rsid w:val="008261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261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261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261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2611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261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26117"/>
  </w:style>
  <w:style w:type="paragraph" w:styleId="Title">
    <w:name w:val="Title"/>
    <w:basedOn w:val="normal0"/>
    <w:next w:val="normal0"/>
    <w:rsid w:val="00826117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70E12"/>
    <w:pPr>
      <w:ind w:left="720"/>
      <w:contextualSpacing/>
    </w:pPr>
  </w:style>
  <w:style w:type="paragraph" w:styleId="Subtitle">
    <w:name w:val="Subtitle"/>
    <w:basedOn w:val="Normal"/>
    <w:next w:val="Normal"/>
    <w:rsid w:val="008261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c3SCpx++ZN48EC308D2v6248w==">AMUW2mUlAZGLhJxys4KXh8YA4vg9M4NCj5/Y7XlWr2VfBkuAw1EgE6/yOf/j3VjAUm3NO5UM2dXlsVkT0MtMWctaerDQoUeBJb2rn9AZiPMzaiLajiQiWN8=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Maggard, Tim</dc:creator>
  <cp:lastModifiedBy>mmaples</cp:lastModifiedBy>
  <cp:revision>2</cp:revision>
  <dcterms:created xsi:type="dcterms:W3CDTF">2021-06-09T18:16:00Z</dcterms:created>
  <dcterms:modified xsi:type="dcterms:W3CDTF">2021-06-09T18:16:00Z</dcterms:modified>
</cp:coreProperties>
</file>