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6B76" w:rsidRDefault="00000000">
      <w:pPr>
        <w:jc w:val="center"/>
        <w:rPr>
          <w:b/>
        </w:rPr>
      </w:pPr>
      <w:r>
        <w:rPr>
          <w:b/>
        </w:rPr>
        <w:t>Assessment Dates 2022-2023</w:t>
      </w:r>
    </w:p>
    <w:p w14:paraId="00000002" w14:textId="77777777" w:rsidR="00656B76" w:rsidRDefault="00656B76">
      <w:pPr>
        <w:rPr>
          <w:b/>
        </w:rPr>
      </w:pPr>
    </w:p>
    <w:p w14:paraId="00000003" w14:textId="77777777" w:rsidR="00656B76" w:rsidRDefault="00000000">
      <w:pPr>
        <w:rPr>
          <w:b/>
          <w:u w:val="single"/>
        </w:rPr>
      </w:pPr>
      <w:r>
        <w:rPr>
          <w:b/>
          <w:u w:val="single"/>
        </w:rPr>
        <w:t xml:space="preserve">Assessment </w:t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  <w:u w:val="single"/>
        </w:rPr>
        <w:t>Date(s)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School(s)</w:t>
      </w:r>
    </w:p>
    <w:p w14:paraId="00000004" w14:textId="77777777" w:rsidR="00656B76" w:rsidRDefault="00000000">
      <w:pPr>
        <w:spacing w:after="0"/>
        <w:rPr>
          <w:i/>
        </w:rPr>
      </w:pPr>
      <w:r>
        <w:t xml:space="preserve">STAR </w:t>
      </w:r>
      <w:r>
        <w:tab/>
      </w:r>
      <w:r>
        <w:tab/>
      </w:r>
      <w:r>
        <w:tab/>
      </w:r>
      <w:r>
        <w:tab/>
      </w:r>
      <w:r>
        <w:tab/>
        <w:t>August 15</w:t>
      </w:r>
      <w:r>
        <w:rPr>
          <w:vertAlign w:val="superscript"/>
        </w:rPr>
        <w:t>th</w:t>
      </w:r>
      <w:r>
        <w:t xml:space="preserve"> to 26th</w:t>
      </w:r>
      <w:r>
        <w:tab/>
        <w:t xml:space="preserve">- </w:t>
      </w:r>
      <w:r>
        <w:rPr>
          <w:i/>
        </w:rPr>
        <w:t>Fall Benchmark</w:t>
      </w:r>
      <w:r>
        <w:rPr>
          <w:i/>
        </w:rPr>
        <w:tab/>
      </w:r>
      <w:r>
        <w:tab/>
        <w:t xml:space="preserve">         </w:t>
      </w:r>
      <w:r>
        <w:tab/>
        <w:t>TCMS, NTES, STES</w:t>
      </w:r>
      <w:r>
        <w:tab/>
      </w:r>
      <w:r>
        <w:tab/>
      </w:r>
      <w:r>
        <w:tab/>
      </w:r>
      <w:r>
        <w:tab/>
      </w:r>
      <w:r>
        <w:tab/>
        <w:t>December 1</w:t>
      </w:r>
      <w:r>
        <w:rPr>
          <w:vertAlign w:val="superscript"/>
        </w:rPr>
        <w:t>st</w:t>
      </w:r>
      <w:r>
        <w:t xml:space="preserve"> to 9</w:t>
      </w:r>
      <w:r>
        <w:rPr>
          <w:vertAlign w:val="superscript"/>
        </w:rPr>
        <w:t>th</w:t>
      </w:r>
      <w:r>
        <w:t xml:space="preserve">    </w:t>
      </w:r>
      <w:r>
        <w:tab/>
        <w:t>- Winter</w:t>
      </w:r>
      <w:r>
        <w:rPr>
          <w:i/>
        </w:rPr>
        <w:t xml:space="preserve"> Benchmark</w:t>
      </w:r>
    </w:p>
    <w:p w14:paraId="00000005" w14:textId="77777777" w:rsidR="00656B76" w:rsidRDefault="00000000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Optional Benchmark</w:t>
      </w:r>
    </w:p>
    <w:p w14:paraId="00000006" w14:textId="77777777" w:rsidR="00656B76" w:rsidRDefault="00000000">
      <w:pPr>
        <w:spacing w:after="0"/>
        <w:ind w:left="2880" w:firstLine="720"/>
      </w:pPr>
      <w:r>
        <w:t>April 10</w:t>
      </w:r>
      <w:r>
        <w:rPr>
          <w:vertAlign w:val="superscript"/>
        </w:rPr>
        <w:t>th</w:t>
      </w:r>
      <w:r>
        <w:t xml:space="preserve"> to 21</w:t>
      </w:r>
      <w:r>
        <w:rPr>
          <w:vertAlign w:val="superscript"/>
        </w:rPr>
        <w:t>st</w:t>
      </w:r>
      <w:r>
        <w:t xml:space="preserve">            - </w:t>
      </w:r>
      <w:r>
        <w:rPr>
          <w:i/>
        </w:rPr>
        <w:t>Spring Benchmark</w:t>
      </w:r>
      <w:r>
        <w:t xml:space="preserve"> </w:t>
      </w:r>
    </w:p>
    <w:p w14:paraId="00000007" w14:textId="77777777" w:rsidR="00656B76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0000008" w14:textId="77777777" w:rsidR="00656B76" w:rsidRDefault="00656B76">
      <w:pPr>
        <w:spacing w:after="0"/>
      </w:pPr>
    </w:p>
    <w:p w14:paraId="00000009" w14:textId="77777777" w:rsidR="00656B76" w:rsidRDefault="00656B76">
      <w:pPr>
        <w:spacing w:after="0"/>
      </w:pPr>
    </w:p>
    <w:p w14:paraId="0000000A" w14:textId="77777777" w:rsidR="00656B76" w:rsidRDefault="00656B76">
      <w:pPr>
        <w:spacing w:after="0"/>
      </w:pPr>
    </w:p>
    <w:p w14:paraId="0000000B" w14:textId="77777777" w:rsidR="00656B76" w:rsidRDefault="00000000">
      <w:pPr>
        <w:spacing w:after="0"/>
      </w:pPr>
      <w:bookmarkStart w:id="0" w:name="_gjdgxs" w:colFirst="0" w:colLast="0"/>
      <w:bookmarkEnd w:id="0"/>
      <w:r>
        <w:t xml:space="preserve">CERT </w:t>
      </w:r>
      <w:r>
        <w:tab/>
      </w:r>
      <w:r>
        <w:tab/>
      </w:r>
      <w:r>
        <w:tab/>
      </w:r>
      <w:r>
        <w:tab/>
      </w:r>
      <w:r>
        <w:tab/>
      </w:r>
      <w:r>
        <w:tab/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TCCHS </w:t>
      </w:r>
      <w:r>
        <w:tab/>
      </w:r>
      <w:r>
        <w:tab/>
      </w:r>
      <w:r>
        <w:tab/>
      </w:r>
      <w:r>
        <w:tab/>
      </w:r>
    </w:p>
    <w:p w14:paraId="0000000C" w14:textId="77777777" w:rsidR="00656B76" w:rsidRDefault="00656B76">
      <w:pPr>
        <w:spacing w:after="0"/>
      </w:pPr>
    </w:p>
    <w:p w14:paraId="0000000D" w14:textId="77777777" w:rsidR="00656B76" w:rsidRDefault="00656B76">
      <w:pPr>
        <w:spacing w:after="0"/>
      </w:pPr>
    </w:p>
    <w:p w14:paraId="0000000E" w14:textId="77777777" w:rsidR="00656B76" w:rsidRDefault="00656B76">
      <w:pPr>
        <w:spacing w:after="0"/>
      </w:pPr>
    </w:p>
    <w:p w14:paraId="0000000F" w14:textId="77777777" w:rsidR="00656B76" w:rsidRDefault="00656B76">
      <w:pPr>
        <w:spacing w:after="0"/>
      </w:pPr>
    </w:p>
    <w:p w14:paraId="00000010" w14:textId="77777777" w:rsidR="00656B76" w:rsidRDefault="00000000">
      <w:pPr>
        <w:spacing w:after="0"/>
      </w:pPr>
      <w:r>
        <w:t>ACT – Fall – Seniors ONLY</w:t>
      </w:r>
      <w:r>
        <w:tab/>
      </w:r>
      <w:r>
        <w:tab/>
        <w:t>October 4</w:t>
      </w:r>
      <w:r>
        <w:rPr>
          <w:vertAlign w:val="superscript"/>
        </w:rPr>
        <w:t>th</w:t>
      </w:r>
      <w:r>
        <w:t xml:space="preserve"> to 6</w:t>
      </w:r>
      <w:r>
        <w:rPr>
          <w:vertAlign w:val="superscript"/>
        </w:rPr>
        <w:t>th</w:t>
      </w:r>
      <w:r>
        <w:t xml:space="preserve"> &amp; October 11</w:t>
      </w:r>
      <w:r>
        <w:rPr>
          <w:vertAlign w:val="superscript"/>
        </w:rPr>
        <w:t>th</w:t>
      </w:r>
      <w:r>
        <w:t xml:space="preserve"> to 13</w:t>
      </w:r>
      <w:r>
        <w:rPr>
          <w:vertAlign w:val="superscript"/>
        </w:rPr>
        <w:t>th</w:t>
      </w:r>
      <w:r>
        <w:t xml:space="preserve"> (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</w:t>
      </w:r>
      <w:proofErr w:type="gramStart"/>
      <w:r>
        <w:rPr>
          <w:b/>
        </w:rPr>
        <w:t>Window</w:t>
      </w:r>
      <w:r>
        <w:t xml:space="preserve">)   </w:t>
      </w:r>
      <w:proofErr w:type="gramEnd"/>
      <w:r>
        <w:t xml:space="preserve">           </w:t>
      </w:r>
      <w:r>
        <w:tab/>
        <w:t xml:space="preserve"> TCCHS </w:t>
      </w:r>
    </w:p>
    <w:p w14:paraId="00000011" w14:textId="77777777" w:rsidR="00656B76" w:rsidRDefault="00000000">
      <w:pPr>
        <w:spacing w:after="0"/>
      </w:pPr>
      <w:r>
        <w:t xml:space="preserve">             Online                                     </w:t>
      </w:r>
      <w:r>
        <w:tab/>
        <w:t>(</w:t>
      </w:r>
      <w:r>
        <w:rPr>
          <w:i/>
        </w:rPr>
        <w:t>October 4</w:t>
      </w:r>
      <w:r>
        <w:rPr>
          <w:i/>
          <w:vertAlign w:val="superscript"/>
        </w:rPr>
        <w:t>th</w:t>
      </w:r>
      <w:r>
        <w:rPr>
          <w:i/>
        </w:rPr>
        <w:t xml:space="preserve"> to 14</w:t>
      </w:r>
      <w:r>
        <w:rPr>
          <w:i/>
          <w:vertAlign w:val="superscript"/>
        </w:rPr>
        <w:t>th</w:t>
      </w:r>
      <w:r>
        <w:rPr>
          <w:i/>
        </w:rPr>
        <w:t xml:space="preserve"> - Accommodated</w:t>
      </w:r>
      <w:r>
        <w:t xml:space="preserve">) </w:t>
      </w:r>
    </w:p>
    <w:p w14:paraId="00000012" w14:textId="77777777" w:rsidR="00656B76" w:rsidRDefault="00656B76">
      <w:pPr>
        <w:spacing w:after="0"/>
      </w:pPr>
    </w:p>
    <w:p w14:paraId="00000013" w14:textId="77777777" w:rsidR="00656B76" w:rsidRDefault="00000000">
      <w:pPr>
        <w:spacing w:after="0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  <w:r>
        <w:tab/>
        <w:t>October 18</w:t>
      </w:r>
      <w:r>
        <w:rPr>
          <w:vertAlign w:val="superscript"/>
        </w:rPr>
        <w:t>th</w:t>
      </w:r>
      <w:r>
        <w:t xml:space="preserve"> to 20</w:t>
      </w:r>
      <w:r>
        <w:rPr>
          <w:vertAlign w:val="superscript"/>
        </w:rPr>
        <w:t>th</w:t>
      </w:r>
      <w:r>
        <w:t xml:space="preserve"> &amp; October 25</w:t>
      </w:r>
      <w:r>
        <w:rPr>
          <w:vertAlign w:val="superscript"/>
        </w:rPr>
        <w:t>th</w:t>
      </w:r>
      <w:r>
        <w:t xml:space="preserve"> to 27</w:t>
      </w:r>
      <w:r>
        <w:rPr>
          <w:vertAlign w:val="superscript"/>
        </w:rPr>
        <w:t>th</w:t>
      </w:r>
      <w:r>
        <w:t xml:space="preserve"> (</w:t>
      </w: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Window)</w:t>
      </w:r>
      <w:r>
        <w:rPr>
          <w:b/>
        </w:rPr>
        <w:tab/>
      </w:r>
      <w:r>
        <w:rPr>
          <w:b/>
        </w:rPr>
        <w:tab/>
      </w:r>
      <w:r>
        <w:t>TCCHS</w:t>
      </w:r>
    </w:p>
    <w:p w14:paraId="00000014" w14:textId="77777777" w:rsidR="00656B76" w:rsidRDefault="00000000">
      <w:pPr>
        <w:spacing w:after="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i/>
        </w:rPr>
        <w:t xml:space="preserve"> (October 18</w:t>
      </w:r>
      <w:r>
        <w:rPr>
          <w:i/>
          <w:vertAlign w:val="superscript"/>
        </w:rPr>
        <w:t>th</w:t>
      </w:r>
      <w:r>
        <w:rPr>
          <w:i/>
        </w:rPr>
        <w:t xml:space="preserve"> to 28</w:t>
      </w:r>
      <w:r>
        <w:rPr>
          <w:i/>
          <w:vertAlign w:val="superscript"/>
        </w:rPr>
        <w:t>th</w:t>
      </w:r>
      <w:r>
        <w:rPr>
          <w:i/>
        </w:rPr>
        <w:t xml:space="preserve"> – Accommodated) </w:t>
      </w:r>
    </w:p>
    <w:p w14:paraId="00000015" w14:textId="77777777" w:rsidR="00656B76" w:rsidRDefault="00656B76">
      <w:pPr>
        <w:spacing w:after="0"/>
        <w:rPr>
          <w:i/>
        </w:rPr>
      </w:pPr>
    </w:p>
    <w:p w14:paraId="00000016" w14:textId="77777777" w:rsidR="00656B76" w:rsidRDefault="00656B76">
      <w:pPr>
        <w:spacing w:after="0"/>
      </w:pPr>
    </w:p>
    <w:p w14:paraId="00000017" w14:textId="77777777" w:rsidR="00656B76" w:rsidRDefault="00656B76">
      <w:pPr>
        <w:spacing w:after="0"/>
      </w:pPr>
    </w:p>
    <w:p w14:paraId="00000018" w14:textId="77777777" w:rsidR="00656B76" w:rsidRDefault="00656B76">
      <w:pPr>
        <w:spacing w:after="0"/>
      </w:pPr>
    </w:p>
    <w:p w14:paraId="00000019" w14:textId="77777777" w:rsidR="00656B76" w:rsidRDefault="00000000">
      <w:pPr>
        <w:spacing w:after="0"/>
      </w:pPr>
      <w:r>
        <w:t xml:space="preserve">ACCESS (ELL Students) </w:t>
      </w:r>
      <w:r>
        <w:tab/>
      </w:r>
      <w:r>
        <w:tab/>
      </w:r>
      <w:r>
        <w:tab/>
        <w:t>January 5</w:t>
      </w:r>
      <w:r>
        <w:rPr>
          <w:vertAlign w:val="superscript"/>
        </w:rPr>
        <w:t>th</w:t>
      </w:r>
      <w:r>
        <w:t xml:space="preserve"> to February 17</w:t>
      </w:r>
      <w:r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                    </w:t>
      </w:r>
      <w:r>
        <w:tab/>
        <w:t>TCCHS, TCMS, NTES, STES</w:t>
      </w:r>
    </w:p>
    <w:p w14:paraId="0000001A" w14:textId="77777777" w:rsidR="00656B76" w:rsidRDefault="00000000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 xml:space="preserve">  </w:t>
      </w:r>
      <w:r>
        <w:rPr>
          <w:i/>
        </w:rPr>
        <w:tab/>
        <w:t xml:space="preserve"> (Schedules will be made for each school)</w:t>
      </w:r>
    </w:p>
    <w:p w14:paraId="0000001B" w14:textId="77777777" w:rsidR="00656B76" w:rsidRDefault="00656B76">
      <w:pPr>
        <w:spacing w:after="0"/>
        <w:rPr>
          <w:i/>
        </w:rPr>
      </w:pPr>
    </w:p>
    <w:p w14:paraId="0000001C" w14:textId="77777777" w:rsidR="00656B76" w:rsidRDefault="00656B76">
      <w:pPr>
        <w:spacing w:after="0"/>
        <w:rPr>
          <w:i/>
        </w:rPr>
      </w:pPr>
    </w:p>
    <w:p w14:paraId="0000001D" w14:textId="77777777" w:rsidR="00656B76" w:rsidRDefault="00656B76">
      <w:pPr>
        <w:spacing w:after="0"/>
        <w:rPr>
          <w:i/>
        </w:rPr>
      </w:pPr>
    </w:p>
    <w:p w14:paraId="0000001E" w14:textId="77777777" w:rsidR="00656B76" w:rsidRDefault="00656B76">
      <w:pPr>
        <w:spacing w:after="0"/>
        <w:rPr>
          <w:i/>
        </w:rPr>
      </w:pPr>
    </w:p>
    <w:p w14:paraId="0000001F" w14:textId="77777777" w:rsidR="00656B76" w:rsidRDefault="00000000">
      <w:pPr>
        <w:spacing w:after="0"/>
      </w:pPr>
      <w:r>
        <w:t xml:space="preserve">CTE EOP </w:t>
      </w:r>
      <w:r>
        <w:tab/>
      </w:r>
      <w:r>
        <w:tab/>
      </w:r>
      <w:r>
        <w:tab/>
      </w:r>
      <w:r>
        <w:tab/>
        <w:t>February 20</w:t>
      </w:r>
      <w:r>
        <w:rPr>
          <w:vertAlign w:val="superscript"/>
        </w:rPr>
        <w:t>th</w:t>
      </w:r>
      <w:r>
        <w:t xml:space="preserve"> to March 31</w:t>
      </w:r>
      <w:r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TCCHS </w:t>
      </w:r>
    </w:p>
    <w:p w14:paraId="00000020" w14:textId="77777777" w:rsidR="00656B76" w:rsidRDefault="00000000">
      <w:pPr>
        <w:spacing w:after="0"/>
        <w:rPr>
          <w:i/>
        </w:rPr>
      </w:pP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</w:t>
      </w:r>
      <w:r>
        <w:rPr>
          <w:i/>
        </w:rPr>
        <w:t xml:space="preserve">(Must pick a </w:t>
      </w:r>
      <w:proofErr w:type="gramStart"/>
      <w:r>
        <w:rPr>
          <w:i/>
        </w:rPr>
        <w:t>2 week</w:t>
      </w:r>
      <w:proofErr w:type="gramEnd"/>
      <w:r>
        <w:rPr>
          <w:i/>
        </w:rPr>
        <w:t xml:space="preserve"> window)</w:t>
      </w:r>
    </w:p>
    <w:p w14:paraId="00000021" w14:textId="77777777" w:rsidR="00656B76" w:rsidRDefault="00656B76">
      <w:pPr>
        <w:spacing w:after="0"/>
        <w:rPr>
          <w:i/>
        </w:rPr>
      </w:pPr>
    </w:p>
    <w:p w14:paraId="00000022" w14:textId="77777777" w:rsidR="00656B76" w:rsidRDefault="00656B76">
      <w:pPr>
        <w:spacing w:after="0"/>
        <w:rPr>
          <w:i/>
        </w:rPr>
      </w:pPr>
    </w:p>
    <w:p w14:paraId="00000023" w14:textId="77777777" w:rsidR="00656B76" w:rsidRDefault="00656B76">
      <w:pPr>
        <w:spacing w:after="0"/>
        <w:rPr>
          <w:i/>
        </w:rPr>
      </w:pPr>
    </w:p>
    <w:p w14:paraId="00000024" w14:textId="77777777" w:rsidR="00656B76" w:rsidRDefault="00656B76">
      <w:pPr>
        <w:spacing w:after="0"/>
      </w:pPr>
    </w:p>
    <w:p w14:paraId="00000025" w14:textId="77777777" w:rsidR="00656B76" w:rsidRDefault="00000000">
      <w:pPr>
        <w:spacing w:after="0"/>
      </w:pPr>
      <w:r>
        <w:t xml:space="preserve">ACT – Spring – Juniors </w:t>
      </w:r>
      <w:r>
        <w:tab/>
      </w:r>
      <w:r>
        <w:tab/>
        <w:t xml:space="preserve">     </w:t>
      </w:r>
      <w:r>
        <w:tab/>
        <w:t>March 7</w:t>
      </w:r>
      <w:r>
        <w:rPr>
          <w:vertAlign w:val="superscript"/>
        </w:rPr>
        <w:t>th</w:t>
      </w:r>
      <w:r>
        <w:t xml:space="preserve"> to 9</w:t>
      </w:r>
      <w:r>
        <w:rPr>
          <w:vertAlign w:val="superscript"/>
        </w:rPr>
        <w:t>th</w:t>
      </w:r>
      <w:r>
        <w:t xml:space="preserve"> &amp; March 14</w:t>
      </w:r>
      <w:r>
        <w:rPr>
          <w:vertAlign w:val="superscript"/>
        </w:rPr>
        <w:t>th</w:t>
      </w:r>
      <w:r>
        <w:t xml:space="preserve"> to 16</w:t>
      </w:r>
      <w:r>
        <w:rPr>
          <w:vertAlign w:val="superscript"/>
        </w:rPr>
        <w:t>th</w:t>
      </w:r>
      <w:r>
        <w:t xml:space="preserve"> (</w:t>
      </w:r>
      <w:r>
        <w:rPr>
          <w:b/>
        </w:rPr>
        <w:t>Initial Window)</w:t>
      </w:r>
      <w:r>
        <w:tab/>
      </w:r>
      <w:r>
        <w:tab/>
        <w:t>TCCHS</w:t>
      </w:r>
    </w:p>
    <w:p w14:paraId="00000026" w14:textId="77777777" w:rsidR="00656B76" w:rsidRDefault="00000000">
      <w:pPr>
        <w:spacing w:after="0"/>
        <w:rPr>
          <w:i/>
        </w:rPr>
      </w:pP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rPr>
          <w:i/>
        </w:rPr>
        <w:t>(March 7</w:t>
      </w:r>
      <w:r>
        <w:rPr>
          <w:i/>
          <w:vertAlign w:val="superscript"/>
        </w:rPr>
        <w:t>th</w:t>
      </w:r>
      <w:r>
        <w:rPr>
          <w:i/>
        </w:rPr>
        <w:t xml:space="preserve"> to 16</w:t>
      </w:r>
      <w:r>
        <w:rPr>
          <w:i/>
          <w:vertAlign w:val="superscript"/>
        </w:rPr>
        <w:t>th</w:t>
      </w:r>
      <w:r>
        <w:rPr>
          <w:i/>
        </w:rPr>
        <w:t xml:space="preserve"> – Accommodated)  </w:t>
      </w:r>
    </w:p>
    <w:p w14:paraId="00000027" w14:textId="77777777" w:rsidR="00656B76" w:rsidRDefault="00656B76">
      <w:pPr>
        <w:spacing w:after="0"/>
        <w:rPr>
          <w:i/>
        </w:rPr>
      </w:pPr>
    </w:p>
    <w:p w14:paraId="00000028" w14:textId="77777777" w:rsidR="00656B76" w:rsidRDefault="00000000">
      <w:pPr>
        <w:spacing w:after="0"/>
      </w:pPr>
      <w:r>
        <w:tab/>
      </w:r>
      <w:r>
        <w:tab/>
      </w:r>
      <w:r>
        <w:tab/>
      </w:r>
      <w:r>
        <w:tab/>
        <w:t xml:space="preserve">     </w:t>
      </w:r>
      <w:r>
        <w:tab/>
        <w:t>March 21</w:t>
      </w:r>
      <w:r>
        <w:rPr>
          <w:vertAlign w:val="superscript"/>
        </w:rPr>
        <w:t>st</w:t>
      </w:r>
      <w:r>
        <w:t xml:space="preserve"> to 23</w:t>
      </w:r>
      <w:r>
        <w:rPr>
          <w:vertAlign w:val="superscript"/>
        </w:rPr>
        <w:t>rd</w:t>
      </w:r>
      <w:r>
        <w:t xml:space="preserve"> &amp; March 28</w:t>
      </w:r>
      <w:r>
        <w:rPr>
          <w:vertAlign w:val="superscript"/>
        </w:rPr>
        <w:t>th</w:t>
      </w:r>
      <w:r>
        <w:t xml:space="preserve"> to 30</w:t>
      </w:r>
      <w:r>
        <w:rPr>
          <w:vertAlign w:val="superscript"/>
        </w:rPr>
        <w:t>th</w:t>
      </w:r>
      <w:r>
        <w:t xml:space="preserve"> </w:t>
      </w:r>
      <w:r>
        <w:rPr>
          <w:b/>
        </w:rPr>
        <w:t>(Make-up Window</w:t>
      </w:r>
      <w:r>
        <w:t>)</w:t>
      </w:r>
    </w:p>
    <w:p w14:paraId="00000029" w14:textId="77777777" w:rsidR="00656B76" w:rsidRDefault="00000000">
      <w:pPr>
        <w:spacing w:after="0"/>
        <w:rPr>
          <w:i/>
        </w:rPr>
      </w:pP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i/>
        </w:rPr>
        <w:t>(March 21</w:t>
      </w:r>
      <w:r>
        <w:rPr>
          <w:i/>
          <w:vertAlign w:val="superscript"/>
        </w:rPr>
        <w:t>st</w:t>
      </w:r>
      <w:r>
        <w:rPr>
          <w:i/>
        </w:rPr>
        <w:t xml:space="preserve"> to 30</w:t>
      </w:r>
      <w:r>
        <w:rPr>
          <w:i/>
          <w:vertAlign w:val="superscript"/>
        </w:rPr>
        <w:t>th</w:t>
      </w:r>
      <w:r>
        <w:rPr>
          <w:i/>
        </w:rPr>
        <w:t xml:space="preserve"> - Accommodated)</w:t>
      </w:r>
    </w:p>
    <w:p w14:paraId="0000002A" w14:textId="77777777" w:rsidR="00656B76" w:rsidRDefault="00000000">
      <w:pPr>
        <w:spacing w:after="0"/>
      </w:pPr>
      <w:r>
        <w:tab/>
      </w:r>
    </w:p>
    <w:p w14:paraId="0000002B" w14:textId="77777777" w:rsidR="00656B76" w:rsidRDefault="00000000">
      <w:pPr>
        <w:spacing w:after="0"/>
      </w:pPr>
      <w:r>
        <w:tab/>
      </w:r>
    </w:p>
    <w:p w14:paraId="0000002C" w14:textId="77777777" w:rsidR="00656B76" w:rsidRDefault="00000000">
      <w:pPr>
        <w:spacing w:after="0"/>
      </w:pPr>
      <w:r>
        <w:tab/>
      </w:r>
    </w:p>
    <w:p w14:paraId="0000002D" w14:textId="77777777" w:rsidR="00656B76" w:rsidRDefault="00656B76">
      <w:pPr>
        <w:spacing w:after="0"/>
      </w:pPr>
    </w:p>
    <w:p w14:paraId="0000002E" w14:textId="77777777" w:rsidR="00656B76" w:rsidRDefault="00000000">
      <w:pPr>
        <w:spacing w:after="0"/>
      </w:pPr>
      <w:r>
        <w:t xml:space="preserve">Kentucky Summative Assessment   </w:t>
      </w:r>
      <w:r>
        <w:tab/>
        <w:t>May 2</w:t>
      </w:r>
      <w:r>
        <w:rPr>
          <w:vertAlign w:val="superscript"/>
        </w:rPr>
        <w:t>nd</w:t>
      </w:r>
      <w:r>
        <w:t xml:space="preserve"> to May 22</w:t>
      </w:r>
      <w:r>
        <w:rPr>
          <w:vertAlign w:val="superscript"/>
        </w:rPr>
        <w:t>nd</w:t>
      </w:r>
      <w:proofErr w:type="gramStart"/>
      <w:r>
        <w:rPr>
          <w:vertAlign w:val="superscript"/>
        </w:rPr>
        <w:t xml:space="preserve">  </w:t>
      </w:r>
      <w:r>
        <w:t xml:space="preserve"> </w:t>
      </w:r>
      <w:r>
        <w:rPr>
          <w:b/>
        </w:rPr>
        <w:t>(</w:t>
      </w:r>
      <w:proofErr w:type="gramEnd"/>
      <w:r>
        <w:rPr>
          <w:b/>
        </w:rPr>
        <w:t>District Window)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TCCHS, TCMS, NTES, STES</w:t>
      </w:r>
    </w:p>
    <w:p w14:paraId="0000002F" w14:textId="77777777" w:rsidR="00656B76" w:rsidRDefault="00000000">
      <w:pPr>
        <w:spacing w:after="0"/>
      </w:pPr>
      <w:r>
        <w:t xml:space="preserve">                  (KSA)</w:t>
      </w:r>
    </w:p>
    <w:p w14:paraId="00000030" w14:textId="77777777" w:rsidR="00656B76" w:rsidRDefault="00656B76">
      <w:pPr>
        <w:spacing w:after="0"/>
      </w:pPr>
    </w:p>
    <w:sectPr w:rsidR="00656B76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76"/>
    <w:rsid w:val="00656B76"/>
    <w:rsid w:val="00E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84711-ED07-4FB2-BE7A-71DC4004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Thomas</dc:creator>
  <cp:lastModifiedBy>Mark Thomas</cp:lastModifiedBy>
  <cp:revision>2</cp:revision>
  <dcterms:created xsi:type="dcterms:W3CDTF">2022-08-01T17:31:00Z</dcterms:created>
  <dcterms:modified xsi:type="dcterms:W3CDTF">2022-08-01T17:31:00Z</dcterms:modified>
</cp:coreProperties>
</file>