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4C" w:rsidRDefault="001515EB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TK Stone Middle School</w:t>
      </w:r>
    </w:p>
    <w:p w:rsidR="00755C4C" w:rsidRDefault="001515EB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SBDM Minutes</w:t>
      </w:r>
    </w:p>
    <w:p w:rsidR="00755C4C" w:rsidRDefault="001515EB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16th, 2002</w:t>
      </w:r>
    </w:p>
    <w:p w:rsidR="00755C4C" w:rsidRDefault="00755C4C">
      <w:pPr>
        <w:pStyle w:val="normal0"/>
        <w:rPr>
          <w:sz w:val="24"/>
          <w:szCs w:val="24"/>
        </w:rPr>
      </w:pPr>
    </w:p>
    <w:p w:rsidR="00755C4C" w:rsidRDefault="001515EB">
      <w:pPr>
        <w:pStyle w:val="normal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Members and Guests present:</w:t>
      </w:r>
      <w:r>
        <w:rPr>
          <w:sz w:val="24"/>
          <w:szCs w:val="24"/>
        </w:rPr>
        <w:t xml:space="preserve">  </w:t>
      </w:r>
    </w:p>
    <w:p w:rsidR="00755C4C" w:rsidRDefault="001515EB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Heather </w:t>
      </w:r>
      <w:proofErr w:type="spellStart"/>
      <w:r>
        <w:rPr>
          <w:sz w:val="24"/>
          <w:szCs w:val="24"/>
        </w:rPr>
        <w:t>Coogle</w:t>
      </w:r>
      <w:proofErr w:type="spellEnd"/>
      <w:r>
        <w:rPr>
          <w:sz w:val="24"/>
          <w:szCs w:val="24"/>
        </w:rPr>
        <w:t xml:space="preserve">, Laura Beth Hayes, </w:t>
      </w:r>
      <w:proofErr w:type="spellStart"/>
      <w:r>
        <w:rPr>
          <w:sz w:val="24"/>
          <w:szCs w:val="24"/>
        </w:rPr>
        <w:t>Dawne</w:t>
      </w:r>
      <w:proofErr w:type="spellEnd"/>
      <w:r>
        <w:rPr>
          <w:sz w:val="24"/>
          <w:szCs w:val="24"/>
        </w:rPr>
        <w:t xml:space="preserve"> Swank, Jennifer </w:t>
      </w:r>
      <w:proofErr w:type="spellStart"/>
      <w:r>
        <w:rPr>
          <w:sz w:val="24"/>
          <w:szCs w:val="24"/>
        </w:rPr>
        <w:t>Weaver</w:t>
      </w:r>
      <w:proofErr w:type="gramStart"/>
      <w:r>
        <w:rPr>
          <w:sz w:val="24"/>
          <w:szCs w:val="24"/>
        </w:rPr>
        <w:t>,Jason</w:t>
      </w:r>
      <w:proofErr w:type="spellEnd"/>
      <w:proofErr w:type="gramEnd"/>
      <w:r>
        <w:rPr>
          <w:sz w:val="24"/>
          <w:szCs w:val="24"/>
        </w:rPr>
        <w:t xml:space="preserve"> Fox, Hope </w:t>
      </w:r>
      <w:proofErr w:type="spellStart"/>
      <w:r>
        <w:rPr>
          <w:sz w:val="24"/>
          <w:szCs w:val="24"/>
        </w:rPr>
        <w:t>Janes</w:t>
      </w:r>
      <w:proofErr w:type="spellEnd"/>
      <w:r>
        <w:rPr>
          <w:sz w:val="24"/>
          <w:szCs w:val="24"/>
        </w:rPr>
        <w:t>, Emmanuel Simon Angie Rucker and Reginald Smith</w:t>
      </w:r>
    </w:p>
    <w:p w:rsidR="00755C4C" w:rsidRDefault="00755C4C">
      <w:pPr>
        <w:pStyle w:val="normal0"/>
        <w:rPr>
          <w:sz w:val="24"/>
          <w:szCs w:val="24"/>
        </w:rPr>
      </w:pPr>
    </w:p>
    <w:p w:rsidR="00755C4C" w:rsidRDefault="001515EB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Meeting was called to order at 1:08 p.m.</w:t>
      </w:r>
    </w:p>
    <w:p w:rsidR="00755C4C" w:rsidRDefault="00755C4C">
      <w:pPr>
        <w:pStyle w:val="normal0"/>
        <w:rPr>
          <w:sz w:val="24"/>
          <w:szCs w:val="24"/>
        </w:rPr>
      </w:pPr>
    </w:p>
    <w:p w:rsidR="00755C4C" w:rsidRDefault="001515EB">
      <w:pPr>
        <w:pStyle w:val="normal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:rsidR="00755C4C" w:rsidRDefault="001515EB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Angie Rucker made a motion to approve the agenda and Reginald Smith seconded. </w:t>
      </w:r>
    </w:p>
    <w:p w:rsidR="00755C4C" w:rsidRDefault="00755C4C">
      <w:pPr>
        <w:pStyle w:val="normal0"/>
        <w:rPr>
          <w:sz w:val="24"/>
          <w:szCs w:val="24"/>
        </w:rPr>
      </w:pPr>
    </w:p>
    <w:p w:rsidR="00755C4C" w:rsidRDefault="001515EB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Heather </w:t>
      </w:r>
      <w:proofErr w:type="spellStart"/>
      <w:r>
        <w:rPr>
          <w:sz w:val="24"/>
          <w:szCs w:val="24"/>
        </w:rPr>
        <w:t>Coogle</w:t>
      </w:r>
      <w:proofErr w:type="spellEnd"/>
      <w:r>
        <w:rPr>
          <w:sz w:val="24"/>
          <w:szCs w:val="24"/>
        </w:rPr>
        <w:t xml:space="preserve"> made a motion to accept the May minutes followed by a second motion by Laura Beth Hayes.</w:t>
      </w:r>
    </w:p>
    <w:p w:rsidR="00755C4C" w:rsidRDefault="00755C4C">
      <w:pPr>
        <w:pStyle w:val="normal0"/>
        <w:rPr>
          <w:sz w:val="24"/>
          <w:szCs w:val="24"/>
        </w:rPr>
      </w:pPr>
    </w:p>
    <w:p w:rsidR="00755C4C" w:rsidRDefault="001515EB">
      <w:pPr>
        <w:pStyle w:val="normal0"/>
        <w:rPr>
          <w:sz w:val="24"/>
          <w:szCs w:val="24"/>
        </w:rPr>
      </w:pPr>
      <w:r>
        <w:rPr>
          <w:sz w:val="24"/>
          <w:szCs w:val="24"/>
        </w:rPr>
        <w:t>Laura Beth Hayes</w:t>
      </w:r>
      <w:r>
        <w:rPr>
          <w:sz w:val="24"/>
          <w:szCs w:val="24"/>
        </w:rPr>
        <w:t xml:space="preserve"> made a motion to accept the financial report and Heather </w:t>
      </w:r>
      <w:proofErr w:type="spellStart"/>
      <w:r>
        <w:rPr>
          <w:sz w:val="24"/>
          <w:szCs w:val="24"/>
        </w:rPr>
        <w:t>Coogle</w:t>
      </w:r>
      <w:proofErr w:type="spellEnd"/>
      <w:r>
        <w:rPr>
          <w:sz w:val="24"/>
          <w:szCs w:val="24"/>
        </w:rPr>
        <w:t xml:space="preserve"> seconded.</w:t>
      </w:r>
    </w:p>
    <w:p w:rsidR="00755C4C" w:rsidRDefault="00755C4C">
      <w:pPr>
        <w:pStyle w:val="normal0"/>
        <w:rPr>
          <w:sz w:val="24"/>
          <w:szCs w:val="24"/>
        </w:rPr>
      </w:pPr>
    </w:p>
    <w:p w:rsidR="00755C4C" w:rsidRDefault="001515EB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Mrs. Swank thanked the parents and teachers for serving on the SBDM council that have served and are outgoing.  She appreciates their commitment and dedication to the school. She w</w:t>
      </w:r>
      <w:r>
        <w:rPr>
          <w:sz w:val="24"/>
          <w:szCs w:val="24"/>
        </w:rPr>
        <w:t>elcomed the new members and new principal to the school.</w:t>
      </w:r>
    </w:p>
    <w:p w:rsidR="00755C4C" w:rsidRDefault="00755C4C">
      <w:pPr>
        <w:pStyle w:val="normal0"/>
        <w:rPr>
          <w:sz w:val="24"/>
          <w:szCs w:val="24"/>
        </w:rPr>
      </w:pPr>
    </w:p>
    <w:p w:rsidR="00755C4C" w:rsidRDefault="001515EB">
      <w:pPr>
        <w:pStyle w:val="normal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:rsidR="00755C4C" w:rsidRDefault="001515EB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Mrs. Swank discussed PD plans for next school year.  The district is providing 12 hours of PD and the school is providing 12 hours of school-based PD. Teachers who do not teach </w:t>
      </w:r>
      <w:proofErr w:type="spellStart"/>
      <w:r>
        <w:rPr>
          <w:sz w:val="24"/>
          <w:szCs w:val="24"/>
        </w:rPr>
        <w:t>iXL</w:t>
      </w:r>
      <w:proofErr w:type="spellEnd"/>
      <w:r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be responsible for finding additional hours. Active shooter training is being provided as well as KASE assessment and pacing guide training.</w:t>
      </w:r>
    </w:p>
    <w:p w:rsidR="00755C4C" w:rsidRDefault="00755C4C">
      <w:pPr>
        <w:pStyle w:val="normal0"/>
        <w:ind w:left="720"/>
        <w:rPr>
          <w:sz w:val="24"/>
          <w:szCs w:val="24"/>
        </w:rPr>
      </w:pPr>
    </w:p>
    <w:p w:rsidR="00755C4C" w:rsidRDefault="001515EB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Reginald Smith approved the PD plan and Heather </w:t>
      </w:r>
      <w:proofErr w:type="spellStart"/>
      <w:r>
        <w:rPr>
          <w:sz w:val="24"/>
          <w:szCs w:val="24"/>
        </w:rPr>
        <w:t>Coogle</w:t>
      </w:r>
      <w:proofErr w:type="spellEnd"/>
      <w:r>
        <w:rPr>
          <w:sz w:val="24"/>
          <w:szCs w:val="24"/>
        </w:rPr>
        <w:t xml:space="preserve"> seconded the motion.</w:t>
      </w:r>
    </w:p>
    <w:p w:rsidR="00755C4C" w:rsidRDefault="00755C4C">
      <w:pPr>
        <w:pStyle w:val="normal0"/>
        <w:ind w:left="720"/>
        <w:rPr>
          <w:sz w:val="24"/>
          <w:szCs w:val="24"/>
        </w:rPr>
      </w:pPr>
    </w:p>
    <w:p w:rsidR="00755C4C" w:rsidRDefault="001515EB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Class Placement Policy was reviewed </w:t>
      </w:r>
      <w:r>
        <w:rPr>
          <w:sz w:val="24"/>
          <w:szCs w:val="24"/>
        </w:rPr>
        <w:t>and discussed.  It will have a second reading during the July meeting. Revisions were made to include signing of a contract and that students must stay in an honors class for 9 weeks.  Parents will be able to override the honors placement requirements, wit</w:t>
      </w:r>
      <w:r>
        <w:rPr>
          <w:sz w:val="24"/>
          <w:szCs w:val="24"/>
        </w:rPr>
        <w:t>h the understanding that requirements will not be adjusted if a student is struggling.</w:t>
      </w:r>
    </w:p>
    <w:p w:rsidR="00755C4C" w:rsidRDefault="00755C4C">
      <w:pPr>
        <w:pStyle w:val="normal0"/>
        <w:rPr>
          <w:sz w:val="24"/>
          <w:szCs w:val="24"/>
        </w:rPr>
      </w:pPr>
    </w:p>
    <w:p w:rsidR="00755C4C" w:rsidRDefault="001515EB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Media policy - we do not currently have this policy.  Swank is proposing we add this policy as 7.03.  </w:t>
      </w:r>
    </w:p>
    <w:p w:rsidR="00755C4C" w:rsidRDefault="00755C4C">
      <w:pPr>
        <w:pStyle w:val="normal0"/>
        <w:ind w:left="720"/>
        <w:rPr>
          <w:sz w:val="24"/>
          <w:szCs w:val="24"/>
        </w:rPr>
      </w:pPr>
    </w:p>
    <w:p w:rsidR="00755C4C" w:rsidRDefault="001515EB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dates for future meetings were discussed. The plan is to meet the 3rd Thursday at 3:45 each month.</w:t>
      </w:r>
    </w:p>
    <w:p w:rsidR="00755C4C" w:rsidRDefault="00755C4C">
      <w:pPr>
        <w:pStyle w:val="normal0"/>
        <w:ind w:left="720"/>
        <w:rPr>
          <w:sz w:val="24"/>
          <w:szCs w:val="24"/>
        </w:rPr>
      </w:pPr>
    </w:p>
    <w:p w:rsidR="00755C4C" w:rsidRDefault="001515EB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Personnel:  Caleb Smith is transferring to Bardstown High School.  Rachel Witten will be a new ELA teacher.  Jessica Vasquez has been hired as a new</w:t>
      </w:r>
      <w:r>
        <w:rPr>
          <w:sz w:val="24"/>
          <w:szCs w:val="24"/>
        </w:rPr>
        <w:t xml:space="preserve"> science teacher.  Jameson Walters will be a reading/STEM teacher. Openings are still available for Social Studies and ELA.  A 3rd shift custodian is also needed.</w:t>
      </w:r>
    </w:p>
    <w:p w:rsidR="00755C4C" w:rsidRDefault="00755C4C">
      <w:pPr>
        <w:pStyle w:val="normal0"/>
        <w:ind w:left="720"/>
        <w:rPr>
          <w:sz w:val="24"/>
          <w:szCs w:val="24"/>
        </w:rPr>
      </w:pPr>
    </w:p>
    <w:p w:rsidR="00755C4C" w:rsidRDefault="001515EB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Motion to adjourn was made by Heather </w:t>
      </w:r>
      <w:proofErr w:type="spellStart"/>
      <w:r>
        <w:rPr>
          <w:sz w:val="24"/>
          <w:szCs w:val="24"/>
        </w:rPr>
        <w:t>Coogle</w:t>
      </w:r>
      <w:proofErr w:type="spellEnd"/>
      <w:r>
        <w:rPr>
          <w:sz w:val="24"/>
          <w:szCs w:val="24"/>
        </w:rPr>
        <w:t xml:space="preserve"> and seconded by Laura Beth Hayes.</w:t>
      </w:r>
    </w:p>
    <w:sectPr w:rsidR="00755C4C" w:rsidSect="00755C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501D2"/>
    <w:multiLevelType w:val="multilevel"/>
    <w:tmpl w:val="0D1C3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5C4C"/>
    <w:rsid w:val="001515EB"/>
    <w:rsid w:val="0075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55C4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755C4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755C4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755C4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755C4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755C4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55C4C"/>
  </w:style>
  <w:style w:type="paragraph" w:styleId="Title">
    <w:name w:val="Title"/>
    <w:basedOn w:val="normal0"/>
    <w:next w:val="normal0"/>
    <w:rsid w:val="00755C4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755C4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Trish</dc:creator>
  <cp:lastModifiedBy>tpfeiffe</cp:lastModifiedBy>
  <cp:revision>2</cp:revision>
  <dcterms:created xsi:type="dcterms:W3CDTF">2022-06-16T17:47:00Z</dcterms:created>
  <dcterms:modified xsi:type="dcterms:W3CDTF">2022-06-16T17:47:00Z</dcterms:modified>
</cp:coreProperties>
</file>