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7-01T00:00:00Z">
            <w:dateFormat w:val="M/d/yyyy"/>
            <w:lid w:val="en-US"/>
            <w:storeMappedDataAs w:val="dateTime"/>
            <w:calendar w:val="gregorian"/>
          </w:date>
        </w:sdtPr>
        <w:sdtEndPr/>
        <w:sdtContent>
          <w:r w:rsidR="0067611A">
            <w:rPr>
              <w:rFonts w:asciiTheme="minorHAnsi" w:hAnsiTheme="minorHAnsi" w:cstheme="minorHAnsi"/>
            </w:rPr>
            <w:t>7/1/2022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rsidR="00D072A8" w:rsidRPr="008A2749" w:rsidRDefault="00D072A8" w:rsidP="00D072A8">
      <w:pPr>
        <w:pStyle w:val="NoSpacing"/>
        <w:rPr>
          <w:rFonts w:asciiTheme="minorHAnsi" w:hAnsiTheme="minorHAnsi" w:cstheme="minorHAnsi"/>
        </w:rPr>
      </w:pPr>
    </w:p>
    <w:p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rsidR="006F0552" w:rsidRPr="00716300" w:rsidRDefault="0067611A" w:rsidP="00AB30F5">
          <w:pPr>
            <w:pStyle w:val="NoSpacing"/>
            <w:ind w:left="270"/>
          </w:pPr>
          <w:r>
            <w:rPr>
              <w:rFonts w:asciiTheme="minorHAnsi" w:hAnsiTheme="minorHAnsi" w:cstheme="minorHAnsi"/>
            </w:rPr>
            <w:t>Student Services</w:t>
          </w:r>
        </w:p>
      </w:sdtContent>
    </w:sdt>
    <w:p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rsidR="00DE0B82" w:rsidRPr="00716300" w:rsidRDefault="0067611A" w:rsidP="00760BF5">
          <w:pPr>
            <w:pStyle w:val="NoSpacing"/>
            <w:ind w:left="270"/>
            <w:rPr>
              <w:rFonts w:asciiTheme="minorHAnsi" w:hAnsiTheme="minorHAnsi" w:cstheme="minorHAnsi"/>
            </w:rPr>
          </w:pPr>
          <w:r>
            <w:rPr>
              <w:rFonts w:asciiTheme="minorHAnsi" w:hAnsiTheme="minorHAnsi" w:cstheme="minorHAnsi"/>
            </w:rPr>
            <w:t>Children’s Home of Northern Kentucky/CHNK Behavioral Health</w:t>
          </w:r>
        </w:p>
      </w:sdtContent>
    </w:sdt>
    <w:p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rsidR="00DE0B82" w:rsidRPr="00716300" w:rsidRDefault="0067611A" w:rsidP="006F0552">
          <w:pPr>
            <w:pStyle w:val="NoSpacing"/>
            <w:ind w:left="270"/>
            <w:rPr>
              <w:rFonts w:asciiTheme="minorHAnsi" w:hAnsiTheme="minorHAnsi" w:cstheme="minorHAnsi"/>
            </w:rPr>
          </w:pPr>
          <w:r>
            <w:rPr>
              <w:rFonts w:asciiTheme="minorHAnsi" w:hAnsiTheme="minorHAnsi" w:cstheme="minorHAnsi"/>
            </w:rPr>
            <w:t>Day Treatment Therapeutic Services</w:t>
          </w:r>
        </w:p>
      </w:sdtContent>
    </w:sdt>
    <w:p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bookmarkStart w:id="0" w:name="_GoBack"/>
      <w:bookmarkEnd w:id="0"/>
    </w:p>
    <w:sdt>
      <w:sdtPr>
        <w:rPr>
          <w:rFonts w:asciiTheme="minorHAnsi" w:hAnsiTheme="minorHAnsi" w:cstheme="minorHAnsi"/>
        </w:rPr>
        <w:id w:val="-921640394"/>
        <w:placeholder>
          <w:docPart w:val="FA4419E56553417FAF1A1A9AD009DCFA"/>
        </w:placeholder>
      </w:sdtPr>
      <w:sdtEndPr/>
      <w:sdtContent>
        <w:p w:rsidR="008A2749" w:rsidRPr="008A2749" w:rsidRDefault="0067611A" w:rsidP="00760BF5">
          <w:pPr>
            <w:pStyle w:val="NoSpacing"/>
            <w:ind w:left="270"/>
            <w:rPr>
              <w:rFonts w:asciiTheme="minorHAnsi" w:hAnsiTheme="minorHAnsi" w:cstheme="minorHAnsi"/>
            </w:rPr>
          </w:pPr>
          <w:r>
            <w:rPr>
              <w:rFonts w:asciiTheme="minorHAnsi" w:hAnsiTheme="minorHAnsi" w:cstheme="minorHAnsi"/>
            </w:rPr>
            <w:t>August 2022-June 2023</w:t>
          </w:r>
        </w:p>
      </w:sdtContent>
    </w:sdt>
    <w:p w:rsidR="00760BF5" w:rsidRDefault="00760BF5" w:rsidP="00D072A8">
      <w:pPr>
        <w:pStyle w:val="NoSpacing"/>
        <w:rPr>
          <w:rFonts w:asciiTheme="minorHAnsi" w:hAnsiTheme="minorHAnsi" w:cstheme="minorHAnsi"/>
          <w:b/>
          <w:color w:val="FF0000"/>
        </w:rPr>
      </w:pPr>
    </w:p>
    <w:p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howingPlcHdr/>
      </w:sdtPr>
      <w:sdtEndPr>
        <w:rPr>
          <w:rStyle w:val="PlaceholderText"/>
        </w:rPr>
      </w:sdtEndPr>
      <w:sdtContent>
        <w:p w:rsidR="00D072A8" w:rsidRPr="00DE0B82" w:rsidRDefault="000369EA" w:rsidP="00D072A8">
          <w:pPr>
            <w:pStyle w:val="NoSpacing"/>
            <w:rPr>
              <w:rStyle w:val="PlaceholderText"/>
            </w:rPr>
          </w:pPr>
          <w:r w:rsidRPr="00716300">
            <w:rPr>
              <w:rStyle w:val="PlaceholderText"/>
              <w:rFonts w:asciiTheme="minorHAnsi" w:hAnsiTheme="minorHAnsi" w:cstheme="minorHAnsi"/>
              <w:sz w:val="22"/>
              <w:szCs w:val="22"/>
            </w:rPr>
            <w:t>Click or tap here to enter text.</w:t>
          </w:r>
        </w:p>
      </w:sdtContent>
    </w:sdt>
    <w:p w:rsidR="00D072A8" w:rsidRPr="00DE0B82" w:rsidRDefault="00D072A8" w:rsidP="00D072A8">
      <w:pPr>
        <w:pStyle w:val="NoSpacing"/>
        <w:rPr>
          <w:rStyle w:val="PlaceholderText"/>
        </w:rPr>
      </w:pPr>
    </w:p>
    <w:p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sdtContent>
        <w:p w:rsidR="00D072A8" w:rsidRPr="006F0552" w:rsidRDefault="0067611A" w:rsidP="0067611A">
          <w:pPr>
            <w:rPr>
              <w:rFonts w:asciiTheme="minorHAnsi" w:hAnsiTheme="minorHAnsi" w:cstheme="minorHAnsi"/>
            </w:rPr>
          </w:pPr>
          <w:r w:rsidRPr="00FE18D6">
            <w:rPr>
              <w:b/>
              <w:sz w:val="22"/>
              <w:szCs w:val="22"/>
            </w:rPr>
            <w:t>Day Treatment services provide comprehensive therapeutic and academic care for youth unable to navigate a traditional classroom environment due to mental health challenges. This approach to education creates an environment in which students with behavioral health needs can better manage anxiety, emotions, problematic behavior, and mental illness while still engaging in learning.</w:t>
          </w:r>
        </w:p>
      </w:sdtContent>
    </w:sdt>
    <w:p w:rsidR="00D072A8" w:rsidRDefault="00D072A8" w:rsidP="00D072A8">
      <w:pPr>
        <w:pStyle w:val="NoSpacing"/>
        <w:rPr>
          <w:rFonts w:asciiTheme="minorHAnsi" w:hAnsiTheme="minorHAnsi" w:cstheme="minorHAnsi"/>
        </w:rPr>
      </w:pPr>
    </w:p>
    <w:p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rsidR="00D072A8" w:rsidRPr="006F0552" w:rsidRDefault="0067611A" w:rsidP="00760BF5">
          <w:pPr>
            <w:pStyle w:val="NoSpacing"/>
            <w:ind w:left="270"/>
            <w:rPr>
              <w:rFonts w:asciiTheme="minorHAnsi" w:hAnsiTheme="minorHAnsi" w:cstheme="minorHAnsi"/>
            </w:rPr>
          </w:pPr>
          <w:r>
            <w:rPr>
              <w:rFonts w:asciiTheme="minorHAnsi" w:hAnsiTheme="minorHAnsi" w:cstheme="minorHAnsi"/>
            </w:rPr>
            <w:t>No cost</w:t>
          </w:r>
        </w:p>
      </w:sdtContent>
    </w:sdt>
    <w:p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rsidR="00DE0B82" w:rsidRDefault="0067611A" w:rsidP="00760BF5">
          <w:pPr>
            <w:pStyle w:val="NoSpacing"/>
            <w:ind w:left="270"/>
            <w:rPr>
              <w:rFonts w:asciiTheme="minorHAnsi" w:hAnsiTheme="minorHAnsi" w:cstheme="minorHAnsi"/>
            </w:rPr>
          </w:pPr>
          <w:r>
            <w:rPr>
              <w:rFonts w:asciiTheme="minorHAnsi" w:hAnsiTheme="minorHAnsi" w:cstheme="minorHAnsi"/>
            </w:rPr>
            <w:t>NA</w:t>
          </w:r>
        </w:p>
      </w:sdtContent>
    </w:sdt>
    <w:p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dtPr>
      <w:sdtEndPr/>
      <w:sdtContent>
        <w:p w:rsidR="00FE1745" w:rsidRDefault="0067611A" w:rsidP="00FE1745">
          <w:pPr>
            <w:pStyle w:val="NoSpacing"/>
            <w:ind w:left="270"/>
            <w:rPr>
              <w:rFonts w:asciiTheme="minorHAnsi" w:hAnsiTheme="minorHAnsi" w:cstheme="minorHAnsi"/>
            </w:rPr>
          </w:pPr>
          <w:r>
            <w:rPr>
              <w:rFonts w:asciiTheme="minorHAnsi" w:hAnsiTheme="minorHAnsi" w:cstheme="minorHAnsi"/>
            </w:rPr>
            <w:t>NA</w:t>
          </w:r>
        </w:p>
      </w:sdtContent>
    </w:sdt>
    <w:p w:rsidR="00FE1745" w:rsidRDefault="00FE1745" w:rsidP="00FE1745">
      <w:pPr>
        <w:pStyle w:val="NoSpacing"/>
        <w:rPr>
          <w:rFonts w:asciiTheme="minorHAnsi" w:hAnsiTheme="minorHAnsi" w:cstheme="minorHAnsi"/>
          <w:b/>
        </w:rPr>
      </w:pPr>
    </w:p>
    <w:p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howingPlcHdr/>
      </w:sdtPr>
      <w:sdtEndPr/>
      <w:sdtContent>
        <w:p w:rsidR="00FE1745" w:rsidRDefault="000369EA" w:rsidP="00FE1745">
          <w:pPr>
            <w:pStyle w:val="NoSpacing"/>
            <w:rPr>
              <w:rFonts w:cstheme="minorHAnsi"/>
            </w:rPr>
          </w:pPr>
          <w:r w:rsidRPr="00716300">
            <w:rPr>
              <w:rStyle w:val="PlaceholderText"/>
              <w:rFonts w:asciiTheme="minorHAnsi" w:hAnsiTheme="minorHAnsi" w:cstheme="minorHAnsi"/>
              <w:sz w:val="22"/>
              <w:szCs w:val="22"/>
            </w:rPr>
            <w:t>Click or tap here to enter text.</w:t>
          </w:r>
        </w:p>
      </w:sdtContent>
    </w:sdt>
    <w:p w:rsidR="000946CC" w:rsidRPr="008A2749" w:rsidRDefault="000946CC"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157767254"/>
        <w:placeholder>
          <w:docPart w:val="FF2DBD4D7A554B9B976B338B5520E22C"/>
        </w:placeholder>
      </w:sdtPr>
      <w:sdtEndPr/>
      <w:sdtContent>
        <w:p w:rsidR="0067611A" w:rsidRPr="0067611A" w:rsidRDefault="0067611A" w:rsidP="0067611A">
          <w:pPr>
            <w:tabs>
              <w:tab w:val="left" w:pos="1530"/>
            </w:tabs>
            <w:rPr>
              <w:sz w:val="22"/>
              <w:szCs w:val="22"/>
            </w:rPr>
          </w:pPr>
          <w:r w:rsidRPr="0067611A">
            <w:rPr>
              <w:sz w:val="22"/>
              <w:szCs w:val="22"/>
            </w:rPr>
            <w:t>I recommend the board approve the Lead Educational Agency Agreement with Children’s Home of Northern Kentucky</w:t>
          </w:r>
          <w:r>
            <w:rPr>
              <w:sz w:val="22"/>
              <w:szCs w:val="22"/>
            </w:rPr>
            <w:t>/ CHNK Behavioral Health</w:t>
          </w:r>
          <w:r w:rsidRPr="0067611A">
            <w:rPr>
              <w:sz w:val="22"/>
              <w:szCs w:val="22"/>
            </w:rPr>
            <w:t>, as presented</w:t>
          </w:r>
          <w:r>
            <w:rPr>
              <w:sz w:val="22"/>
              <w:szCs w:val="22"/>
            </w:rPr>
            <w:t>.</w:t>
          </w:r>
        </w:p>
        <w:p w:rsidR="00D072A8" w:rsidRPr="0067611A" w:rsidRDefault="0067611A" w:rsidP="00D072A8">
          <w:pPr>
            <w:pStyle w:val="NoSpacing"/>
            <w:rPr>
              <w:rFonts w:asciiTheme="minorHAnsi" w:hAnsiTheme="minorHAnsi" w:cstheme="minorHAnsi"/>
            </w:rPr>
          </w:pPr>
        </w:p>
      </w:sdtContent>
    </w:sdt>
    <w:p w:rsidR="00D072A8" w:rsidRPr="008A2749" w:rsidRDefault="00D072A8"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rsidR="0067611A" w:rsidRDefault="0067611A" w:rsidP="00D072A8">
          <w:pPr>
            <w:pStyle w:val="NoSpacing"/>
            <w:rPr>
              <w:rFonts w:asciiTheme="minorHAnsi" w:hAnsiTheme="minorHAnsi" w:cstheme="minorHAnsi"/>
            </w:rPr>
          </w:pPr>
          <w:r>
            <w:rPr>
              <w:rFonts w:asciiTheme="minorHAnsi" w:hAnsiTheme="minorHAnsi" w:cstheme="minorHAnsi"/>
            </w:rPr>
            <w:t>Kathleen G. Reutman, Executive Director, Student Services</w:t>
          </w:r>
        </w:p>
        <w:p w:rsidR="00D072A8" w:rsidRPr="00D072A8" w:rsidRDefault="0067611A" w:rsidP="00D072A8">
          <w:pPr>
            <w:pStyle w:val="NoSpacing"/>
            <w:rPr>
              <w:rFonts w:asciiTheme="minorHAnsi" w:hAnsiTheme="minorHAnsi" w:cstheme="minorHAnsi"/>
            </w:rPr>
          </w:pPr>
          <w:r>
            <w:rPr>
              <w:rFonts w:asciiTheme="minorHAnsi" w:hAnsiTheme="minorHAnsi" w:cstheme="minorHAnsi"/>
            </w:rPr>
            <w:t>Dr. James Detwiler, Deputy Superintendent/CAO</w:t>
          </w:r>
        </w:p>
      </w:sdtContent>
    </w:sdt>
    <w:sectPr w:rsidR="00D072A8" w:rsidRPr="00D072A8" w:rsidSect="00C046D1">
      <w:headerReference w:type="first" r:id="rId8"/>
      <w:footerReference w:type="first" r:id="rId9"/>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F5" w:rsidRDefault="002415F5">
      <w:r>
        <w:separator/>
      </w:r>
    </w:p>
  </w:endnote>
  <w:endnote w:type="continuationSeparator" w:id="0">
    <w:p w:rsidR="002415F5" w:rsidRDefault="002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F5" w:rsidRDefault="002415F5">
      <w:r>
        <w:separator/>
      </w:r>
    </w:p>
  </w:footnote>
  <w:footnote w:type="continuationSeparator" w:id="0">
    <w:p w:rsidR="002415F5" w:rsidRDefault="0024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rsidR="00C046D1" w:rsidRPr="00C046D1" w:rsidRDefault="004D7F77" w:rsidP="00C046D1">
    <w:pPr>
      <w:pStyle w:val="NoSpacing"/>
      <w:rPr>
        <w:b/>
        <w:sz w:val="20"/>
      </w:rPr>
    </w:pPr>
    <w:r>
      <w:rPr>
        <w:b/>
        <w:sz w:val="20"/>
      </w:rPr>
      <w:t>Ms. Karen Byrd</w:t>
    </w:r>
    <w:r w:rsidR="00C046D1" w:rsidRPr="00C046D1">
      <w:rPr>
        <w:b/>
        <w:sz w:val="20"/>
      </w:rPr>
      <w:t xml:space="preserve">, Vice Chair     </w:t>
    </w:r>
  </w:p>
  <w:p w:rsidR="00C046D1" w:rsidRPr="00C046D1" w:rsidRDefault="004D7F77" w:rsidP="00C046D1">
    <w:pPr>
      <w:pStyle w:val="NoSpacing"/>
      <w:rPr>
        <w:b/>
        <w:sz w:val="20"/>
      </w:rPr>
    </w:pPr>
    <w:r>
      <w:rPr>
        <w:b/>
        <w:sz w:val="20"/>
      </w:rPr>
      <w:t>Dr. Maria Brown</w:t>
    </w:r>
  </w:p>
  <w:p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64EA0"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8193">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7611A"/>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7454C"/>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maroon"/>
    </o:shapedefaults>
    <o:shapelayout v:ext="edit">
      <o:idmap v:ext="edit" data="1"/>
    </o:shapelayout>
  </w:shapeDefaults>
  <w:decimalSymbol w:val="."/>
  <w:listSeparator w:val=","/>
  <w14:docId w14:val="6E4604E2"/>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6"/>
    <w:rsid w:val="001E4628"/>
    <w:rsid w:val="003A03C8"/>
    <w:rsid w:val="00406556"/>
    <w:rsid w:val="00445713"/>
    <w:rsid w:val="004574D0"/>
    <w:rsid w:val="004D3C03"/>
    <w:rsid w:val="005E5A26"/>
    <w:rsid w:val="007B2151"/>
    <w:rsid w:val="009509DE"/>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E3"/>
    <w:rPr>
      <w:color w:val="808080"/>
    </w:rPr>
  </w:style>
  <w:style w:type="paragraph" w:customStyle="1" w:styleId="AF46C2A563FB4DB4A4B02CB9AC319DCB">
    <w:name w:val="AF46C2A563FB4DB4A4B02CB9AC319DCB"/>
    <w:rsid w:val="00406556"/>
    <w:pPr>
      <w:spacing w:after="0" w:line="240" w:lineRule="auto"/>
    </w:pPr>
    <w:rPr>
      <w:rFonts w:ascii="Times New Roman" w:eastAsia="Times New Roman" w:hAnsi="Times New Roman" w:cs="Times New Roman"/>
      <w:sz w:val="24"/>
      <w:szCs w:val="20"/>
    </w:rPr>
  </w:style>
  <w:style w:type="paragraph" w:customStyle="1" w:styleId="6B1977A53BE546898A3DE765A18FB6D9">
    <w:name w:val="6B1977A53BE546898A3DE765A18FB6D9"/>
    <w:rsid w:val="00406556"/>
    <w:pPr>
      <w:spacing w:after="0" w:line="240" w:lineRule="auto"/>
    </w:pPr>
    <w:rPr>
      <w:rFonts w:ascii="Times New Roman" w:eastAsia="Times New Roman" w:hAnsi="Times New Roman" w:cs="Times New Roman"/>
      <w:sz w:val="24"/>
      <w:szCs w:val="20"/>
    </w:rPr>
  </w:style>
  <w:style w:type="paragraph" w:customStyle="1" w:styleId="1A81D762A6244A758D3A6E9EFD432ACC">
    <w:name w:val="1A81D762A6244A758D3A6E9EFD432ACC"/>
    <w:rsid w:val="00406556"/>
  </w:style>
  <w:style w:type="paragraph" w:customStyle="1" w:styleId="56883BD7AAC047A7895909F0F4850DAC">
    <w:name w:val="56883BD7AAC047A7895909F0F4850DAC"/>
    <w:rsid w:val="00B32F66"/>
  </w:style>
  <w:style w:type="paragraph" w:customStyle="1" w:styleId="DDCF411C587B4373A1A27BDFB17B4CA9">
    <w:name w:val="DDCF411C587B4373A1A27BDFB17B4CA9"/>
    <w:rsid w:val="00B32F66"/>
  </w:style>
  <w:style w:type="paragraph" w:customStyle="1" w:styleId="434957B7254C48E4AE2D519115688A9F">
    <w:name w:val="434957B7254C48E4AE2D519115688A9F"/>
    <w:rsid w:val="00B32F66"/>
  </w:style>
  <w:style w:type="paragraph" w:customStyle="1" w:styleId="5FAF08F0546C4562831D9D4B5CB59792">
    <w:name w:val="5FAF08F0546C4562831D9D4B5CB59792"/>
    <w:rsid w:val="00B32F66"/>
  </w:style>
  <w:style w:type="paragraph" w:customStyle="1" w:styleId="25AEE8A18258480FB733CB77AA4F2086">
    <w:name w:val="25AEE8A18258480FB733CB77AA4F2086"/>
    <w:rsid w:val="005E5A26"/>
  </w:style>
  <w:style w:type="paragraph" w:customStyle="1" w:styleId="6EDE3895DC034A3982C569291B02E1C8">
    <w:name w:val="6EDE3895DC034A3982C569291B02E1C8"/>
    <w:rsid w:val="00445713"/>
  </w:style>
  <w:style w:type="paragraph" w:customStyle="1" w:styleId="8C0296B5135146FB81EF54D8246930A0">
    <w:name w:val="8C0296B5135146FB81EF54D8246930A0"/>
    <w:rsid w:val="00445713"/>
  </w:style>
  <w:style w:type="paragraph" w:customStyle="1" w:styleId="053DD30448524CBAAEDD80C520A9E792">
    <w:name w:val="053DD30448524CBAAEDD80C520A9E792"/>
    <w:rsid w:val="00445713"/>
  </w:style>
  <w:style w:type="paragraph" w:customStyle="1" w:styleId="FF5696996AA04648AF9D991444F7121B">
    <w:name w:val="FF5696996AA04648AF9D991444F7121B"/>
    <w:rsid w:val="00F929E1"/>
  </w:style>
  <w:style w:type="paragraph" w:customStyle="1" w:styleId="D7C7A2A6638F4971BCEC3AC9EA760037">
    <w:name w:val="D7C7A2A6638F4971BCEC3AC9EA760037"/>
    <w:rsid w:val="00F929E1"/>
  </w:style>
  <w:style w:type="paragraph" w:customStyle="1" w:styleId="D801ACF564B44CC3B51BBC20B698D562">
    <w:name w:val="D801ACF564B44CC3B51BBC20B698D562"/>
    <w:rsid w:val="00F929E1"/>
  </w:style>
  <w:style w:type="paragraph" w:customStyle="1" w:styleId="E8459244145D42D8BC3B806037CB0AA5">
    <w:name w:val="E8459244145D42D8BC3B806037CB0AA5"/>
    <w:rsid w:val="00F929E1"/>
  </w:style>
  <w:style w:type="paragraph" w:customStyle="1" w:styleId="9F4FE8AD134042FDBE2E94B7164D77BC">
    <w:name w:val="9F4FE8AD134042FDBE2E94B7164D77BC"/>
    <w:rsid w:val="00F929E1"/>
  </w:style>
  <w:style w:type="paragraph" w:customStyle="1" w:styleId="810BB255082943CD9999CC6474352D8F">
    <w:name w:val="810BB255082943CD9999CC6474352D8F"/>
    <w:rsid w:val="00F929E1"/>
    <w:pPr>
      <w:spacing w:after="0" w:line="240" w:lineRule="auto"/>
    </w:pPr>
    <w:rPr>
      <w:rFonts w:ascii="Times New Roman" w:eastAsia="Times New Roman" w:hAnsi="Times New Roman" w:cs="Times New Roman"/>
      <w:sz w:val="24"/>
      <w:szCs w:val="20"/>
    </w:rPr>
  </w:style>
  <w:style w:type="paragraph" w:customStyle="1" w:styleId="25AEE8A18258480FB733CB77AA4F20861">
    <w:name w:val="25AEE8A18258480FB733CB77AA4F20861"/>
    <w:rsid w:val="00F929E1"/>
    <w:pPr>
      <w:spacing w:after="0" w:line="240" w:lineRule="auto"/>
    </w:pPr>
    <w:rPr>
      <w:rFonts w:ascii="Times New Roman" w:eastAsia="Times New Roman" w:hAnsi="Times New Roman" w:cs="Times New Roman"/>
      <w:sz w:val="24"/>
      <w:szCs w:val="20"/>
    </w:rPr>
  </w:style>
  <w:style w:type="paragraph" w:customStyle="1" w:styleId="EF9980418F6A499487A45E2B25105F76">
    <w:name w:val="EF9980418F6A499487A45E2B25105F76"/>
    <w:rsid w:val="00F929E1"/>
    <w:pPr>
      <w:spacing w:after="0" w:line="240" w:lineRule="auto"/>
    </w:pPr>
    <w:rPr>
      <w:rFonts w:ascii="Times New Roman" w:eastAsia="Times New Roman" w:hAnsi="Times New Roman" w:cs="Times New Roman"/>
      <w:sz w:val="24"/>
      <w:szCs w:val="20"/>
    </w:rPr>
  </w:style>
  <w:style w:type="paragraph" w:customStyle="1" w:styleId="FF5696996AA04648AF9D991444F7121B1">
    <w:name w:val="FF5696996AA04648AF9D991444F7121B1"/>
    <w:rsid w:val="00F929E1"/>
    <w:pPr>
      <w:spacing w:after="0" w:line="240" w:lineRule="auto"/>
    </w:pPr>
    <w:rPr>
      <w:rFonts w:ascii="Times New Roman" w:eastAsia="Times New Roman" w:hAnsi="Times New Roman" w:cs="Times New Roman"/>
      <w:sz w:val="24"/>
      <w:szCs w:val="20"/>
    </w:rPr>
  </w:style>
  <w:style w:type="paragraph" w:customStyle="1" w:styleId="D7C7A2A6638F4971BCEC3AC9EA7600371">
    <w:name w:val="D7C7A2A6638F4971BCEC3AC9EA7600371"/>
    <w:rsid w:val="00F929E1"/>
    <w:pPr>
      <w:spacing w:after="0" w:line="240" w:lineRule="auto"/>
    </w:pPr>
    <w:rPr>
      <w:rFonts w:ascii="Times New Roman" w:eastAsia="Times New Roman" w:hAnsi="Times New Roman" w:cs="Times New Roman"/>
      <w:sz w:val="24"/>
      <w:szCs w:val="20"/>
    </w:rPr>
  </w:style>
  <w:style w:type="paragraph" w:customStyle="1" w:styleId="9F4FE8AD134042FDBE2E94B7164D77BC1">
    <w:name w:val="9F4FE8AD134042FDBE2E94B7164D77BC1"/>
    <w:rsid w:val="00F929E1"/>
    <w:pPr>
      <w:spacing w:after="0" w:line="240" w:lineRule="auto"/>
    </w:pPr>
    <w:rPr>
      <w:rFonts w:ascii="Times New Roman" w:eastAsia="Times New Roman" w:hAnsi="Times New Roman" w:cs="Times New Roman"/>
      <w:sz w:val="24"/>
      <w:szCs w:val="20"/>
    </w:rPr>
  </w:style>
  <w:style w:type="paragraph" w:customStyle="1" w:styleId="588E67E5E4A9430D88CAA5D33628E6CF">
    <w:name w:val="588E67E5E4A9430D88CAA5D33628E6CF"/>
    <w:rsid w:val="00F929E1"/>
    <w:pPr>
      <w:spacing w:after="0" w:line="240" w:lineRule="auto"/>
    </w:pPr>
    <w:rPr>
      <w:rFonts w:ascii="Times New Roman" w:eastAsia="Times New Roman" w:hAnsi="Times New Roman" w:cs="Times New Roman"/>
      <w:sz w:val="24"/>
      <w:szCs w:val="20"/>
    </w:rPr>
  </w:style>
  <w:style w:type="paragraph" w:customStyle="1" w:styleId="B89C0E98DD8A43B08B197743FA2F7DCA">
    <w:name w:val="B89C0E98DD8A43B08B197743FA2F7DCA"/>
    <w:rsid w:val="00F929E1"/>
    <w:pPr>
      <w:spacing w:after="0" w:line="240" w:lineRule="auto"/>
    </w:pPr>
    <w:rPr>
      <w:rFonts w:ascii="Times New Roman" w:eastAsia="Times New Roman" w:hAnsi="Times New Roman" w:cs="Times New Roman"/>
      <w:sz w:val="24"/>
      <w:szCs w:val="20"/>
    </w:rPr>
  </w:style>
  <w:style w:type="paragraph" w:customStyle="1" w:styleId="5FAF08F0546C4562831D9D4B5CB597921">
    <w:name w:val="5FAF08F0546C4562831D9D4B5CB597921"/>
    <w:rsid w:val="00F929E1"/>
    <w:pPr>
      <w:spacing w:after="0" w:line="240" w:lineRule="auto"/>
    </w:pPr>
    <w:rPr>
      <w:rFonts w:ascii="Times New Roman" w:eastAsia="Times New Roman" w:hAnsi="Times New Roman" w:cs="Times New Roman"/>
      <w:sz w:val="24"/>
      <w:szCs w:val="20"/>
    </w:rPr>
  </w:style>
  <w:style w:type="paragraph" w:customStyle="1" w:styleId="8C0296B5135146FB81EF54D8246930A01">
    <w:name w:val="8C0296B5135146FB81EF54D8246930A01"/>
    <w:rsid w:val="00F929E1"/>
    <w:pPr>
      <w:spacing w:after="0" w:line="240" w:lineRule="auto"/>
    </w:pPr>
    <w:rPr>
      <w:rFonts w:ascii="Times New Roman" w:eastAsia="Times New Roman" w:hAnsi="Times New Roman" w:cs="Times New Roman"/>
      <w:sz w:val="24"/>
      <w:szCs w:val="20"/>
    </w:rPr>
  </w:style>
  <w:style w:type="paragraph" w:customStyle="1" w:styleId="053DD30448524CBAAEDD80C520A9E7921">
    <w:name w:val="053DD30448524CBAAEDD80C520A9E7921"/>
    <w:rsid w:val="00F929E1"/>
    <w:pPr>
      <w:spacing w:after="0" w:line="240" w:lineRule="auto"/>
    </w:pPr>
    <w:rPr>
      <w:rFonts w:ascii="Times New Roman" w:eastAsia="Times New Roman" w:hAnsi="Times New Roman" w:cs="Times New Roman"/>
      <w:sz w:val="24"/>
      <w:szCs w:val="20"/>
    </w:rPr>
  </w:style>
  <w:style w:type="paragraph" w:customStyle="1" w:styleId="30E295396D0E481991CA9CB3222FD8B2">
    <w:name w:val="30E295396D0E481991CA9CB3222FD8B2"/>
    <w:rsid w:val="00F929E1"/>
    <w:pPr>
      <w:spacing w:after="0" w:line="240" w:lineRule="auto"/>
    </w:pPr>
    <w:rPr>
      <w:rFonts w:ascii="Times New Roman" w:eastAsia="Times New Roman" w:hAnsi="Times New Roman" w:cs="Times New Roman"/>
      <w:sz w:val="24"/>
      <w:szCs w:val="20"/>
    </w:rPr>
  </w:style>
  <w:style w:type="paragraph" w:customStyle="1" w:styleId="89D3DB83F1614F7E85DD241FB6DBC9BE">
    <w:name w:val="89D3DB83F1614F7E85DD241FB6DBC9BE"/>
    <w:rsid w:val="00F929E1"/>
    <w:pPr>
      <w:spacing w:after="0" w:line="240" w:lineRule="auto"/>
    </w:pPr>
    <w:rPr>
      <w:rFonts w:ascii="Times New Roman" w:eastAsia="Times New Roman" w:hAnsi="Times New Roman" w:cs="Times New Roman"/>
      <w:sz w:val="24"/>
      <w:szCs w:val="20"/>
    </w:rPr>
  </w:style>
  <w:style w:type="paragraph" w:customStyle="1" w:styleId="04DF82882FFE489DA76B69BD894A23BF">
    <w:name w:val="04DF82882FFE489DA76B69BD894A23BF"/>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
    <w:name w:val="20C133E83BCF498E93F78FF110B9A03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
    <w:name w:val="54818BBDE1C440FC800B8A564A32010D"/>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
    <w:name w:val="76B0A598F69F4F2CB2B18DCF0FEACF49"/>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
    <w:name w:val="FA4419E56553417FAF1A1A9AD009DCFA"/>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
    <w:name w:val="1E53CF4151444CD5947662009E10114D"/>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
    <w:name w:val="226852AE777C4E89B60C85BE97CF260C"/>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
    <w:name w:val="272DA70A213F4860B7FD1A44364C185E"/>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
    <w:name w:val="B2F509CE19AB4782B6A7DA11F2534F16"/>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
    <w:name w:val="531372D68EDF4D719AB71E77C5184A07"/>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
    <w:name w:val="7F11B3C5F8244E87876CA9CDA343B6B0"/>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
    <w:name w:val="FF2DBD4D7A554B9B976B338B5520E22C"/>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
    <w:name w:val="2E10778993734DDEAEE7F536FA8984E5"/>
    <w:rsid w:val="00F929E1"/>
    <w:pPr>
      <w:spacing w:after="0" w:line="240" w:lineRule="auto"/>
    </w:pPr>
    <w:rPr>
      <w:rFonts w:ascii="Times New Roman" w:eastAsia="Times New Roman" w:hAnsi="Times New Roman" w:cs="Times New Roman"/>
      <w:sz w:val="24"/>
      <w:szCs w:val="20"/>
    </w:rPr>
  </w:style>
  <w:style w:type="paragraph" w:customStyle="1" w:styleId="60C8B9975B2D42D9AB9000A5BC081747">
    <w:name w:val="60C8B9975B2D42D9AB9000A5BC081747"/>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1">
    <w:name w:val="20C133E83BCF498E93F78FF110B9A031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1">
    <w:name w:val="54818BBDE1C440FC800B8A564A32010D1"/>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1">
    <w:name w:val="76B0A598F69F4F2CB2B18DCF0FEACF491"/>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1">
    <w:name w:val="FA4419E56553417FAF1A1A9AD009DCFA1"/>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1">
    <w:name w:val="1E53CF4151444CD5947662009E10114D1"/>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1">
    <w:name w:val="226852AE777C4E89B60C85BE97CF260C1"/>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1">
    <w:name w:val="272DA70A213F4860B7FD1A44364C185E1"/>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1">
    <w:name w:val="B2F509CE19AB4782B6A7DA11F2534F161"/>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1">
    <w:name w:val="531372D68EDF4D719AB71E77C5184A071"/>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1">
    <w:name w:val="7F11B3C5F8244E87876CA9CDA343B6B01"/>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1">
    <w:name w:val="FF2DBD4D7A554B9B976B338B5520E22C1"/>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1">
    <w:name w:val="2E10778993734DDEAEE7F536FA8984E51"/>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2">
    <w:name w:val="20C133E83BCF498E93F78FF110B9A0312"/>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2">
    <w:name w:val="54818BBDE1C440FC800B8A564A32010D2"/>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2">
    <w:name w:val="76B0A598F69F4F2CB2B18DCF0FEACF492"/>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2">
    <w:name w:val="FA4419E56553417FAF1A1A9AD009DCFA2"/>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2">
    <w:name w:val="1E53CF4151444CD5947662009E10114D2"/>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2">
    <w:name w:val="226852AE777C4E89B60C85BE97CF260C2"/>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2">
    <w:name w:val="272DA70A213F4860B7FD1A44364C185E2"/>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2">
    <w:name w:val="B2F509CE19AB4782B6A7DA11F2534F162"/>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2">
    <w:name w:val="531372D68EDF4D719AB71E77C5184A072"/>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2">
    <w:name w:val="7F11B3C5F8244E87876CA9CDA343B6B02"/>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2">
    <w:name w:val="FF2DBD4D7A554B9B976B338B5520E22C2"/>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2">
    <w:name w:val="2E10778993734DDEAEE7F536FA8984E52"/>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3">
    <w:name w:val="20C133E83BCF498E93F78FF110B9A0313"/>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3">
    <w:name w:val="54818BBDE1C440FC800B8A564A32010D3"/>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3">
    <w:name w:val="76B0A598F69F4F2CB2B18DCF0FEACF493"/>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3">
    <w:name w:val="FA4419E56553417FAF1A1A9AD009DCFA3"/>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3">
    <w:name w:val="1E53CF4151444CD5947662009E10114D3"/>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3">
    <w:name w:val="226852AE777C4E89B60C85BE97CF260C3"/>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3">
    <w:name w:val="272DA70A213F4860B7FD1A44364C185E3"/>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3">
    <w:name w:val="B2F509CE19AB4782B6A7DA11F2534F163"/>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3">
    <w:name w:val="531372D68EDF4D719AB71E77C5184A073"/>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3">
    <w:name w:val="7F11B3C5F8244E87876CA9CDA343B6B03"/>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3">
    <w:name w:val="FF2DBD4D7A554B9B976B338B5520E22C3"/>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3">
    <w:name w:val="2E10778993734DDEAEE7F536FA8984E53"/>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4">
    <w:name w:val="20C133E83BCF498E93F78FF110B9A0314"/>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4">
    <w:name w:val="54818BBDE1C440FC800B8A564A32010D4"/>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4">
    <w:name w:val="76B0A598F69F4F2CB2B18DCF0FEACF494"/>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4">
    <w:name w:val="FA4419E56553417FAF1A1A9AD009DCFA4"/>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4">
    <w:name w:val="1E53CF4151444CD5947662009E10114D4"/>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4">
    <w:name w:val="226852AE777C4E89B60C85BE97CF260C4"/>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4">
    <w:name w:val="272DA70A213F4860B7FD1A44364C185E4"/>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4">
    <w:name w:val="B2F509CE19AB4782B6A7DA11F2534F164"/>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4">
    <w:name w:val="531372D68EDF4D719AB71E77C5184A074"/>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4">
    <w:name w:val="7F11B3C5F8244E87876CA9CDA343B6B04"/>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4">
    <w:name w:val="FF2DBD4D7A554B9B976B338B5520E22C4"/>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4">
    <w:name w:val="2E10778993734DDEAEE7F536FA8984E54"/>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1B26-584A-45D2-A37B-9A95D3A0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Reutman, Kathy</cp:lastModifiedBy>
  <cp:revision>2</cp:revision>
  <cp:lastPrinted>2021-03-03T22:03:00Z</cp:lastPrinted>
  <dcterms:created xsi:type="dcterms:W3CDTF">2022-07-02T17:22:00Z</dcterms:created>
  <dcterms:modified xsi:type="dcterms:W3CDTF">2022-07-02T17:22:00Z</dcterms:modified>
</cp:coreProperties>
</file>