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5FB3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45F0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Kentucky University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75FB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Based Scholars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2022/June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75F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Participate in School Based Scholar program through NKU for all dual credit offered by </w:t>
          </w:r>
          <w:r w:rsidR="00945F0E">
            <w:rPr>
              <w:rFonts w:asciiTheme="minorHAnsi" w:hAnsiTheme="minorHAnsi" w:cstheme="minorHAnsi"/>
            </w:rPr>
            <w:t>NKU at Ignite Institute.</w:t>
          </w:r>
          <w:r>
            <w:rPr>
              <w:rFonts w:asciiTheme="minorHAnsi" w:hAnsiTheme="minorHAnsi" w:cstheme="minorHAnsi"/>
            </w:rPr>
            <w:t xml:space="preserve"> 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75FB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78352B" w:rsidRDefault="00375F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Recommend the board approve the MOU with NKU for the School Based Scholars Program</w:t>
          </w:r>
        </w:p>
        <w:p w:rsidR="0078352B" w:rsidRDefault="0078352B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78352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Detwiler; Deputy Superintendent/CAO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75FB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Bill Hogan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47" w:rsidRDefault="00442B47">
      <w:r>
        <w:separator/>
      </w:r>
    </w:p>
  </w:endnote>
  <w:endnote w:type="continuationSeparator" w:id="0">
    <w:p w:rsidR="00442B47" w:rsidRDefault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47" w:rsidRDefault="00442B47">
      <w:r>
        <w:separator/>
      </w:r>
    </w:p>
  </w:footnote>
  <w:footnote w:type="continuationSeparator" w:id="0">
    <w:p w:rsidR="00442B47" w:rsidRDefault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5FB3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2B47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635"/>
    <w:rsid w:val="00782E02"/>
    <w:rsid w:val="0078352B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F0E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7F85F58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3123D"/>
    <w:rsid w:val="00E6154B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8ABE-507A-4F50-AC23-B3DEF23F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2021-03-03T22:03:00Z</cp:lastPrinted>
  <dcterms:created xsi:type="dcterms:W3CDTF">2022-05-31T19:56:00Z</dcterms:created>
  <dcterms:modified xsi:type="dcterms:W3CDTF">2022-05-31T19:56:00Z</dcterms:modified>
</cp:coreProperties>
</file>