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6-09T00:00:00Z">
            <w:dateFormat w:val="M/d/yyyy"/>
            <w:lid w:val="en-US"/>
            <w:storeMappedDataAs w:val="dateTime"/>
            <w:calendar w:val="gregorian"/>
          </w:date>
        </w:sdtPr>
        <w:sdtEndPr/>
        <w:sdtContent>
          <w:r w:rsidR="0068302B">
            <w:rPr>
              <w:rFonts w:asciiTheme="minorHAnsi" w:hAnsiTheme="minorHAnsi" w:cstheme="minorHAnsi"/>
            </w:rPr>
            <w:t>6/9/2022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68302B" w:rsidP="00AB30F5">
          <w:pPr>
            <w:pStyle w:val="NoSpacing"/>
            <w:ind w:left="270"/>
          </w:pPr>
          <w:r>
            <w:rPr>
              <w:rFonts w:asciiTheme="minorHAnsi" w:hAnsiTheme="minorHAnsi" w:cstheme="minorHAnsi"/>
            </w:rPr>
            <w:t>Finance</w:t>
          </w:r>
          <w:r>
            <w:rPr>
              <w:rFonts w:asciiTheme="minorHAnsi" w:hAnsiTheme="minorHAnsi" w:cstheme="minorHAnsi"/>
            </w:rPr>
            <w:tab/>
          </w:r>
          <w:r>
            <w:rPr>
              <w:rFonts w:asciiTheme="minorHAnsi" w:hAnsiTheme="minorHAnsi" w:cstheme="minorHAnsi"/>
            </w:rPr>
            <w:tab/>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68302B"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68302B" w:rsidP="006F0552">
          <w:pPr>
            <w:pStyle w:val="NoSpacing"/>
            <w:ind w:left="270"/>
            <w:rPr>
              <w:rFonts w:asciiTheme="minorHAnsi" w:hAnsiTheme="minorHAnsi" w:cstheme="minorHAnsi"/>
            </w:rPr>
          </w:pPr>
          <w:r>
            <w:rPr>
              <w:rFonts w:asciiTheme="minorHAnsi" w:hAnsiTheme="minorHAnsi" w:cstheme="minorHAnsi"/>
            </w:rPr>
            <w:t xml:space="preserve">Depository </w:t>
          </w:r>
          <w:r w:rsidR="00AE6012">
            <w:rPr>
              <w:rFonts w:asciiTheme="minorHAnsi" w:hAnsiTheme="minorHAnsi" w:cstheme="minorHAnsi"/>
            </w:rPr>
            <w:t>Bond</w:t>
          </w:r>
          <w:r w:rsidR="0028656B">
            <w:rPr>
              <w:rFonts w:asciiTheme="minorHAnsi" w:hAnsiTheme="minorHAnsi" w:cstheme="minorHAnsi"/>
            </w:rPr>
            <w:t>- 2023 and 2024 school years</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28656B" w:rsidP="00760BF5">
          <w:pPr>
            <w:pStyle w:val="NoSpacing"/>
            <w:ind w:left="270"/>
            <w:rPr>
              <w:rFonts w:asciiTheme="minorHAnsi" w:hAnsiTheme="minorHAnsi" w:cstheme="minorHAnsi"/>
            </w:rPr>
          </w:pPr>
          <w:r>
            <w:rPr>
              <w:rFonts w:asciiTheme="minorHAnsi" w:hAnsiTheme="minorHAnsi" w:cstheme="minorHAnsi"/>
            </w:rPr>
            <w:t>7/1/2022-6/30/2024</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color w:val="auto"/>
        </w:rPr>
      </w:sdtEndPr>
      <w:sdtContent>
        <w:p w:rsidR="00D072A8" w:rsidRPr="00732B89" w:rsidRDefault="00732B89" w:rsidP="00D072A8">
          <w:pPr>
            <w:pStyle w:val="NoSpacing"/>
            <w:rPr>
              <w:rStyle w:val="PlaceholderText"/>
              <w:color w:val="auto"/>
            </w:rPr>
          </w:pPr>
          <w:r w:rsidRPr="00732B89">
            <w:rPr>
              <w:rStyle w:val="PlaceholderText"/>
              <w:color w:val="auto"/>
            </w:rPr>
            <w:t>04.2 - Depositories</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732B89" w:rsidRPr="00732B89" w:rsidRDefault="00732B89" w:rsidP="00732B89">
          <w:pPr>
            <w:ind w:right="1440"/>
          </w:pPr>
          <w:r w:rsidRPr="00732B89">
            <w:t xml:space="preserve">As required by KRS 160.570 and 702 KAR 3:090 the Boone County School District’s designated depository shall execute a bond for the faithful performance of its duties, to be approved by the local Board of Education and the Kentucky Board of Education.  As security for this bond, the depository bank shall designate collateral up to the amount calculated as the penal sum as determined by the local Board of Education. The penal sum shall be at least 103% of the current daily balances in each account. </w:t>
          </w:r>
        </w:p>
        <w:p w:rsidR="00D072A8" w:rsidRPr="006F0552" w:rsidRDefault="0028656B" w:rsidP="00D072A8">
          <w:pPr>
            <w:pStyle w:val="NoSpacing"/>
            <w:rPr>
              <w:rFonts w:asciiTheme="minorHAnsi" w:hAnsiTheme="minorHAnsi" w:cstheme="minorHAnsi"/>
            </w:rPr>
          </w:pPr>
        </w:p>
      </w:sdtContent>
    </w:sdt>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732B89" w:rsidP="00760BF5">
          <w:pPr>
            <w:pStyle w:val="NoSpacing"/>
            <w:ind w:left="270"/>
            <w:rPr>
              <w:rFonts w:asciiTheme="minorHAnsi" w:hAnsiTheme="minorHAnsi" w:cstheme="minorHAnsi"/>
            </w:rPr>
          </w:pPr>
          <w:r>
            <w:rPr>
              <w:rFonts w:asciiTheme="minorHAnsi" w:hAnsiTheme="minorHAnsi" w:cstheme="minorHAnsi"/>
            </w:rPr>
            <w:t>N/A</w:t>
          </w:r>
          <w:r>
            <w:rPr>
              <w:rFonts w:asciiTheme="minorHAnsi" w:hAnsiTheme="minorHAnsi" w:cstheme="minorHAnsi"/>
            </w:rPr>
            <w:tab/>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732B89"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732B89"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lastRenderedPageBreak/>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732B89"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732B89" w:rsidRDefault="00732B89" w:rsidP="00732B89">
          <w:pPr>
            <w:ind w:right="1440"/>
            <w:rPr>
              <w:b/>
            </w:rPr>
          </w:pPr>
          <w:r>
            <w:rPr>
              <w:b/>
            </w:rPr>
            <w:t xml:space="preserve">I recommend the Board authorize the execution of the bond of depository for the 2022-2023 </w:t>
          </w:r>
          <w:r w:rsidR="0028656B">
            <w:rPr>
              <w:b/>
            </w:rPr>
            <w:t xml:space="preserve">and 2023-2024 </w:t>
          </w:r>
          <w:r>
            <w:rPr>
              <w:b/>
            </w:rPr>
            <w:t>school year</w:t>
          </w:r>
          <w:r w:rsidR="0028656B">
            <w:rPr>
              <w:b/>
            </w:rPr>
            <w:t>s</w:t>
          </w:r>
          <w:r>
            <w:rPr>
              <w:b/>
            </w:rPr>
            <w:t>, as presented.</w:t>
          </w:r>
        </w:p>
        <w:p w:rsidR="00D072A8" w:rsidRPr="008A2749" w:rsidRDefault="0028656B"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28656B" w:rsidP="00D072A8">
          <w:pPr>
            <w:pStyle w:val="NoSpacing"/>
            <w:rPr>
              <w:rFonts w:asciiTheme="minorHAnsi" w:hAnsiTheme="minorHAnsi" w:cstheme="minorHAnsi"/>
            </w:rPr>
          </w:pPr>
          <w:r>
            <w:rPr>
              <w:rFonts w:asciiTheme="minorHAnsi" w:hAnsiTheme="minorHAnsi" w:cstheme="minorHAnsi"/>
            </w:rPr>
            <w:t>Roxanne Collins, Purchasing Administrator</w:t>
          </w:r>
        </w:p>
        <w:bookmarkStart w:id="0" w:name="_GoBack" w:displacedByCustomXml="next"/>
        <w:bookmarkEnd w:id="0" w:displacedByCustomXml="next"/>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8656B"/>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4C3"/>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8302B"/>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2B89"/>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E6012"/>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7F73F332"/>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2A580-4E71-4860-9B15-F2C3D099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Collins, Roxanne</cp:lastModifiedBy>
  <cp:revision>2</cp:revision>
  <cp:lastPrinted>2021-03-03T22:03:00Z</cp:lastPrinted>
  <dcterms:created xsi:type="dcterms:W3CDTF">2022-05-18T19:47:00Z</dcterms:created>
  <dcterms:modified xsi:type="dcterms:W3CDTF">2022-05-18T19:47:00Z</dcterms:modified>
</cp:coreProperties>
</file>