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B06A3B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6103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9EE0D77" w:rsidR="006F0552" w:rsidRPr="00716300" w:rsidRDefault="00062AD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Board of Education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7BF4F02" w:rsidR="00DE0B82" w:rsidRPr="00716300" w:rsidRDefault="00062AD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Right of Way given to County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230F93B" w:rsidR="00DE0B82" w:rsidRPr="00716300" w:rsidRDefault="00062AD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Grand National Boulevard Right of Way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10F1264" w:rsidR="008A2749" w:rsidRPr="008A2749" w:rsidRDefault="000861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6/9/2022</w:t>
          </w:r>
          <w:r w:rsidR="00062AD6">
            <w:rPr>
              <w:rFonts w:asciiTheme="minorHAnsi" w:hAnsiTheme="minorHAnsi" w:cstheme="minorHAnsi"/>
            </w:rPr>
            <w:tab/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FC5E9BD" w:rsidR="00D072A8" w:rsidRPr="006F0552" w:rsidRDefault="00062AD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Board of Education to turn over right of way at Grand National Boulevard to the County.</w:t>
          </w:r>
          <w:r w:rsidR="0097543C">
            <w:rPr>
              <w:rFonts w:asciiTheme="minorHAnsi" w:hAnsiTheme="minorHAnsi" w:cstheme="minorHAnsi"/>
            </w:rPr>
            <w:t xml:space="preserve">  Board Attorney reviewed all necessary documents pertaining to the real estate and stated all items were appropriate for this transaction. 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85BE8A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</w:t>
          </w:r>
          <w:r w:rsidR="00062AD6">
            <w:rPr>
              <w:rFonts w:asciiTheme="minorHAnsi" w:hAnsiTheme="minorHAnsi" w:cstheme="minorHAnsi"/>
            </w:rPr>
            <w:t>giving the County the right of way at Grand National Boulevard,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2F46ACF8" w14:textId="42DAB984" w:rsidR="00D072A8" w:rsidRPr="00D072A8" w:rsidRDefault="00086103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773953">
            <w:rPr>
              <w:rFonts w:asciiTheme="minorHAnsi" w:hAnsiTheme="minorHAnsi" w:cstheme="minorHAnsi"/>
            </w:rPr>
            <w:t>Eric McArtor</w:t>
          </w:r>
          <w:r w:rsidR="003C5814">
            <w:rPr>
              <w:rFonts w:asciiTheme="minorHAnsi" w:hAnsiTheme="minorHAnsi" w:cstheme="minorHAnsi"/>
            </w:rPr>
            <w:t xml:space="preserve">, </w:t>
          </w:r>
          <w:r w:rsidR="00773953">
            <w:rPr>
              <w:rFonts w:asciiTheme="minorHAnsi" w:hAnsiTheme="minorHAnsi" w:cstheme="minorHAnsi"/>
            </w:rPr>
            <w:t>Deputy Superintendent</w:t>
          </w:r>
        </w:sdtContent>
      </w:sdt>
      <w:r w:rsidR="00773953">
        <w:rPr>
          <w:rFonts w:asciiTheme="minorHAnsi" w:hAnsiTheme="minorHAnsi" w:cstheme="minorHAnsi"/>
        </w:rPr>
        <w:t>, COO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D6"/>
    <w:rsid w:val="00062AFE"/>
    <w:rsid w:val="000816E6"/>
    <w:rsid w:val="00086103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3D63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953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543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2022-05-27T12:17:00Z</cp:lastPrinted>
  <dcterms:created xsi:type="dcterms:W3CDTF">2022-05-05T11:59:00Z</dcterms:created>
  <dcterms:modified xsi:type="dcterms:W3CDTF">2022-05-27T12:17:00Z</dcterms:modified>
</cp:coreProperties>
</file>