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787BCC" w:rsidR="002F0FB4" w:rsidRDefault="00AF4896">
      <w:pPr>
        <w:widowControl w:val="0"/>
        <w:pBdr>
          <w:top w:val="nil"/>
          <w:left w:val="nil"/>
          <w:bottom w:val="nil"/>
          <w:right w:val="nil"/>
          <w:between w:val="nil"/>
        </w:pBdr>
        <w:spacing w:line="240" w:lineRule="auto"/>
        <w:ind w:left="1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THIS IS A DECISION PAPER</w:t>
      </w:r>
      <w:r>
        <w:rPr>
          <w:rFonts w:ascii="Times New Roman" w:eastAsia="Times New Roman" w:hAnsi="Times New Roman" w:cs="Times New Roman"/>
          <w:b/>
          <w:color w:val="000000"/>
          <w:sz w:val="26"/>
          <w:szCs w:val="26"/>
        </w:rPr>
        <w:t xml:space="preserve"> </w:t>
      </w:r>
      <w:r w:rsidR="00E03AD5">
        <w:rPr>
          <w:rFonts w:ascii="Times New Roman" w:eastAsia="Times New Roman" w:hAnsi="Times New Roman" w:cs="Times New Roman"/>
          <w:b/>
          <w:color w:val="000000"/>
          <w:sz w:val="26"/>
          <w:szCs w:val="26"/>
        </w:rPr>
        <w:br/>
      </w:r>
    </w:p>
    <w:p w14:paraId="00000002" w14:textId="0748FBD2" w:rsidR="002F0FB4" w:rsidRDefault="00AF4896">
      <w:pPr>
        <w:widowControl w:val="0"/>
        <w:pBdr>
          <w:top w:val="nil"/>
          <w:left w:val="nil"/>
          <w:bottom w:val="nil"/>
          <w:right w:val="nil"/>
          <w:between w:val="nil"/>
        </w:pBdr>
        <w:spacing w:before="11" w:line="240" w:lineRule="auto"/>
        <w:ind w:left="1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 xml:space="preserve">TO: </w:t>
      </w:r>
      <w:r w:rsidR="00E03AD5">
        <w:rPr>
          <w:rFonts w:ascii="Times New Roman" w:eastAsia="Times New Roman" w:hAnsi="Times New Roman" w:cs="Times New Roman"/>
          <w:b/>
          <w:color w:val="000000"/>
          <w:sz w:val="26"/>
          <w:szCs w:val="26"/>
          <w:highlight w:val="white"/>
        </w:rPr>
        <w:tab/>
      </w:r>
      <w:r w:rsidR="00E03AD5">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HARDIN COUNTY BOARD OF EDUCATION</w:t>
      </w:r>
      <w:r>
        <w:rPr>
          <w:rFonts w:ascii="Times New Roman" w:eastAsia="Times New Roman" w:hAnsi="Times New Roman" w:cs="Times New Roman"/>
          <w:b/>
          <w:color w:val="000000"/>
          <w:sz w:val="26"/>
          <w:szCs w:val="26"/>
        </w:rPr>
        <w:t xml:space="preserve"> </w:t>
      </w:r>
    </w:p>
    <w:p w14:paraId="00000003" w14:textId="15F161F6" w:rsidR="002F0FB4" w:rsidRDefault="00AF4896">
      <w:pPr>
        <w:widowControl w:val="0"/>
        <w:pBdr>
          <w:top w:val="nil"/>
          <w:left w:val="nil"/>
          <w:bottom w:val="nil"/>
          <w:right w:val="nil"/>
          <w:between w:val="nil"/>
        </w:pBdr>
        <w:spacing w:before="326" w:line="240" w:lineRule="auto"/>
        <w:ind w:left="15"/>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 xml:space="preserve">FROM: </w:t>
      </w:r>
      <w:r w:rsidR="00E03AD5">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TERESA MORGAN, SUPERINTENDENT</w:t>
      </w:r>
      <w:r>
        <w:rPr>
          <w:rFonts w:ascii="Times New Roman" w:eastAsia="Times New Roman" w:hAnsi="Times New Roman" w:cs="Times New Roman"/>
          <w:b/>
          <w:color w:val="000000"/>
          <w:sz w:val="26"/>
          <w:szCs w:val="26"/>
        </w:rPr>
        <w:t xml:space="preserve"> </w:t>
      </w:r>
    </w:p>
    <w:p w14:paraId="00000004" w14:textId="2E77108E" w:rsidR="002F0FB4" w:rsidRDefault="00AF4896">
      <w:pPr>
        <w:widowControl w:val="0"/>
        <w:pBdr>
          <w:top w:val="nil"/>
          <w:left w:val="nil"/>
          <w:bottom w:val="nil"/>
          <w:right w:val="nil"/>
          <w:between w:val="nil"/>
        </w:pBdr>
        <w:spacing w:before="326" w:line="240" w:lineRule="auto"/>
        <w:ind w:left="1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 xml:space="preserve">DATE: </w:t>
      </w:r>
      <w:r w:rsidR="00E03AD5">
        <w:rPr>
          <w:rFonts w:ascii="Times New Roman" w:eastAsia="Times New Roman" w:hAnsi="Times New Roman" w:cs="Times New Roman"/>
          <w:b/>
          <w:color w:val="000000"/>
          <w:sz w:val="26"/>
          <w:szCs w:val="26"/>
          <w:highlight w:val="white"/>
        </w:rPr>
        <w:tab/>
      </w:r>
      <w:r w:rsidR="00E03AD5">
        <w:rPr>
          <w:rFonts w:ascii="Times New Roman" w:eastAsia="Times New Roman" w:hAnsi="Times New Roman" w:cs="Times New Roman"/>
          <w:b/>
          <w:sz w:val="26"/>
          <w:szCs w:val="26"/>
          <w:highlight w:val="white"/>
        </w:rPr>
        <w:t>MAY 19</w:t>
      </w:r>
      <w:r>
        <w:rPr>
          <w:rFonts w:ascii="Times New Roman" w:eastAsia="Times New Roman" w:hAnsi="Times New Roman" w:cs="Times New Roman"/>
          <w:b/>
          <w:sz w:val="26"/>
          <w:szCs w:val="26"/>
          <w:highlight w:val="white"/>
        </w:rPr>
        <w:t>, 2022</w:t>
      </w:r>
      <w:r>
        <w:rPr>
          <w:rFonts w:ascii="Times New Roman" w:eastAsia="Times New Roman" w:hAnsi="Times New Roman" w:cs="Times New Roman"/>
          <w:b/>
          <w:color w:val="000000"/>
          <w:sz w:val="26"/>
          <w:szCs w:val="26"/>
        </w:rPr>
        <w:t xml:space="preserve"> </w:t>
      </w:r>
    </w:p>
    <w:p w14:paraId="00000005" w14:textId="26FB3A45" w:rsidR="002F0FB4" w:rsidRDefault="00AF4896">
      <w:pPr>
        <w:widowControl w:val="0"/>
        <w:pBdr>
          <w:top w:val="nil"/>
          <w:left w:val="nil"/>
          <w:bottom w:val="nil"/>
          <w:right w:val="nil"/>
          <w:between w:val="nil"/>
        </w:pBdr>
        <w:spacing w:before="231" w:line="436" w:lineRule="auto"/>
        <w:ind w:left="15" w:right="1127" w:firstLine="7"/>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 xml:space="preserve">SUBJECT: </w:t>
      </w:r>
      <w:r w:rsidR="00E03AD5">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 xml:space="preserve">APPROVAL OF </w:t>
      </w:r>
      <w:r>
        <w:rPr>
          <w:rFonts w:ascii="Times New Roman" w:eastAsia="Times New Roman" w:hAnsi="Times New Roman" w:cs="Times New Roman"/>
          <w:b/>
          <w:sz w:val="26"/>
          <w:szCs w:val="26"/>
          <w:highlight w:val="white"/>
        </w:rPr>
        <w:t>NEW TECH NETWORK CONTRACT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highlight w:val="white"/>
        </w:rPr>
        <w:t>FACTS:</w:t>
      </w:r>
      <w:r>
        <w:rPr>
          <w:rFonts w:ascii="Times New Roman" w:eastAsia="Times New Roman" w:hAnsi="Times New Roman" w:cs="Times New Roman"/>
          <w:b/>
          <w:color w:val="000000"/>
          <w:sz w:val="26"/>
          <w:szCs w:val="26"/>
        </w:rPr>
        <w:t xml:space="preserve"> </w:t>
      </w:r>
    </w:p>
    <w:p w14:paraId="00000006" w14:textId="51FC3C64" w:rsidR="002F0FB4" w:rsidRDefault="00AF4896">
      <w:pPr>
        <w:widowControl w:val="0"/>
        <w:pBdr>
          <w:top w:val="nil"/>
          <w:left w:val="nil"/>
          <w:bottom w:val="nil"/>
          <w:right w:val="nil"/>
          <w:between w:val="nil"/>
        </w:pBdr>
        <w:spacing w:before="53" w:line="241" w:lineRule="auto"/>
        <w:ind w:left="714" w:firstLine="4"/>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Hardin County Schools has goals of producing college and career-ready students (as defined by KDE), students that exemplify The Great 8, and complete our Work Ethic Certification program. Efforts to increase the number of students with the soft skills need</w:t>
      </w:r>
      <w:r>
        <w:rPr>
          <w:rFonts w:ascii="Times New Roman" w:eastAsia="Times New Roman" w:hAnsi="Times New Roman" w:cs="Times New Roman"/>
          <w:sz w:val="26"/>
          <w:szCs w:val="26"/>
        </w:rPr>
        <w:t xml:space="preserve">ed to be successful in the workforce </w:t>
      </w:r>
      <w:proofErr w:type="gramStart"/>
      <w:r>
        <w:rPr>
          <w:rFonts w:ascii="Times New Roman" w:eastAsia="Times New Roman" w:hAnsi="Times New Roman" w:cs="Times New Roman"/>
          <w:sz w:val="26"/>
          <w:szCs w:val="26"/>
        </w:rPr>
        <w:t>are being carried out</w:t>
      </w:r>
      <w:proofErr w:type="gramEnd"/>
      <w:r>
        <w:rPr>
          <w:rFonts w:ascii="Times New Roman" w:eastAsia="Times New Roman" w:hAnsi="Times New Roman" w:cs="Times New Roman"/>
          <w:sz w:val="26"/>
          <w:szCs w:val="26"/>
        </w:rPr>
        <w:t xml:space="preserve"> at all grade levels across the district. New Tech Network is a company that provides ongoing training and support for teachers and administrators to design and implement classroom experiences that </w:t>
      </w:r>
      <w:r>
        <w:rPr>
          <w:rFonts w:ascii="Times New Roman" w:eastAsia="Times New Roman" w:hAnsi="Times New Roman" w:cs="Times New Roman"/>
          <w:sz w:val="26"/>
          <w:szCs w:val="26"/>
        </w:rPr>
        <w:t xml:space="preserve">are focused on not only academic content, but also </w:t>
      </w:r>
      <w:proofErr w:type="gramStart"/>
      <w:r>
        <w:rPr>
          <w:rFonts w:ascii="Times New Roman" w:eastAsia="Times New Roman" w:hAnsi="Times New Roman" w:cs="Times New Roman"/>
          <w:sz w:val="26"/>
          <w:szCs w:val="26"/>
        </w:rPr>
        <w:t>4</w:t>
      </w:r>
      <w:proofErr w:type="gramEnd"/>
      <w:r>
        <w:rPr>
          <w:rFonts w:ascii="Times New Roman" w:eastAsia="Times New Roman" w:hAnsi="Times New Roman" w:cs="Times New Roman"/>
          <w:sz w:val="26"/>
          <w:szCs w:val="26"/>
        </w:rPr>
        <w:t xml:space="preserve"> additional student outcomes: Written Communication, Verbal Communication, Collaboration, and Agency. These outcomes align directly with Work Ethic Certification, and HCS’s goal to prepare students for th</w:t>
      </w:r>
      <w:r>
        <w:rPr>
          <w:rFonts w:ascii="Times New Roman" w:eastAsia="Times New Roman" w:hAnsi="Times New Roman" w:cs="Times New Roman"/>
          <w:sz w:val="26"/>
          <w:szCs w:val="26"/>
        </w:rPr>
        <w:t xml:space="preserve">e workforce. </w:t>
      </w:r>
      <w:r>
        <w:rPr>
          <w:rFonts w:ascii="Times New Roman" w:eastAsia="Times New Roman" w:hAnsi="Times New Roman" w:cs="Times New Roman"/>
          <w:sz w:val="26"/>
          <w:szCs w:val="26"/>
          <w:highlight w:val="white"/>
        </w:rPr>
        <w:t xml:space="preserve">ESSR funds will be used to </w:t>
      </w:r>
      <w:r w:rsidR="00E03AD5">
        <w:rPr>
          <w:rFonts w:ascii="Times New Roman" w:eastAsia="Times New Roman" w:hAnsi="Times New Roman" w:cs="Times New Roman"/>
          <w:sz w:val="26"/>
          <w:szCs w:val="26"/>
          <w:highlight w:val="white"/>
        </w:rPr>
        <w:t>pay for staff training over a 3-</w:t>
      </w:r>
      <w:r>
        <w:rPr>
          <w:rFonts w:ascii="Times New Roman" w:eastAsia="Times New Roman" w:hAnsi="Times New Roman" w:cs="Times New Roman"/>
          <w:sz w:val="26"/>
          <w:szCs w:val="26"/>
          <w:highlight w:val="white"/>
        </w:rPr>
        <w:t xml:space="preserve">year period </w:t>
      </w:r>
      <w:proofErr w:type="gramStart"/>
      <w:r>
        <w:rPr>
          <w:rFonts w:ascii="Times New Roman" w:eastAsia="Times New Roman" w:hAnsi="Times New Roman" w:cs="Times New Roman"/>
          <w:sz w:val="26"/>
          <w:szCs w:val="26"/>
          <w:highlight w:val="white"/>
        </w:rPr>
        <w:t>in the amount of</w:t>
      </w:r>
      <w:proofErr w:type="gramEnd"/>
      <w:r>
        <w:rPr>
          <w:rFonts w:ascii="Times New Roman" w:eastAsia="Times New Roman" w:hAnsi="Times New Roman" w:cs="Times New Roman"/>
          <w:sz w:val="26"/>
          <w:szCs w:val="26"/>
          <w:highlight w:val="white"/>
        </w:rPr>
        <w:t xml:space="preserve"> $1,549,100</w:t>
      </w:r>
      <w:r>
        <w:rPr>
          <w:rFonts w:ascii="Times New Roman" w:eastAsia="Times New Roman" w:hAnsi="Times New Roman" w:cs="Times New Roman"/>
          <w:color w:val="000000"/>
          <w:sz w:val="26"/>
          <w:szCs w:val="26"/>
          <w:highlight w:val="white"/>
        </w:rPr>
        <w:t>.</w:t>
      </w:r>
      <w:r>
        <w:rPr>
          <w:rFonts w:ascii="Times New Roman" w:eastAsia="Times New Roman" w:hAnsi="Times New Roman" w:cs="Times New Roman"/>
          <w:color w:val="000000"/>
          <w:sz w:val="26"/>
          <w:szCs w:val="26"/>
        </w:rPr>
        <w:t xml:space="preserve"> </w:t>
      </w:r>
    </w:p>
    <w:p w14:paraId="00000007" w14:textId="77777777" w:rsidR="002F0FB4" w:rsidRDefault="00AF4896">
      <w:pPr>
        <w:widowControl w:val="0"/>
        <w:pBdr>
          <w:top w:val="nil"/>
          <w:left w:val="nil"/>
          <w:bottom w:val="nil"/>
          <w:right w:val="nil"/>
          <w:between w:val="nil"/>
        </w:pBdr>
        <w:spacing w:before="29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RECOMMENDATION</w:t>
      </w:r>
      <w:r>
        <w:rPr>
          <w:rFonts w:ascii="Times New Roman" w:eastAsia="Times New Roman" w:hAnsi="Times New Roman" w:cs="Times New Roman"/>
          <w:b/>
          <w:color w:val="000000"/>
          <w:sz w:val="26"/>
          <w:szCs w:val="26"/>
        </w:rPr>
        <w:t xml:space="preserve"> </w:t>
      </w:r>
    </w:p>
    <w:p w14:paraId="00000008" w14:textId="77777777" w:rsidR="002F0FB4" w:rsidRDefault="00AF4896">
      <w:pPr>
        <w:widowControl w:val="0"/>
        <w:pBdr>
          <w:top w:val="nil"/>
          <w:left w:val="nil"/>
          <w:bottom w:val="nil"/>
          <w:right w:val="nil"/>
          <w:between w:val="nil"/>
        </w:pBdr>
        <w:spacing w:before="15" w:line="242" w:lineRule="auto"/>
        <w:ind w:left="720" w:right="1339"/>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highlight w:val="white"/>
        </w:rPr>
        <w:t xml:space="preserve">I RECOMMEND THE </w:t>
      </w:r>
      <w:r>
        <w:rPr>
          <w:rFonts w:ascii="Times New Roman" w:eastAsia="Times New Roman" w:hAnsi="Times New Roman" w:cs="Times New Roman"/>
          <w:b/>
          <w:sz w:val="26"/>
          <w:szCs w:val="26"/>
          <w:highlight w:val="white"/>
        </w:rPr>
        <w:t xml:space="preserve">HARDIN COUNTY </w:t>
      </w:r>
      <w:r>
        <w:rPr>
          <w:rFonts w:ascii="Times New Roman" w:eastAsia="Times New Roman" w:hAnsi="Times New Roman" w:cs="Times New Roman"/>
          <w:b/>
          <w:color w:val="000000"/>
          <w:sz w:val="26"/>
          <w:szCs w:val="26"/>
          <w:highlight w:val="white"/>
        </w:rPr>
        <w:t>BOARD O</w:t>
      </w:r>
      <w:r>
        <w:rPr>
          <w:rFonts w:ascii="Times New Roman" w:eastAsia="Times New Roman" w:hAnsi="Times New Roman" w:cs="Times New Roman"/>
          <w:b/>
          <w:sz w:val="26"/>
          <w:szCs w:val="26"/>
          <w:highlight w:val="white"/>
        </w:rPr>
        <w:t>F EDUCATION</w:t>
      </w:r>
      <w:r>
        <w:rPr>
          <w:rFonts w:ascii="Times New Roman" w:eastAsia="Times New Roman" w:hAnsi="Times New Roman" w:cs="Times New Roman"/>
          <w:b/>
          <w:color w:val="000000"/>
          <w:sz w:val="26"/>
          <w:szCs w:val="26"/>
          <w:highlight w:val="white"/>
        </w:rPr>
        <w:t xml:space="preserve"> APPROVE THE </w:t>
      </w:r>
      <w:r>
        <w:rPr>
          <w:rFonts w:ascii="Times New Roman" w:eastAsia="Times New Roman" w:hAnsi="Times New Roman" w:cs="Times New Roman"/>
          <w:b/>
          <w:sz w:val="26"/>
          <w:szCs w:val="26"/>
          <w:highlight w:val="white"/>
        </w:rPr>
        <w:t>NEW TECH NETWORK CONTRACT</w:t>
      </w:r>
      <w:r>
        <w:rPr>
          <w:rFonts w:ascii="Times New Roman" w:eastAsia="Times New Roman" w:hAnsi="Times New Roman" w:cs="Times New Roman"/>
          <w:b/>
          <w:color w:val="000000"/>
          <w:sz w:val="26"/>
          <w:szCs w:val="26"/>
          <w:highlight w:val="white"/>
        </w:rPr>
        <w:t>.</w:t>
      </w:r>
      <w:r>
        <w:rPr>
          <w:rFonts w:ascii="Times New Roman" w:eastAsia="Times New Roman" w:hAnsi="Times New Roman" w:cs="Times New Roman"/>
          <w:b/>
          <w:color w:val="000000"/>
          <w:sz w:val="26"/>
          <w:szCs w:val="26"/>
        </w:rPr>
        <w:t xml:space="preserve"> </w:t>
      </w:r>
    </w:p>
    <w:p w14:paraId="00000009" w14:textId="77777777" w:rsidR="002F0FB4" w:rsidRDefault="002F0FB4">
      <w:pPr>
        <w:widowControl w:val="0"/>
        <w:pBdr>
          <w:top w:val="nil"/>
          <w:left w:val="nil"/>
          <w:bottom w:val="nil"/>
          <w:right w:val="nil"/>
          <w:between w:val="nil"/>
        </w:pBdr>
        <w:spacing w:before="15" w:line="242" w:lineRule="auto"/>
        <w:ind w:right="1339"/>
        <w:rPr>
          <w:rFonts w:ascii="Times New Roman" w:eastAsia="Times New Roman" w:hAnsi="Times New Roman" w:cs="Times New Roman"/>
          <w:b/>
          <w:sz w:val="26"/>
          <w:szCs w:val="26"/>
        </w:rPr>
      </w:pPr>
    </w:p>
    <w:p w14:paraId="2ED258A7" w14:textId="6A3A8437" w:rsidR="00AF4896" w:rsidRDefault="00AF4896" w:rsidP="00AF4896">
      <w:pPr>
        <w:widowControl w:val="0"/>
        <w:pBdr>
          <w:top w:val="nil"/>
          <w:left w:val="nil"/>
          <w:bottom w:val="nil"/>
          <w:right w:val="nil"/>
          <w:between w:val="nil"/>
        </w:pBdr>
        <w:spacing w:before="29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MOTION</w:t>
      </w:r>
      <w:r>
        <w:rPr>
          <w:rFonts w:ascii="Times New Roman" w:eastAsia="Times New Roman" w:hAnsi="Times New Roman" w:cs="Times New Roman"/>
          <w:b/>
          <w:color w:val="000000"/>
          <w:sz w:val="26"/>
          <w:szCs w:val="26"/>
        </w:rPr>
        <w:t xml:space="preserve"> </w:t>
      </w:r>
    </w:p>
    <w:p w14:paraId="569FC2ED" w14:textId="2F0BC923" w:rsidR="00AF4896" w:rsidRDefault="00AF4896" w:rsidP="00AF4896">
      <w:pPr>
        <w:widowControl w:val="0"/>
        <w:pBdr>
          <w:top w:val="nil"/>
          <w:left w:val="nil"/>
          <w:bottom w:val="nil"/>
          <w:right w:val="nil"/>
          <w:between w:val="nil"/>
        </w:pBdr>
        <w:spacing w:before="15" w:line="242" w:lineRule="auto"/>
        <w:ind w:left="720" w:right="1339"/>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highlight w:val="white"/>
        </w:rPr>
        <w:t xml:space="preserve">I </w:t>
      </w:r>
      <w:r>
        <w:rPr>
          <w:rFonts w:ascii="Times New Roman" w:eastAsia="Times New Roman" w:hAnsi="Times New Roman" w:cs="Times New Roman"/>
          <w:b/>
          <w:color w:val="000000"/>
          <w:sz w:val="26"/>
          <w:szCs w:val="26"/>
          <w:highlight w:val="white"/>
        </w:rPr>
        <w:t>MOVE</w:t>
      </w:r>
      <w:bookmarkStart w:id="0" w:name="_GoBack"/>
      <w:bookmarkEnd w:id="0"/>
      <w:r>
        <w:rPr>
          <w:rFonts w:ascii="Times New Roman" w:eastAsia="Times New Roman" w:hAnsi="Times New Roman" w:cs="Times New Roman"/>
          <w:b/>
          <w:color w:val="000000"/>
          <w:sz w:val="26"/>
          <w:szCs w:val="26"/>
          <w:highlight w:val="white"/>
        </w:rPr>
        <w:t xml:space="preserve"> THE </w:t>
      </w:r>
      <w:r>
        <w:rPr>
          <w:rFonts w:ascii="Times New Roman" w:eastAsia="Times New Roman" w:hAnsi="Times New Roman" w:cs="Times New Roman"/>
          <w:b/>
          <w:sz w:val="26"/>
          <w:szCs w:val="26"/>
          <w:highlight w:val="white"/>
        </w:rPr>
        <w:t xml:space="preserve">HARDIN COUNTY </w:t>
      </w:r>
      <w:r>
        <w:rPr>
          <w:rFonts w:ascii="Times New Roman" w:eastAsia="Times New Roman" w:hAnsi="Times New Roman" w:cs="Times New Roman"/>
          <w:b/>
          <w:color w:val="000000"/>
          <w:sz w:val="26"/>
          <w:szCs w:val="26"/>
          <w:highlight w:val="white"/>
        </w:rPr>
        <w:t>BOARD O</w:t>
      </w:r>
      <w:r>
        <w:rPr>
          <w:rFonts w:ascii="Times New Roman" w:eastAsia="Times New Roman" w:hAnsi="Times New Roman" w:cs="Times New Roman"/>
          <w:b/>
          <w:sz w:val="26"/>
          <w:szCs w:val="26"/>
          <w:highlight w:val="white"/>
        </w:rPr>
        <w:t>F EDUCATION</w:t>
      </w:r>
      <w:r>
        <w:rPr>
          <w:rFonts w:ascii="Times New Roman" w:eastAsia="Times New Roman" w:hAnsi="Times New Roman" w:cs="Times New Roman"/>
          <w:b/>
          <w:color w:val="000000"/>
          <w:sz w:val="26"/>
          <w:szCs w:val="26"/>
          <w:highlight w:val="white"/>
        </w:rPr>
        <w:t xml:space="preserve"> APPROVE THE </w:t>
      </w:r>
      <w:r>
        <w:rPr>
          <w:rFonts w:ascii="Times New Roman" w:eastAsia="Times New Roman" w:hAnsi="Times New Roman" w:cs="Times New Roman"/>
          <w:b/>
          <w:sz w:val="26"/>
          <w:szCs w:val="26"/>
          <w:highlight w:val="white"/>
        </w:rPr>
        <w:t>NEW TECH NETWORK CONTRACT</w:t>
      </w:r>
      <w:r>
        <w:rPr>
          <w:rFonts w:ascii="Times New Roman" w:eastAsia="Times New Roman" w:hAnsi="Times New Roman" w:cs="Times New Roman"/>
          <w:b/>
          <w:color w:val="000000"/>
          <w:sz w:val="26"/>
          <w:szCs w:val="26"/>
          <w:highlight w:val="white"/>
        </w:rPr>
        <w:t>.</w:t>
      </w:r>
      <w:r>
        <w:rPr>
          <w:rFonts w:ascii="Times New Roman" w:eastAsia="Times New Roman" w:hAnsi="Times New Roman" w:cs="Times New Roman"/>
          <w:b/>
          <w:color w:val="000000"/>
          <w:sz w:val="26"/>
          <w:szCs w:val="26"/>
        </w:rPr>
        <w:t xml:space="preserve"> </w:t>
      </w:r>
    </w:p>
    <w:p w14:paraId="32D2BDED" w14:textId="72A49418" w:rsidR="00E03AD5" w:rsidRPr="00E03AD5" w:rsidRDefault="00E03AD5" w:rsidP="00E03AD5">
      <w:pPr>
        <w:widowControl w:val="0"/>
        <w:pBdr>
          <w:top w:val="nil"/>
          <w:left w:val="nil"/>
          <w:bottom w:val="nil"/>
          <w:right w:val="nil"/>
          <w:between w:val="nil"/>
        </w:pBdr>
        <w:spacing w:before="15" w:line="242" w:lineRule="auto"/>
        <w:ind w:right="1339"/>
        <w:rPr>
          <w:rFonts w:ascii="Times New Roman" w:eastAsia="Times New Roman" w:hAnsi="Times New Roman" w:cs="Times New Roman"/>
          <w:b/>
          <w:color w:val="000000"/>
          <w:sz w:val="26"/>
          <w:szCs w:val="26"/>
        </w:rPr>
      </w:pPr>
    </w:p>
    <w:sectPr w:rsidR="00E03AD5" w:rsidRPr="00E03AD5" w:rsidSect="00AF4896">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3C8E" w14:textId="77777777" w:rsidR="00AF4896" w:rsidRDefault="00AF4896" w:rsidP="00AF4896">
      <w:pPr>
        <w:spacing w:line="240" w:lineRule="auto"/>
      </w:pPr>
      <w:r>
        <w:separator/>
      </w:r>
    </w:p>
  </w:endnote>
  <w:endnote w:type="continuationSeparator" w:id="0">
    <w:p w14:paraId="7D2BF330" w14:textId="77777777" w:rsidR="00AF4896" w:rsidRDefault="00AF4896" w:rsidP="00AF4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924D" w14:textId="77777777" w:rsidR="00AF4896" w:rsidRDefault="00AF4896" w:rsidP="00AF4896">
      <w:pPr>
        <w:spacing w:line="240" w:lineRule="auto"/>
      </w:pPr>
      <w:r>
        <w:separator/>
      </w:r>
    </w:p>
  </w:footnote>
  <w:footnote w:type="continuationSeparator" w:id="0">
    <w:p w14:paraId="2E24D96C" w14:textId="77777777" w:rsidR="00AF4896" w:rsidRDefault="00AF4896" w:rsidP="00AF48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B4"/>
    <w:rsid w:val="002F0FB4"/>
    <w:rsid w:val="00AF4896"/>
    <w:rsid w:val="00E0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A00"/>
  <w15:docId w15:val="{508957DC-E9AC-4079-AD69-DCE0647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F4896"/>
    <w:pPr>
      <w:tabs>
        <w:tab w:val="center" w:pos="4680"/>
        <w:tab w:val="right" w:pos="9360"/>
      </w:tabs>
      <w:spacing w:line="240" w:lineRule="auto"/>
    </w:pPr>
  </w:style>
  <w:style w:type="character" w:customStyle="1" w:styleId="HeaderChar">
    <w:name w:val="Header Char"/>
    <w:basedOn w:val="DefaultParagraphFont"/>
    <w:link w:val="Header"/>
    <w:uiPriority w:val="99"/>
    <w:rsid w:val="00AF4896"/>
  </w:style>
  <w:style w:type="paragraph" w:styleId="Footer">
    <w:name w:val="footer"/>
    <w:basedOn w:val="Normal"/>
    <w:link w:val="FooterChar"/>
    <w:uiPriority w:val="99"/>
    <w:unhideWhenUsed/>
    <w:rsid w:val="00AF4896"/>
    <w:pPr>
      <w:tabs>
        <w:tab w:val="center" w:pos="4680"/>
        <w:tab w:val="right" w:pos="9360"/>
      </w:tabs>
      <w:spacing w:line="240" w:lineRule="auto"/>
    </w:pPr>
  </w:style>
  <w:style w:type="character" w:customStyle="1" w:styleId="FooterChar">
    <w:name w:val="Footer Char"/>
    <w:basedOn w:val="DefaultParagraphFont"/>
    <w:link w:val="Footer"/>
    <w:uiPriority w:val="99"/>
    <w:rsid w:val="00AF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2022-05-16T15:41:00Z</dcterms:created>
  <dcterms:modified xsi:type="dcterms:W3CDTF">2022-05-16T15:41:00Z</dcterms:modified>
</cp:coreProperties>
</file>