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21" w:rsidRDefault="0049597F">
      <w:pPr>
        <w:pStyle w:val="normal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ACTION ITEM </w:t>
      </w:r>
    </w:p>
    <w:p w:rsidR="00062821" w:rsidRDefault="00062821">
      <w:pPr>
        <w:pStyle w:val="normal0"/>
        <w:rPr>
          <w:b/>
          <w:sz w:val="24"/>
          <w:szCs w:val="24"/>
        </w:rPr>
      </w:pPr>
    </w:p>
    <w:p w:rsidR="00062821" w:rsidRDefault="0049597F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 xml:space="preserve">To:  </w:t>
      </w:r>
      <w:r>
        <w:rPr>
          <w:sz w:val="24"/>
          <w:szCs w:val="24"/>
        </w:rPr>
        <w:t>Members of the Elizabethtown Board of Education</w:t>
      </w:r>
    </w:p>
    <w:p w:rsidR="00062821" w:rsidRDefault="00062821">
      <w:pPr>
        <w:pStyle w:val="normal0"/>
        <w:rPr>
          <w:b/>
          <w:sz w:val="24"/>
          <w:szCs w:val="24"/>
        </w:rPr>
      </w:pPr>
    </w:p>
    <w:p w:rsidR="00062821" w:rsidRDefault="0049597F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 xml:space="preserve">From:  </w:t>
      </w:r>
      <w:r>
        <w:rPr>
          <w:sz w:val="24"/>
          <w:szCs w:val="24"/>
        </w:rPr>
        <w:t>Kelli Bush, Superintendent</w:t>
      </w:r>
    </w:p>
    <w:p w:rsidR="00062821" w:rsidRDefault="00062821">
      <w:pPr>
        <w:pStyle w:val="normal0"/>
        <w:rPr>
          <w:b/>
          <w:sz w:val="24"/>
          <w:szCs w:val="24"/>
        </w:rPr>
      </w:pPr>
    </w:p>
    <w:p w:rsidR="00062821" w:rsidRDefault="0049597F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sz w:val="24"/>
          <w:szCs w:val="24"/>
        </w:rPr>
        <w:t>May 16, 2022</w:t>
      </w:r>
    </w:p>
    <w:p w:rsidR="00062821" w:rsidRDefault="00062821">
      <w:pPr>
        <w:pStyle w:val="normal0"/>
        <w:rPr>
          <w:b/>
          <w:sz w:val="24"/>
          <w:szCs w:val="24"/>
        </w:rPr>
      </w:pPr>
    </w:p>
    <w:p w:rsidR="00062821" w:rsidRDefault="0049597F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 xml:space="preserve">Subject: </w:t>
      </w:r>
      <w:r>
        <w:rPr>
          <w:sz w:val="24"/>
          <w:szCs w:val="24"/>
        </w:rPr>
        <w:t xml:space="preserve"> Director of Arts Education</w:t>
      </w:r>
    </w:p>
    <w:p w:rsidR="00062821" w:rsidRDefault="00062821">
      <w:pPr>
        <w:pStyle w:val="normal0"/>
        <w:rPr>
          <w:sz w:val="24"/>
          <w:szCs w:val="24"/>
        </w:rPr>
      </w:pPr>
    </w:p>
    <w:p w:rsidR="00062821" w:rsidRDefault="0049597F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 xml:space="preserve">FACTS:  </w:t>
      </w:r>
      <w:r>
        <w:rPr>
          <w:sz w:val="24"/>
          <w:szCs w:val="24"/>
        </w:rPr>
        <w:t xml:space="preserve">Through recent years, the opportunities for students to participate in district arts programs have decreased.  This has occurred because of various factors including the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pandemic, funding cuts, rising costs, elimination of Arts/Humanities state testi</w:t>
      </w:r>
      <w:r>
        <w:rPr>
          <w:sz w:val="24"/>
          <w:szCs w:val="24"/>
        </w:rPr>
        <w:t>ng, etc. The need to maintain and grow the arts programming within the district exists, particularly in the area of drama.  A district Director of Arts Education position would allow for staffing for continuous growth in the arts and provide experiences fo</w:t>
      </w:r>
      <w:r>
        <w:rPr>
          <w:sz w:val="24"/>
          <w:szCs w:val="24"/>
        </w:rPr>
        <w:t xml:space="preserve">r not only students who exhibit interest in the arts but also all EIS students.  The proposal includes a recommended salary that follows the Rank III certified salary schedule.     </w:t>
      </w:r>
    </w:p>
    <w:p w:rsidR="00062821" w:rsidRDefault="00062821">
      <w:pPr>
        <w:pStyle w:val="normal0"/>
        <w:rPr>
          <w:b/>
          <w:sz w:val="24"/>
          <w:szCs w:val="24"/>
        </w:rPr>
      </w:pPr>
    </w:p>
    <w:p w:rsidR="00062821" w:rsidRDefault="00062821">
      <w:pPr>
        <w:pStyle w:val="normal0"/>
        <w:rPr>
          <w:b/>
          <w:sz w:val="24"/>
          <w:szCs w:val="24"/>
        </w:rPr>
      </w:pPr>
    </w:p>
    <w:p w:rsidR="00062821" w:rsidRDefault="0049597F">
      <w:pPr>
        <w:pStyle w:val="normal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Recommendation:   </w:t>
      </w:r>
      <w:r>
        <w:rPr>
          <w:sz w:val="24"/>
          <w:szCs w:val="24"/>
        </w:rPr>
        <w:t>I recommend the Director of Arts job be approved to be</w:t>
      </w:r>
      <w:r>
        <w:rPr>
          <w:sz w:val="24"/>
          <w:szCs w:val="24"/>
        </w:rPr>
        <w:t>gin July 1, 2022.</w:t>
      </w:r>
    </w:p>
    <w:p w:rsidR="00062821" w:rsidRDefault="00062821">
      <w:pPr>
        <w:pStyle w:val="normal0"/>
        <w:rPr>
          <w:b/>
          <w:sz w:val="24"/>
          <w:szCs w:val="24"/>
        </w:rPr>
      </w:pPr>
    </w:p>
    <w:p w:rsidR="00062821" w:rsidRDefault="00062821">
      <w:pPr>
        <w:pStyle w:val="normal0"/>
        <w:rPr>
          <w:b/>
          <w:sz w:val="24"/>
          <w:szCs w:val="24"/>
        </w:rPr>
      </w:pPr>
    </w:p>
    <w:p w:rsidR="00062821" w:rsidRDefault="00062821">
      <w:pPr>
        <w:pStyle w:val="normal0"/>
        <w:rPr>
          <w:b/>
          <w:sz w:val="24"/>
          <w:szCs w:val="24"/>
        </w:rPr>
      </w:pPr>
    </w:p>
    <w:p w:rsidR="00062821" w:rsidRDefault="00062821">
      <w:pPr>
        <w:pStyle w:val="normal0"/>
        <w:rPr>
          <w:sz w:val="24"/>
          <w:szCs w:val="24"/>
        </w:rPr>
      </w:pPr>
    </w:p>
    <w:p w:rsidR="00062821" w:rsidRDefault="00062821">
      <w:pPr>
        <w:pStyle w:val="normal0"/>
        <w:rPr>
          <w:b/>
          <w:sz w:val="24"/>
          <w:szCs w:val="24"/>
        </w:rPr>
      </w:pPr>
    </w:p>
    <w:sectPr w:rsidR="00062821" w:rsidSect="0006282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2821"/>
    <w:rsid w:val="00062821"/>
    <w:rsid w:val="0049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6282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06282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06282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06282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06282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06282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62821"/>
  </w:style>
  <w:style w:type="paragraph" w:styleId="Title">
    <w:name w:val="Title"/>
    <w:basedOn w:val="normal0"/>
    <w:next w:val="normal0"/>
    <w:rsid w:val="0006282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06282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Pfeiffer, Trish</dc:creator>
  <cp:lastModifiedBy>tpfeiffe</cp:lastModifiedBy>
  <cp:revision>2</cp:revision>
  <cp:lastPrinted>2022-05-13T17:33:00Z</cp:lastPrinted>
  <dcterms:created xsi:type="dcterms:W3CDTF">2022-05-13T17:33:00Z</dcterms:created>
  <dcterms:modified xsi:type="dcterms:W3CDTF">2022-05-13T17:33:00Z</dcterms:modified>
</cp:coreProperties>
</file>