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8829C9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4C4F">
            <w:rPr>
              <w:rFonts w:asciiTheme="minorHAnsi" w:hAnsiTheme="minorHAnsi" w:cstheme="minorHAnsi"/>
            </w:rPr>
            <w:t>5/12/2022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582668E" w:rsidR="006F0552" w:rsidRPr="00716300" w:rsidRDefault="00F44C4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1D53586" w:rsidR="00DE0B82" w:rsidRPr="00716300" w:rsidRDefault="00F44C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Airlines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FAD9F3B" w:rsidR="00DE0B82" w:rsidRPr="00716300" w:rsidRDefault="00F44C4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Field Trip to San Diego, CA for FCCLA National Leadership Conference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B59E088" w:rsidR="008A2749" w:rsidRPr="008A2749" w:rsidRDefault="00F44C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6/28/2022 through 7/4/2022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4DA8987" w:rsidR="00D072A8" w:rsidRPr="00DE0B82" w:rsidRDefault="00F44C4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2FBE0EE" w:rsidR="00D072A8" w:rsidRPr="006F0552" w:rsidRDefault="00F44C4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to San Diego, CA for FCCLA National Leadership Conference and American Airlines used for Transportation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CC22E25" w:rsidR="00D072A8" w:rsidRPr="006F0552" w:rsidRDefault="00F44C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how many seats are purchased.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662DDA4" w:rsidR="00DE0B82" w:rsidRDefault="00F44C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4D4A213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F44C4F">
            <w:rPr>
              <w:rFonts w:asciiTheme="minorHAnsi" w:hAnsiTheme="minorHAnsi" w:cstheme="minorHAnsi"/>
            </w:rPr>
            <w:t>Cooper High School Field Trip to San Diego, CA for FCCLA National Leadership Conference on 6/28-7/4/2022,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07C5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4C4F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2022-04-26T14:34:00Z</cp:lastPrinted>
  <dcterms:created xsi:type="dcterms:W3CDTF">2022-04-26T14:30:00Z</dcterms:created>
  <dcterms:modified xsi:type="dcterms:W3CDTF">2022-04-26T14:35:00Z</dcterms:modified>
</cp:coreProperties>
</file>