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B302DC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Default="00A56876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6876">
        <w:rPr>
          <w:rFonts w:ascii="Arial" w:hAnsi="Arial" w:cs="Arial"/>
          <w:b/>
          <w:color w:val="FF0000"/>
          <w:sz w:val="28"/>
          <w:szCs w:val="28"/>
        </w:rPr>
        <w:t>REGULAR MONTHLY MEETING</w:t>
      </w:r>
    </w:p>
    <w:p w:rsidR="00F56BB8" w:rsidRDefault="00F56BB8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SPENCER CO BOARD OF EDUCATION</w:t>
      </w:r>
    </w:p>
    <w:p w:rsidR="00F56BB8" w:rsidRDefault="00F56BB8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MEETING ROOM </w:t>
      </w:r>
    </w:p>
    <w:p w:rsidR="00A56876" w:rsidRPr="00A56876" w:rsidRDefault="00F56BB8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110 REASOR AVENUE, TAYLORSVILLE KY</w:t>
      </w:r>
      <w:r w:rsidR="00A56876" w:rsidRPr="00A5687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5E018E" w:rsidRDefault="00F56BB8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6:00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PM  </w:t>
      </w:r>
      <w:r w:rsidR="008E0CBC">
        <w:rPr>
          <w:rFonts w:ascii="Arial" w:hAnsi="Arial" w:cs="Arial"/>
          <w:b/>
          <w:sz w:val="28"/>
          <w:szCs w:val="28"/>
        </w:rPr>
        <w:t>MONDAY</w:t>
      </w:r>
      <w:proofErr w:type="gramEnd"/>
      <w:r w:rsidR="008E0CBC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MARCH 28, 2022</w:t>
      </w:r>
    </w:p>
    <w:p w:rsidR="005E018E" w:rsidRDefault="005E018E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27415" w:rsidRPr="00695293" w:rsidRDefault="00695293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695293" w:rsidRPr="00695293" w:rsidRDefault="00695293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Board Chair</w:t>
      </w:r>
    </w:p>
    <w:p w:rsidR="00695293" w:rsidRPr="00695293" w:rsidRDefault="00695293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Vice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Chair </w:t>
      </w:r>
    </w:p>
    <w:p w:rsidR="00695293" w:rsidRPr="00695293" w:rsidRDefault="00695293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</w:p>
    <w:p w:rsidR="00695293" w:rsidRPr="00695293" w:rsidRDefault="00695293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</w:p>
    <w:p w:rsidR="00695293" w:rsidRPr="00695293" w:rsidRDefault="00695293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</w:p>
    <w:p w:rsidR="00695293" w:rsidRPr="00695293" w:rsidRDefault="00695293" w:rsidP="005E018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695293" w:rsidRPr="00695293" w:rsidRDefault="00695293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</w:p>
    <w:p w:rsidR="00695293" w:rsidRPr="00695293" w:rsidRDefault="00695293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Chuck Abell, Acting Superintendent, Grant Chenoweth, Greg Murphy, Steve Rucker, Jim Oliver, Mike Phillips, Diana Thomas, Keely Hahn, Beth Hodgens, Sarah Jump, and others. </w:t>
      </w:r>
    </w:p>
    <w:p w:rsidR="00695293" w:rsidRPr="005E018E" w:rsidRDefault="00695293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695293" w:rsidRDefault="00695293" w:rsidP="006952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293" w:rsidRDefault="00695293" w:rsidP="0069529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72733F">
        <w:rPr>
          <w:rFonts w:ascii="Arial" w:hAnsi="Arial" w:cs="Arial"/>
          <w:b/>
          <w:sz w:val="24"/>
          <w:szCs w:val="24"/>
        </w:rPr>
        <w:t xml:space="preserve"> 184</w:t>
      </w:r>
    </w:p>
    <w:p w:rsidR="005E018E" w:rsidRDefault="005E018E" w:rsidP="00695293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695293" w:rsidRDefault="00695293" w:rsidP="006952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 called the meeting to order at 6:00 pm.</w:t>
      </w:r>
    </w:p>
    <w:p w:rsidR="00695293" w:rsidRDefault="00695293" w:rsidP="00695293">
      <w:pPr>
        <w:pStyle w:val="NoSpacing"/>
        <w:rPr>
          <w:rFonts w:ascii="Arial" w:hAnsi="Arial" w:cs="Arial"/>
          <w:sz w:val="24"/>
          <w:szCs w:val="24"/>
        </w:rPr>
      </w:pPr>
    </w:p>
    <w:p w:rsidR="00695293" w:rsidRPr="00695293" w:rsidRDefault="00695293" w:rsidP="00695293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5E018E" w:rsidRDefault="005E018E" w:rsidP="00695293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Default="005E018E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  <w:r w:rsidR="00A56876">
        <w:rPr>
          <w:rFonts w:ascii="Arial" w:hAnsi="Arial" w:cs="Arial"/>
          <w:b/>
          <w:sz w:val="24"/>
          <w:szCs w:val="24"/>
        </w:rPr>
        <w:t xml:space="preserve">  </w:t>
      </w:r>
    </w:p>
    <w:p w:rsidR="00695293" w:rsidRDefault="00695293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 read the Statement of Board Mission and welcomes visitors.</w:t>
      </w:r>
    </w:p>
    <w:p w:rsidR="00695293" w:rsidRDefault="00695293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695293" w:rsidRPr="00695293" w:rsidRDefault="00695293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695293">
        <w:rPr>
          <w:rFonts w:ascii="Arial" w:hAnsi="Arial" w:cs="Arial"/>
          <w:b/>
          <w:sz w:val="24"/>
          <w:szCs w:val="24"/>
        </w:rPr>
        <w:t xml:space="preserve">ORDER # </w:t>
      </w:r>
      <w:r w:rsidR="0072733F">
        <w:rPr>
          <w:rFonts w:ascii="Arial" w:hAnsi="Arial" w:cs="Arial"/>
          <w:b/>
          <w:sz w:val="24"/>
          <w:szCs w:val="24"/>
        </w:rPr>
        <w:t>185</w:t>
      </w:r>
    </w:p>
    <w:p w:rsidR="005E018E" w:rsidRDefault="005E018E" w:rsidP="00695293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A95614" w:rsidRDefault="00695293" w:rsidP="006952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Timothy Truitt and seconded by Mr. Jason Phelps </w:t>
      </w:r>
      <w:r w:rsidR="00072D30">
        <w:rPr>
          <w:rFonts w:ascii="Arial" w:hAnsi="Arial" w:cs="Arial"/>
          <w:sz w:val="24"/>
          <w:szCs w:val="24"/>
        </w:rPr>
        <w:t>to adopt the March 28, 2022 agenda as presented.</w:t>
      </w:r>
    </w:p>
    <w:p w:rsidR="00072D30" w:rsidRDefault="00072D30" w:rsidP="00695293">
      <w:pPr>
        <w:pStyle w:val="NoSpacing"/>
        <w:rPr>
          <w:rFonts w:ascii="Arial" w:hAnsi="Arial" w:cs="Arial"/>
          <w:sz w:val="24"/>
          <w:szCs w:val="24"/>
        </w:rPr>
      </w:pPr>
    </w:p>
    <w:p w:rsidR="00072D30" w:rsidRPr="00695293" w:rsidRDefault="00072D30" w:rsidP="00072D3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72D30" w:rsidRPr="00695293" w:rsidRDefault="00072D30" w:rsidP="00072D3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Yes </w:t>
      </w:r>
    </w:p>
    <w:p w:rsidR="00072D30" w:rsidRPr="00695293" w:rsidRDefault="00072D30" w:rsidP="00072D3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72D30" w:rsidRPr="00695293" w:rsidRDefault="00072D30" w:rsidP="00072D3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72D30" w:rsidRPr="00695293" w:rsidRDefault="00072D30" w:rsidP="00072D3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72D30" w:rsidRPr="00695293" w:rsidRDefault="00072D30" w:rsidP="00695293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4377C7" w:rsidRDefault="004377C7" w:rsidP="00072D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RECOGNITIONS</w:t>
      </w:r>
    </w:p>
    <w:p w:rsidR="00F56BB8" w:rsidRPr="00072D30" w:rsidRDefault="00F56BB8" w:rsidP="00072D30">
      <w:pPr>
        <w:pStyle w:val="NoSpacing"/>
        <w:rPr>
          <w:rFonts w:ascii="Arial" w:hAnsi="Arial" w:cs="Arial"/>
          <w:sz w:val="24"/>
          <w:szCs w:val="24"/>
        </w:rPr>
      </w:pPr>
      <w:r w:rsidRPr="00072D30">
        <w:rPr>
          <w:rFonts w:ascii="Arial" w:hAnsi="Arial" w:cs="Arial"/>
          <w:sz w:val="24"/>
          <w:szCs w:val="24"/>
        </w:rPr>
        <w:t>Going the Distance</w:t>
      </w:r>
      <w:r w:rsidR="00072D30" w:rsidRPr="00072D30">
        <w:rPr>
          <w:rFonts w:ascii="Arial" w:hAnsi="Arial" w:cs="Arial"/>
          <w:sz w:val="24"/>
          <w:szCs w:val="24"/>
        </w:rPr>
        <w:t>:  Nikki Tackett</w:t>
      </w:r>
    </w:p>
    <w:p w:rsidR="004377C7" w:rsidRDefault="004377C7" w:rsidP="004377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4016AA" w:rsidRDefault="005E018E" w:rsidP="00072D30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  <w:r w:rsidR="00A56876">
        <w:rPr>
          <w:rFonts w:ascii="Arial" w:hAnsi="Arial" w:cs="Arial"/>
          <w:b/>
          <w:sz w:val="24"/>
          <w:szCs w:val="24"/>
        </w:rPr>
        <w:t xml:space="preserve"> </w:t>
      </w:r>
    </w:p>
    <w:p w:rsidR="00072D30" w:rsidRDefault="00072D30" w:rsidP="00072D30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There were no</w:t>
      </w:r>
      <w:r w:rsidR="00267AFE">
        <w:rPr>
          <w:rFonts w:ascii="Arial" w:hAnsi="Arial" w:cs="Arial"/>
        </w:rPr>
        <w:t xml:space="preserve"> citizens or delegations</w:t>
      </w:r>
      <w:r>
        <w:rPr>
          <w:rFonts w:ascii="Arial" w:hAnsi="Arial" w:cs="Arial"/>
        </w:rPr>
        <w:t xml:space="preserve"> to address the Board.</w:t>
      </w:r>
    </w:p>
    <w:p w:rsidR="00072D30" w:rsidRDefault="00072D30" w:rsidP="00072D30">
      <w:pPr>
        <w:pStyle w:val="NoSpacing"/>
        <w:spacing w:after="240"/>
        <w:rPr>
          <w:rFonts w:ascii="Arial" w:hAnsi="Arial" w:cs="Arial"/>
        </w:rPr>
      </w:pPr>
    </w:p>
    <w:p w:rsidR="00072D30" w:rsidRDefault="00072D30" w:rsidP="00072D30">
      <w:pPr>
        <w:pStyle w:val="NoSpacing"/>
        <w:spacing w:after="240"/>
        <w:rPr>
          <w:rFonts w:ascii="Arial" w:hAnsi="Arial" w:cs="Arial"/>
        </w:rPr>
      </w:pPr>
    </w:p>
    <w:p w:rsidR="000F5754" w:rsidRPr="00B219FE" w:rsidRDefault="005E018E" w:rsidP="00072D30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7E3BED">
        <w:rPr>
          <w:rFonts w:ascii="Arial" w:hAnsi="Arial" w:cs="Arial"/>
          <w:b/>
          <w:sz w:val="24"/>
          <w:szCs w:val="24"/>
        </w:rPr>
        <w:lastRenderedPageBreak/>
        <w:t>ACADEMIC SUCCESS AND STUDENT ACHIEVEMENT</w:t>
      </w:r>
      <w:r w:rsidR="000F5754" w:rsidRPr="00B219FE">
        <w:rPr>
          <w:rFonts w:ascii="Arial" w:hAnsi="Arial" w:cs="Arial"/>
          <w:sz w:val="24"/>
          <w:szCs w:val="24"/>
          <w:highlight w:val="yellow"/>
        </w:rPr>
        <w:t xml:space="preserve">  </w:t>
      </w:r>
    </w:p>
    <w:p w:rsidR="00F56BB8" w:rsidRPr="00576793" w:rsidRDefault="00F56BB8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6793">
        <w:rPr>
          <w:rFonts w:ascii="Arial" w:hAnsi="Arial" w:cs="Arial"/>
          <w:sz w:val="24"/>
          <w:szCs w:val="24"/>
        </w:rPr>
        <w:t>Academic Spotlight</w:t>
      </w:r>
      <w:r w:rsidR="00576793" w:rsidRPr="00576793">
        <w:rPr>
          <w:rFonts w:ascii="Arial" w:hAnsi="Arial" w:cs="Arial"/>
          <w:sz w:val="24"/>
          <w:szCs w:val="24"/>
        </w:rPr>
        <w:t>:  SCMS 7</w:t>
      </w:r>
      <w:r w:rsidR="00576793" w:rsidRPr="00576793">
        <w:rPr>
          <w:rFonts w:ascii="Arial" w:hAnsi="Arial" w:cs="Arial"/>
          <w:sz w:val="24"/>
          <w:szCs w:val="24"/>
          <w:vertAlign w:val="superscript"/>
        </w:rPr>
        <w:t>th</w:t>
      </w:r>
      <w:r w:rsidR="00576793" w:rsidRPr="00576793">
        <w:rPr>
          <w:rFonts w:ascii="Arial" w:hAnsi="Arial" w:cs="Arial"/>
          <w:sz w:val="24"/>
          <w:szCs w:val="24"/>
        </w:rPr>
        <w:t xml:space="preserve"> Grade </w:t>
      </w:r>
      <w:r w:rsidR="00576793" w:rsidRPr="00576793">
        <w:rPr>
          <w:rFonts w:ascii="Arial" w:eastAsia="Times New Roman" w:hAnsi="Arial" w:cs="Arial"/>
          <w:color w:val="000000"/>
          <w:sz w:val="24"/>
          <w:szCs w:val="24"/>
        </w:rPr>
        <w:t>Argumentative Speeches</w:t>
      </w:r>
    </w:p>
    <w:p w:rsidR="00F56BB8" w:rsidRPr="00F74830" w:rsidRDefault="00F56BB8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74830">
        <w:rPr>
          <w:rFonts w:ascii="Arial" w:hAnsi="Arial" w:cs="Arial"/>
          <w:sz w:val="24"/>
          <w:szCs w:val="24"/>
        </w:rPr>
        <w:t>Academic Report</w:t>
      </w:r>
      <w:r w:rsidR="009E4294" w:rsidRPr="00F74830">
        <w:rPr>
          <w:rFonts w:ascii="Arial" w:hAnsi="Arial" w:cs="Arial"/>
          <w:sz w:val="24"/>
          <w:szCs w:val="24"/>
        </w:rPr>
        <w:t xml:space="preserve">  -Beth Hodgens:   </w:t>
      </w:r>
      <w:proofErr w:type="spellStart"/>
      <w:r w:rsidR="009E4294" w:rsidRPr="00F74830">
        <w:rPr>
          <w:rFonts w:ascii="Arial" w:hAnsi="Arial" w:cs="Arial"/>
          <w:sz w:val="24"/>
          <w:szCs w:val="24"/>
        </w:rPr>
        <w:t>Lexia</w:t>
      </w:r>
      <w:proofErr w:type="spellEnd"/>
      <w:r w:rsidR="009E4294" w:rsidRPr="00F74830">
        <w:rPr>
          <w:rFonts w:ascii="Arial" w:hAnsi="Arial" w:cs="Arial"/>
          <w:sz w:val="24"/>
          <w:szCs w:val="24"/>
        </w:rPr>
        <w:t xml:space="preserve"> Learning and Reading Plus</w:t>
      </w:r>
    </w:p>
    <w:p w:rsidR="00772DC7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74830">
        <w:rPr>
          <w:rFonts w:ascii="Arial" w:hAnsi="Arial" w:cs="Arial"/>
          <w:sz w:val="24"/>
          <w:szCs w:val="24"/>
        </w:rPr>
        <w:t>Superintendent’s Report</w:t>
      </w:r>
    </w:p>
    <w:p w:rsidR="00BA70E9" w:rsidRDefault="00BA70E9" w:rsidP="00BA70E9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Enrichment June 6-30.</w:t>
      </w:r>
    </w:p>
    <w:p w:rsidR="00BA70E9" w:rsidRDefault="00BA70E9" w:rsidP="00BA70E9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lunch – no longer free beginning July 1, 2022</w:t>
      </w:r>
    </w:p>
    <w:p w:rsidR="00BA70E9" w:rsidRDefault="00BA70E9" w:rsidP="00BA70E9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Head Start </w:t>
      </w:r>
    </w:p>
    <w:p w:rsidR="00BA70E9" w:rsidRDefault="00BA70E9" w:rsidP="00BA70E9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Update</w:t>
      </w:r>
    </w:p>
    <w:p w:rsidR="00BA70E9" w:rsidRDefault="00BA70E9" w:rsidP="00BA70E9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Date/Amended Calendar – waiting on date</w:t>
      </w:r>
    </w:p>
    <w:p w:rsidR="00BA70E9" w:rsidRDefault="00BA70E9" w:rsidP="00BA70E9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Hillview</w:t>
      </w:r>
      <w:proofErr w:type="spellEnd"/>
      <w:r>
        <w:rPr>
          <w:rFonts w:ascii="Arial" w:hAnsi="Arial" w:cs="Arial"/>
          <w:sz w:val="24"/>
          <w:szCs w:val="24"/>
        </w:rPr>
        <w:t xml:space="preserve"> Academy – Possible restructuring to discussed in future</w:t>
      </w:r>
    </w:p>
    <w:p w:rsidR="00BA70E9" w:rsidRPr="00F74830" w:rsidRDefault="00BA70E9" w:rsidP="00BA70E9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Multi Tiered</w:t>
      </w:r>
      <w:proofErr w:type="spellEnd"/>
      <w:r>
        <w:rPr>
          <w:rFonts w:ascii="Arial" w:hAnsi="Arial" w:cs="Arial"/>
          <w:sz w:val="24"/>
          <w:szCs w:val="24"/>
        </w:rPr>
        <w:t xml:space="preserve"> System of Support </w:t>
      </w:r>
    </w:p>
    <w:p w:rsidR="00D874E8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3D384C" w:rsidRDefault="003D384C" w:rsidP="003D38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4294" w:rsidRPr="00E32AC2" w:rsidRDefault="006E246D" w:rsidP="003D384C">
      <w:pPr>
        <w:pStyle w:val="NoSpacing"/>
        <w:rPr>
          <w:rFonts w:ascii="Arial" w:hAnsi="Arial" w:cs="Arial"/>
          <w:b/>
          <w:sz w:val="24"/>
          <w:szCs w:val="24"/>
        </w:rPr>
      </w:pPr>
      <w:r w:rsidRPr="00E32AC2">
        <w:rPr>
          <w:rFonts w:ascii="Arial" w:hAnsi="Arial" w:cs="Arial"/>
          <w:b/>
          <w:sz w:val="24"/>
          <w:szCs w:val="24"/>
        </w:rPr>
        <w:t>ACTION WITH DISCUSSION</w:t>
      </w:r>
    </w:p>
    <w:p w:rsidR="003D384C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D384C" w:rsidRPr="003D384C" w:rsidRDefault="003D384C" w:rsidP="003D38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84C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72733F">
        <w:rPr>
          <w:rFonts w:ascii="Arial" w:hAnsi="Arial" w:cs="Arial"/>
          <w:b/>
          <w:color w:val="000000" w:themeColor="text1"/>
          <w:sz w:val="24"/>
          <w:szCs w:val="24"/>
        </w:rPr>
        <w:t>186</w:t>
      </w:r>
    </w:p>
    <w:p w:rsidR="00315255" w:rsidRPr="003D384C" w:rsidRDefault="003D384C" w:rsidP="003D38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84C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BOARD MINUTES </w:t>
      </w:r>
    </w:p>
    <w:p w:rsidR="003D384C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motion was made by Ms. Pamela Slone and seconded by Mr. Jason Phelps to accept the February 28, March 9, and March 17, 2022 minutes as presented.</w:t>
      </w:r>
    </w:p>
    <w:p w:rsidR="003D384C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D384C" w:rsidRPr="00695293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D384C" w:rsidRPr="00695293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D384C" w:rsidRPr="00695293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D384C" w:rsidRPr="00695293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D384C" w:rsidRPr="00695293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</w:r>
      <w:r w:rsidR="00EF7742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3D384C" w:rsidRPr="00E32AC2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D384C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D384C" w:rsidRDefault="003D384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D384C" w:rsidRPr="00EF7742" w:rsidRDefault="003D384C" w:rsidP="003D38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F7742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72733F">
        <w:rPr>
          <w:rFonts w:ascii="Arial" w:hAnsi="Arial" w:cs="Arial"/>
          <w:b/>
          <w:color w:val="000000" w:themeColor="text1"/>
          <w:sz w:val="24"/>
          <w:szCs w:val="24"/>
        </w:rPr>
        <w:t>187</w:t>
      </w:r>
    </w:p>
    <w:p w:rsidR="00F56BB8" w:rsidRPr="00EF7742" w:rsidRDefault="00EF7742" w:rsidP="003D38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F7742">
        <w:rPr>
          <w:rFonts w:ascii="Arial" w:hAnsi="Arial" w:cs="Arial"/>
          <w:b/>
          <w:color w:val="000000" w:themeColor="text1"/>
          <w:sz w:val="24"/>
          <w:szCs w:val="24"/>
        </w:rPr>
        <w:t>APPROVAL OF BUDGET AMENDMENTS FOR 2021/2022</w:t>
      </w:r>
    </w:p>
    <w:p w:rsidR="0067496C" w:rsidRDefault="0067496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review of the District’s revenues shows a need for </w:t>
      </w:r>
      <w:r w:rsidR="00F821F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budget amendment so the picture is clearer as year-end approaches.  Most of the changes are increases to budgeted revenues except SEEK revenue, which is a decrease.  The impact of the budget amendments is an increase to the budgeted contingency amount of $451,747.</w:t>
      </w:r>
    </w:p>
    <w:p w:rsidR="0067496C" w:rsidRDefault="0067496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7496C" w:rsidRDefault="0067496C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F7742">
        <w:rPr>
          <w:rFonts w:ascii="Arial" w:hAnsi="Arial" w:cs="Arial"/>
          <w:color w:val="000000" w:themeColor="text1"/>
          <w:sz w:val="24"/>
          <w:szCs w:val="24"/>
        </w:rPr>
        <w:t>motion was made by Mr. Timothy Truitt and seconded by Ms. Pamela Slone to approve the budget amendments for 2021/2022 as presented.</w:t>
      </w:r>
    </w:p>
    <w:p w:rsidR="00EF7742" w:rsidRDefault="00EF7742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F7742" w:rsidRPr="00695293" w:rsidRDefault="00EF7742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F7742" w:rsidRPr="00695293" w:rsidRDefault="00EF7742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F7742" w:rsidRPr="00695293" w:rsidRDefault="00EF7742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F7742" w:rsidRPr="00695293" w:rsidRDefault="00EF7742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F7742" w:rsidRPr="00695293" w:rsidRDefault="00EF7742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F7742" w:rsidRDefault="00EF7742" w:rsidP="003D38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F7742" w:rsidRPr="00A06561" w:rsidRDefault="00EF7742" w:rsidP="003D384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7742" w:rsidRPr="00A06561" w:rsidRDefault="00EF7742" w:rsidP="00EF774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06561">
        <w:rPr>
          <w:rFonts w:ascii="Arial" w:hAnsi="Arial" w:cs="Arial"/>
          <w:b/>
          <w:color w:val="000000" w:themeColor="text1"/>
          <w:sz w:val="24"/>
          <w:szCs w:val="24"/>
        </w:rPr>
        <w:t>ORDER #</w:t>
      </w:r>
      <w:r w:rsidR="0072733F">
        <w:rPr>
          <w:rFonts w:ascii="Arial" w:hAnsi="Arial" w:cs="Arial"/>
          <w:b/>
          <w:color w:val="000000" w:themeColor="text1"/>
          <w:sz w:val="24"/>
          <w:szCs w:val="24"/>
        </w:rPr>
        <w:t>188</w:t>
      </w:r>
    </w:p>
    <w:p w:rsidR="00EF7742" w:rsidRPr="00A06561" w:rsidRDefault="00A06561" w:rsidP="00EF774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A06561">
        <w:rPr>
          <w:rFonts w:ascii="Arial" w:hAnsi="Arial" w:cs="Arial"/>
          <w:b/>
          <w:color w:val="000000" w:themeColor="text1"/>
          <w:sz w:val="24"/>
          <w:szCs w:val="24"/>
        </w:rPr>
        <w:t>APPROVAL OF ATHLETIC FIELD MAINTENANCE</w:t>
      </w:r>
    </w:p>
    <w:p w:rsidR="00A06561" w:rsidRDefault="00A06561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 estimate for field maintenance at SCMS game field and SCHS football/Soccer practice field was presented.   SCMS:  $13,601.00 and SCHS: $18,200.00 for a total of $31,801.00.</w:t>
      </w:r>
    </w:p>
    <w:p w:rsidR="00A06561" w:rsidRDefault="00A06561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06561" w:rsidRDefault="00A06561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 motion was made by Mr. Jason Phelps and seconded by Mr. Timothy Truitt to approve the field maintenance for SCMS and SCHS as presented.</w:t>
      </w:r>
    </w:p>
    <w:p w:rsidR="00A06561" w:rsidRDefault="00A06561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06561" w:rsidRPr="00695293" w:rsidRDefault="00A06561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06561" w:rsidRPr="00695293" w:rsidRDefault="00A06561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06561" w:rsidRPr="00695293" w:rsidRDefault="00A06561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06561" w:rsidRPr="00695293" w:rsidRDefault="00A06561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06561" w:rsidRPr="00695293" w:rsidRDefault="00A06561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06561" w:rsidRPr="002244C0" w:rsidRDefault="00A06561" w:rsidP="00EF774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06561" w:rsidRDefault="00A06561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06561" w:rsidRPr="00ED6943" w:rsidRDefault="00A06561" w:rsidP="00A06561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D6943">
        <w:rPr>
          <w:rFonts w:ascii="Arial" w:hAnsi="Arial" w:cs="Arial"/>
          <w:b/>
          <w:color w:val="000000" w:themeColor="text1"/>
          <w:sz w:val="24"/>
          <w:szCs w:val="24"/>
        </w:rPr>
        <w:t>ORDER #</w:t>
      </w:r>
      <w:r w:rsidR="0072733F">
        <w:rPr>
          <w:rFonts w:ascii="Arial" w:hAnsi="Arial" w:cs="Arial"/>
          <w:b/>
          <w:color w:val="000000" w:themeColor="text1"/>
          <w:sz w:val="24"/>
          <w:szCs w:val="24"/>
        </w:rPr>
        <w:t>189</w:t>
      </w:r>
    </w:p>
    <w:p w:rsidR="00F56BB8" w:rsidRPr="00ED6943" w:rsidRDefault="00ED6943" w:rsidP="00A06561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D6943">
        <w:rPr>
          <w:rFonts w:ascii="Arial" w:hAnsi="Arial" w:cs="Arial"/>
          <w:b/>
          <w:color w:val="000000" w:themeColor="text1"/>
          <w:sz w:val="24"/>
          <w:szCs w:val="24"/>
        </w:rPr>
        <w:t>PARENT &amp; COMMUNITY VOLUNTEER/CAFETERIA MONITOR 2022/2023</w:t>
      </w:r>
    </w:p>
    <w:p w:rsidR="00ED6943" w:rsidRDefault="00ED6943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SCES request approval to employ a Parent and Community Volunteer Coordinator/Cafeteria Monitor to be paid by SBDM allocations.  The Parent and Community Coordinator/Cafeteria Monitor would assist volunteers, manage all school wide fundraisers, </w:t>
      </w:r>
      <w:bookmarkStart w:id="0" w:name="_GoBack"/>
      <w:bookmarkEnd w:id="0"/>
      <w:r w:rsidR="00F821F9">
        <w:rPr>
          <w:rFonts w:ascii="Arial" w:hAnsi="Arial" w:cs="Arial"/>
          <w:color w:val="000000" w:themeColor="text1"/>
          <w:sz w:val="24"/>
          <w:szCs w:val="24"/>
        </w:rPr>
        <w:t>and monitor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students in the cafeteria (20 hours per week).</w:t>
      </w:r>
    </w:p>
    <w:p w:rsidR="00ED6943" w:rsidRDefault="00ED6943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D6943" w:rsidRDefault="00ED6943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motion was made by Ms. Sandy Clevenger and seconded by Ms. Pamela Slone to approve the Parent &amp; Community Volunteer/Cafeteria Monitor for 2022/2023 as presented.</w:t>
      </w:r>
    </w:p>
    <w:p w:rsidR="00ED6943" w:rsidRDefault="00ED6943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D6943" w:rsidRPr="00695293" w:rsidRDefault="00ED6943" w:rsidP="00ED69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D6943" w:rsidRPr="00695293" w:rsidRDefault="00ED6943" w:rsidP="00ED69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D6943" w:rsidRPr="00695293" w:rsidRDefault="00ED6943" w:rsidP="00ED69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D6943" w:rsidRPr="00695293" w:rsidRDefault="00ED6943" w:rsidP="00ED69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D6943" w:rsidRPr="00695293" w:rsidRDefault="00ED6943" w:rsidP="00ED69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D6943" w:rsidRDefault="00ED6943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70CC7" w:rsidRPr="002244C0" w:rsidRDefault="00670CC7" w:rsidP="00A0656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70CC7" w:rsidRPr="00670CC7" w:rsidRDefault="00670CC7" w:rsidP="00670CC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670CC7">
        <w:rPr>
          <w:rFonts w:ascii="Arial" w:hAnsi="Arial" w:cs="Arial"/>
          <w:b/>
          <w:color w:val="000000" w:themeColor="text1"/>
          <w:sz w:val="24"/>
          <w:szCs w:val="24"/>
        </w:rPr>
        <w:t>ORDER #</w:t>
      </w:r>
      <w:r w:rsidR="0072733F">
        <w:rPr>
          <w:rFonts w:ascii="Arial" w:hAnsi="Arial" w:cs="Arial"/>
          <w:b/>
          <w:color w:val="000000" w:themeColor="text1"/>
          <w:sz w:val="24"/>
          <w:szCs w:val="24"/>
        </w:rPr>
        <w:t>190</w:t>
      </w:r>
    </w:p>
    <w:p w:rsidR="004126BA" w:rsidRDefault="00353669" w:rsidP="00670CC7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670CC7" w:rsidRDefault="00670CC7" w:rsidP="00670C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Pamela Slone and seconded by Mr. Jason Phelps to approve the Action by Consent items as presented.</w:t>
      </w:r>
    </w:p>
    <w:p w:rsidR="00670CC7" w:rsidRDefault="00670CC7" w:rsidP="00670CC7">
      <w:pPr>
        <w:pStyle w:val="NoSpacing"/>
        <w:rPr>
          <w:rFonts w:ascii="Arial" w:hAnsi="Arial" w:cs="Arial"/>
          <w:sz w:val="24"/>
          <w:szCs w:val="24"/>
        </w:rPr>
      </w:pPr>
    </w:p>
    <w:p w:rsidR="00670CC7" w:rsidRPr="00695293" w:rsidRDefault="00670CC7" w:rsidP="00670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70CC7" w:rsidRPr="00695293" w:rsidRDefault="00670CC7" w:rsidP="00670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70CC7" w:rsidRPr="00695293" w:rsidRDefault="00670CC7" w:rsidP="00670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70CC7" w:rsidRPr="00695293" w:rsidRDefault="00670CC7" w:rsidP="00670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70CC7" w:rsidRPr="00695293" w:rsidRDefault="00670CC7" w:rsidP="00670C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70CC7" w:rsidRDefault="00670CC7" w:rsidP="00670CC7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2560C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0C4">
        <w:rPr>
          <w:rFonts w:ascii="Arial" w:hAnsi="Arial" w:cs="Arial"/>
          <w:sz w:val="24"/>
          <w:szCs w:val="24"/>
        </w:rPr>
        <w:t>Orders of the Treasurer Reports</w:t>
      </w:r>
    </w:p>
    <w:p w:rsidR="003C544F" w:rsidRPr="002560C4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0C4">
        <w:rPr>
          <w:rFonts w:ascii="Arial" w:hAnsi="Arial" w:cs="Arial"/>
          <w:sz w:val="24"/>
          <w:szCs w:val="24"/>
        </w:rPr>
        <w:t>School Financial Reports (Monthly)</w:t>
      </w:r>
    </w:p>
    <w:p w:rsidR="00C628C3" w:rsidRPr="002560C4" w:rsidRDefault="00C628C3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0C4">
        <w:rPr>
          <w:rFonts w:ascii="Arial" w:hAnsi="Arial" w:cs="Arial"/>
          <w:sz w:val="24"/>
          <w:szCs w:val="24"/>
        </w:rPr>
        <w:t xml:space="preserve">District Financial Reports </w:t>
      </w:r>
    </w:p>
    <w:p w:rsidR="00E93D00" w:rsidRDefault="000C00B2" w:rsidP="00E93D0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0C4">
        <w:rPr>
          <w:rFonts w:ascii="Arial" w:hAnsi="Arial" w:cs="Arial"/>
          <w:sz w:val="24"/>
          <w:szCs w:val="24"/>
        </w:rPr>
        <w:t>Invoices for Approval</w:t>
      </w:r>
    </w:p>
    <w:p w:rsidR="00670CC7" w:rsidRPr="002560C4" w:rsidRDefault="00670CC7" w:rsidP="00670CC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Porter, Banks, Baldwin, &amp; Shaw PLLC $2,040.00</w:t>
      </w:r>
    </w:p>
    <w:p w:rsidR="003C4E3A" w:rsidRDefault="007C4294" w:rsidP="003C4E3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1F60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670CC7" w:rsidRPr="00B13B1D" w:rsidRDefault="00670CC7" w:rsidP="00670CC7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670CC7" w:rsidRPr="00670CC7" w:rsidRDefault="00670CC7" w:rsidP="00670CC7">
      <w:pPr>
        <w:pStyle w:val="NoSpacing"/>
        <w:rPr>
          <w:rFonts w:ascii="Arial" w:hAnsi="Arial" w:cs="Arial"/>
          <w:sz w:val="18"/>
          <w:szCs w:val="24"/>
        </w:rPr>
      </w:pPr>
      <w:r w:rsidRPr="00B13B1D">
        <w:rPr>
          <w:rFonts w:ascii="Arial" w:hAnsi="Arial" w:cs="Arial"/>
          <w:b/>
          <w:sz w:val="18"/>
          <w:szCs w:val="24"/>
          <w:u w:val="single"/>
        </w:rPr>
        <w:t>Taylorsville Elementary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B13B1D">
        <w:rPr>
          <w:rFonts w:ascii="Arial" w:hAnsi="Arial" w:cs="Arial"/>
          <w:b/>
          <w:sz w:val="18"/>
          <w:szCs w:val="24"/>
          <w:u w:val="single"/>
        </w:rPr>
        <w:t>Other</w:t>
      </w:r>
    </w:p>
    <w:p w:rsidR="00670CC7" w:rsidRPr="00670CC7" w:rsidRDefault="00670CC7" w:rsidP="00670CC7">
      <w:pPr>
        <w:pStyle w:val="NoSpacing"/>
        <w:rPr>
          <w:rFonts w:ascii="Arial" w:hAnsi="Arial" w:cs="Arial"/>
          <w:sz w:val="18"/>
          <w:szCs w:val="24"/>
        </w:rPr>
      </w:pPr>
      <w:r w:rsidRPr="00670CC7">
        <w:rPr>
          <w:rFonts w:ascii="Arial" w:hAnsi="Arial" w:cs="Arial"/>
          <w:sz w:val="18"/>
          <w:szCs w:val="24"/>
        </w:rPr>
        <w:t>Chelsey Goodlett – (declined)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Kaitlin Tucker, Emergency Certified Sub Teacher, Rank 4</w:t>
      </w:r>
    </w:p>
    <w:p w:rsidR="00670CC7" w:rsidRDefault="00670CC7" w:rsidP="00670CC7">
      <w:pPr>
        <w:pStyle w:val="NoSpacing"/>
        <w:rPr>
          <w:rFonts w:ascii="Arial" w:hAnsi="Arial" w:cs="Arial"/>
          <w:sz w:val="18"/>
          <w:szCs w:val="24"/>
        </w:rPr>
      </w:pPr>
      <w:r w:rsidRPr="00670CC7">
        <w:rPr>
          <w:rFonts w:ascii="Arial" w:hAnsi="Arial" w:cs="Arial"/>
          <w:sz w:val="18"/>
          <w:szCs w:val="24"/>
        </w:rPr>
        <w:t xml:space="preserve">Kelly </w:t>
      </w:r>
      <w:proofErr w:type="spellStart"/>
      <w:r w:rsidRPr="00670CC7">
        <w:rPr>
          <w:rFonts w:ascii="Arial" w:hAnsi="Arial" w:cs="Arial"/>
          <w:sz w:val="18"/>
          <w:szCs w:val="24"/>
        </w:rPr>
        <w:t>Caffee</w:t>
      </w:r>
      <w:proofErr w:type="spellEnd"/>
      <w:r w:rsidRPr="00670CC7">
        <w:rPr>
          <w:rFonts w:ascii="Arial" w:hAnsi="Arial" w:cs="Arial"/>
          <w:sz w:val="18"/>
          <w:szCs w:val="24"/>
        </w:rPr>
        <w:t>, Receptionist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Christian </w:t>
      </w:r>
      <w:proofErr w:type="spellStart"/>
      <w:r>
        <w:rPr>
          <w:rFonts w:ascii="Arial" w:hAnsi="Arial" w:cs="Arial"/>
          <w:sz w:val="18"/>
          <w:szCs w:val="24"/>
        </w:rPr>
        <w:t>Cowsert</w:t>
      </w:r>
      <w:proofErr w:type="spellEnd"/>
      <w:r>
        <w:rPr>
          <w:rFonts w:ascii="Arial" w:hAnsi="Arial" w:cs="Arial"/>
          <w:sz w:val="18"/>
          <w:szCs w:val="24"/>
        </w:rPr>
        <w:t>, Emergency Certified Sub Teacher, Rank 4</w:t>
      </w:r>
    </w:p>
    <w:p w:rsidR="00670CC7" w:rsidRDefault="00670CC7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Crystal Cummins, Bus Driver (full-time)</w:t>
      </w:r>
    </w:p>
    <w:p w:rsidR="00670CC7" w:rsidRDefault="00670CC7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Claire Cecil, Emergency Certified Sub Teacher, Rank 4</w:t>
      </w:r>
    </w:p>
    <w:p w:rsidR="00670CC7" w:rsidRDefault="00670CC7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="00B13B1D">
        <w:rPr>
          <w:rFonts w:ascii="Arial" w:hAnsi="Arial" w:cs="Arial"/>
          <w:sz w:val="18"/>
          <w:szCs w:val="24"/>
        </w:rPr>
        <w:t>William Currie, Emergency Certified Sub Teacher, Rank 4</w:t>
      </w:r>
    </w:p>
    <w:p w:rsid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Mark Lucas, Administrative Assistant –Transportation </w:t>
      </w:r>
      <w:proofErr w:type="spellStart"/>
      <w:r>
        <w:rPr>
          <w:rFonts w:ascii="Arial" w:hAnsi="Arial" w:cs="Arial"/>
          <w:sz w:val="18"/>
          <w:szCs w:val="24"/>
        </w:rPr>
        <w:t>Dept</w:t>
      </w:r>
      <w:proofErr w:type="spellEnd"/>
    </w:p>
    <w:p w:rsid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Darrel </w:t>
      </w:r>
      <w:proofErr w:type="spellStart"/>
      <w:r>
        <w:rPr>
          <w:rFonts w:ascii="Arial" w:hAnsi="Arial" w:cs="Arial"/>
          <w:sz w:val="18"/>
          <w:szCs w:val="24"/>
        </w:rPr>
        <w:t>Shular</w:t>
      </w:r>
      <w:proofErr w:type="spellEnd"/>
      <w:r>
        <w:rPr>
          <w:rFonts w:ascii="Arial" w:hAnsi="Arial" w:cs="Arial"/>
          <w:sz w:val="18"/>
          <w:szCs w:val="24"/>
        </w:rPr>
        <w:t xml:space="preserve">, Sub Bus Driver – Transportation </w:t>
      </w:r>
      <w:proofErr w:type="spellStart"/>
      <w:r>
        <w:rPr>
          <w:rFonts w:ascii="Arial" w:hAnsi="Arial" w:cs="Arial"/>
          <w:sz w:val="18"/>
          <w:szCs w:val="24"/>
        </w:rPr>
        <w:t>Dept</w:t>
      </w:r>
      <w:proofErr w:type="spellEnd"/>
    </w:p>
    <w:p w:rsidR="00B13B1D" w:rsidRPr="00752E49" w:rsidRDefault="00B13B1D" w:rsidP="00670CC7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752E49">
        <w:rPr>
          <w:rFonts w:ascii="Arial" w:hAnsi="Arial" w:cs="Arial"/>
          <w:b/>
          <w:sz w:val="18"/>
          <w:szCs w:val="24"/>
          <w:u w:val="single"/>
        </w:rPr>
        <w:lastRenderedPageBreak/>
        <w:t>Other (Continued)</w:t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 w:rsidRPr="00752E49">
        <w:rPr>
          <w:rFonts w:ascii="Arial" w:hAnsi="Arial" w:cs="Arial"/>
          <w:b/>
          <w:sz w:val="18"/>
          <w:szCs w:val="24"/>
          <w:u w:val="single"/>
        </w:rPr>
        <w:t>Resignations</w:t>
      </w:r>
    </w:p>
    <w:p w:rsid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Harold </w:t>
      </w:r>
      <w:proofErr w:type="spellStart"/>
      <w:r>
        <w:rPr>
          <w:rFonts w:ascii="Arial" w:hAnsi="Arial" w:cs="Arial"/>
          <w:sz w:val="18"/>
          <w:szCs w:val="24"/>
        </w:rPr>
        <w:t>Gaddie</w:t>
      </w:r>
      <w:proofErr w:type="spellEnd"/>
      <w:r>
        <w:rPr>
          <w:rFonts w:ascii="Arial" w:hAnsi="Arial" w:cs="Arial"/>
          <w:sz w:val="18"/>
          <w:szCs w:val="24"/>
        </w:rPr>
        <w:t>, Sub Classified Employee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proofErr w:type="spellStart"/>
      <w:r>
        <w:rPr>
          <w:rFonts w:ascii="Arial" w:hAnsi="Arial" w:cs="Arial"/>
          <w:sz w:val="18"/>
          <w:szCs w:val="24"/>
        </w:rPr>
        <w:t>DeeDee</w:t>
      </w:r>
      <w:proofErr w:type="spellEnd"/>
      <w:r>
        <w:rPr>
          <w:rFonts w:ascii="Arial" w:hAnsi="Arial" w:cs="Arial"/>
          <w:sz w:val="18"/>
          <w:szCs w:val="24"/>
        </w:rPr>
        <w:t xml:space="preserve"> Miller, Bus Driver (full time) eff 3/14/22</w:t>
      </w:r>
    </w:p>
    <w:p w:rsid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Betty Goodlett, Sub Classified Employee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Harley Malone, Custodian (SCHS)/Bus Monitor 4/8/22</w:t>
      </w:r>
    </w:p>
    <w:p w:rsid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Kaitlin Miller, Sub Classified Employee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:rsid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</w:rPr>
        <w:t>DeeDee</w:t>
      </w:r>
      <w:proofErr w:type="spellEnd"/>
      <w:r>
        <w:rPr>
          <w:rFonts w:ascii="Arial" w:hAnsi="Arial" w:cs="Arial"/>
          <w:sz w:val="18"/>
          <w:szCs w:val="24"/>
        </w:rPr>
        <w:t xml:space="preserve"> Miller, Sub Classified Employee</w:t>
      </w:r>
    </w:p>
    <w:p w:rsid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Laura </w:t>
      </w:r>
      <w:proofErr w:type="spellStart"/>
      <w:r>
        <w:rPr>
          <w:rFonts w:ascii="Arial" w:hAnsi="Arial" w:cs="Arial"/>
          <w:sz w:val="18"/>
          <w:szCs w:val="24"/>
        </w:rPr>
        <w:t>Bellucci</w:t>
      </w:r>
      <w:proofErr w:type="spellEnd"/>
      <w:r>
        <w:rPr>
          <w:rFonts w:ascii="Arial" w:hAnsi="Arial" w:cs="Arial"/>
          <w:sz w:val="18"/>
          <w:szCs w:val="24"/>
        </w:rPr>
        <w:t>, Project Coordinator – Drug Free Communities</w:t>
      </w:r>
    </w:p>
    <w:p w:rsid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</w:p>
    <w:p w:rsidR="00B13B1D" w:rsidRPr="00752E49" w:rsidRDefault="00B13B1D" w:rsidP="00670CC7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752E49">
        <w:rPr>
          <w:rFonts w:ascii="Arial" w:hAnsi="Arial" w:cs="Arial"/>
          <w:b/>
          <w:sz w:val="18"/>
          <w:szCs w:val="24"/>
          <w:u w:val="single"/>
        </w:rPr>
        <w:t>Retirement</w:t>
      </w:r>
      <w:r w:rsidR="00752E49">
        <w:rPr>
          <w:rFonts w:ascii="Arial" w:hAnsi="Arial" w:cs="Arial"/>
          <w:sz w:val="18"/>
          <w:szCs w:val="24"/>
        </w:rPr>
        <w:tab/>
      </w:r>
      <w:r w:rsidR="00752E49">
        <w:rPr>
          <w:rFonts w:ascii="Arial" w:hAnsi="Arial" w:cs="Arial"/>
          <w:sz w:val="18"/>
          <w:szCs w:val="24"/>
        </w:rPr>
        <w:tab/>
      </w:r>
      <w:r w:rsidR="00752E49">
        <w:rPr>
          <w:rFonts w:ascii="Arial" w:hAnsi="Arial" w:cs="Arial"/>
          <w:sz w:val="18"/>
          <w:szCs w:val="24"/>
        </w:rPr>
        <w:tab/>
      </w:r>
      <w:r w:rsidR="00752E49">
        <w:rPr>
          <w:rFonts w:ascii="Arial" w:hAnsi="Arial" w:cs="Arial"/>
          <w:sz w:val="18"/>
          <w:szCs w:val="24"/>
        </w:rPr>
        <w:tab/>
      </w:r>
      <w:r w:rsidR="00752E49">
        <w:rPr>
          <w:rFonts w:ascii="Arial" w:hAnsi="Arial" w:cs="Arial"/>
          <w:sz w:val="18"/>
          <w:szCs w:val="24"/>
        </w:rPr>
        <w:tab/>
      </w:r>
      <w:r w:rsidR="00752E49">
        <w:rPr>
          <w:rFonts w:ascii="Arial" w:hAnsi="Arial" w:cs="Arial"/>
          <w:sz w:val="18"/>
          <w:szCs w:val="24"/>
        </w:rPr>
        <w:tab/>
      </w:r>
      <w:r w:rsidR="00752E49" w:rsidRPr="00752E49">
        <w:rPr>
          <w:rFonts w:ascii="Arial" w:hAnsi="Arial" w:cs="Arial"/>
          <w:b/>
          <w:sz w:val="18"/>
          <w:szCs w:val="24"/>
          <w:u w:val="single"/>
        </w:rPr>
        <w:t>Suspension</w:t>
      </w:r>
    </w:p>
    <w:p w:rsidR="00B13B1D" w:rsidRDefault="00752E49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Heidi Heiss, Guidance Counselor – TES eff 6/1/22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Amy Eaves, Teacher, SCHS w/ pay 3/2/22 – 3/4/22</w:t>
      </w:r>
    </w:p>
    <w:p w:rsidR="00752E49" w:rsidRDefault="00752E49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Bridget Turney, Media Specialist – SCES eff 6/1/22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Lynn </w:t>
      </w:r>
      <w:proofErr w:type="gramStart"/>
      <w:r>
        <w:rPr>
          <w:rFonts w:ascii="Arial" w:hAnsi="Arial" w:cs="Arial"/>
          <w:sz w:val="18"/>
          <w:szCs w:val="24"/>
        </w:rPr>
        <w:t>Chesser  Bus</w:t>
      </w:r>
      <w:proofErr w:type="gramEnd"/>
      <w:r>
        <w:rPr>
          <w:rFonts w:ascii="Arial" w:hAnsi="Arial" w:cs="Arial"/>
          <w:sz w:val="18"/>
          <w:szCs w:val="24"/>
        </w:rPr>
        <w:t xml:space="preserve"> Driver – Transportation </w:t>
      </w:r>
      <w:proofErr w:type="spellStart"/>
      <w:r>
        <w:rPr>
          <w:rFonts w:ascii="Arial" w:hAnsi="Arial" w:cs="Arial"/>
          <w:sz w:val="18"/>
          <w:szCs w:val="24"/>
        </w:rPr>
        <w:t>Dept</w:t>
      </w:r>
      <w:proofErr w:type="spellEnd"/>
      <w:r>
        <w:rPr>
          <w:rFonts w:ascii="Arial" w:hAnsi="Arial" w:cs="Arial"/>
          <w:sz w:val="18"/>
          <w:szCs w:val="24"/>
        </w:rPr>
        <w:t xml:space="preserve"> w/pay 3/21 TBD</w:t>
      </w:r>
    </w:p>
    <w:p w:rsidR="00752E49" w:rsidRDefault="00752E49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Terri </w:t>
      </w:r>
      <w:proofErr w:type="spellStart"/>
      <w:r>
        <w:rPr>
          <w:rFonts w:ascii="Arial" w:hAnsi="Arial" w:cs="Arial"/>
          <w:sz w:val="18"/>
          <w:szCs w:val="24"/>
        </w:rPr>
        <w:t>Nethery</w:t>
      </w:r>
      <w:proofErr w:type="spellEnd"/>
      <w:r>
        <w:rPr>
          <w:rFonts w:ascii="Arial" w:hAnsi="Arial" w:cs="Arial"/>
          <w:sz w:val="18"/>
          <w:szCs w:val="24"/>
        </w:rPr>
        <w:t xml:space="preserve">, IA </w:t>
      </w:r>
      <w:proofErr w:type="gramStart"/>
      <w:r>
        <w:rPr>
          <w:rFonts w:ascii="Arial" w:hAnsi="Arial" w:cs="Arial"/>
          <w:sz w:val="18"/>
          <w:szCs w:val="24"/>
        </w:rPr>
        <w:t>TES  Eff</w:t>
      </w:r>
      <w:proofErr w:type="gramEnd"/>
      <w:r>
        <w:rPr>
          <w:rFonts w:ascii="Arial" w:hAnsi="Arial" w:cs="Arial"/>
          <w:sz w:val="18"/>
          <w:szCs w:val="24"/>
        </w:rPr>
        <w:t xml:space="preserve"> 7/1/22</w:t>
      </w:r>
    </w:p>
    <w:p w:rsidR="00752E49" w:rsidRDefault="00752E49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Kimberly Hood, IA </w:t>
      </w:r>
      <w:proofErr w:type="gramStart"/>
      <w:r>
        <w:rPr>
          <w:rFonts w:ascii="Arial" w:hAnsi="Arial" w:cs="Arial"/>
          <w:sz w:val="18"/>
          <w:szCs w:val="24"/>
        </w:rPr>
        <w:t>TES  Eff</w:t>
      </w:r>
      <w:proofErr w:type="gramEnd"/>
      <w:r>
        <w:rPr>
          <w:rFonts w:ascii="Arial" w:hAnsi="Arial" w:cs="Arial"/>
          <w:sz w:val="18"/>
          <w:szCs w:val="24"/>
        </w:rPr>
        <w:t xml:space="preserve"> 7/1/22</w:t>
      </w:r>
    </w:p>
    <w:p w:rsidR="00752E49" w:rsidRDefault="00752E49" w:rsidP="00670CC7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Ronnie Mack Smith, Bus Driver, Transportation </w:t>
      </w:r>
      <w:proofErr w:type="spellStart"/>
      <w:r>
        <w:rPr>
          <w:rFonts w:ascii="Arial" w:hAnsi="Arial" w:cs="Arial"/>
          <w:sz w:val="18"/>
          <w:szCs w:val="24"/>
        </w:rPr>
        <w:t>Dept</w:t>
      </w:r>
      <w:proofErr w:type="spellEnd"/>
      <w:r>
        <w:rPr>
          <w:rFonts w:ascii="Arial" w:hAnsi="Arial" w:cs="Arial"/>
          <w:sz w:val="18"/>
          <w:szCs w:val="24"/>
        </w:rPr>
        <w:t xml:space="preserve"> eff 7/1/22</w:t>
      </w:r>
    </w:p>
    <w:p w:rsidR="00B13B1D" w:rsidRPr="00B13B1D" w:rsidRDefault="00B13B1D" w:rsidP="00670CC7">
      <w:pPr>
        <w:pStyle w:val="NoSpacing"/>
        <w:rPr>
          <w:rFonts w:ascii="Arial" w:hAnsi="Arial" w:cs="Arial"/>
          <w:sz w:val="18"/>
          <w:szCs w:val="24"/>
        </w:rPr>
      </w:pPr>
    </w:p>
    <w:p w:rsidR="00670CC7" w:rsidRPr="005D1F60" w:rsidRDefault="00670CC7" w:rsidP="00670CC7">
      <w:pPr>
        <w:pStyle w:val="NoSpacing"/>
        <w:rPr>
          <w:rFonts w:ascii="Arial" w:hAnsi="Arial" w:cs="Arial"/>
          <w:sz w:val="24"/>
          <w:szCs w:val="24"/>
        </w:rPr>
      </w:pPr>
    </w:p>
    <w:p w:rsidR="007C4294" w:rsidRDefault="00684537" w:rsidP="003C4E3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60C4">
        <w:rPr>
          <w:rFonts w:ascii="Arial" w:hAnsi="Arial" w:cs="Arial"/>
          <w:sz w:val="24"/>
          <w:szCs w:val="24"/>
        </w:rPr>
        <w:t>Field Trip Approvals</w:t>
      </w:r>
      <w:r w:rsidR="0061318F" w:rsidRPr="002560C4">
        <w:rPr>
          <w:rFonts w:ascii="Arial" w:hAnsi="Arial" w:cs="Arial"/>
          <w:sz w:val="24"/>
          <w:szCs w:val="24"/>
        </w:rPr>
        <w:t xml:space="preserve"> (Overnight and Out-of-State)</w:t>
      </w:r>
    </w:p>
    <w:p w:rsidR="009C3387" w:rsidRDefault="009C3387" w:rsidP="009C338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Band/Chorus – Kings Island</w:t>
      </w:r>
    </w:p>
    <w:p w:rsidR="00C92780" w:rsidRPr="002560C4" w:rsidRDefault="00C92780" w:rsidP="00C9278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E93D00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064D">
        <w:rPr>
          <w:rFonts w:ascii="Arial" w:hAnsi="Arial" w:cs="Arial"/>
          <w:sz w:val="24"/>
          <w:szCs w:val="24"/>
        </w:rPr>
        <w:t>Fundraiser Approvals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111"/>
        <w:gridCol w:w="1548"/>
        <w:gridCol w:w="2715"/>
        <w:gridCol w:w="1548"/>
        <w:gridCol w:w="1661"/>
      </w:tblGrid>
      <w:tr w:rsidR="00C92780" w:rsidTr="00176040">
        <w:tc>
          <w:tcPr>
            <w:tcW w:w="98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</w:t>
            </w:r>
          </w:p>
        </w:tc>
        <w:tc>
          <w:tcPr>
            <w:tcW w:w="211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 Book Fair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Book Fair</w:t>
            </w:r>
          </w:p>
        </w:tc>
        <w:tc>
          <w:tcPr>
            <w:tcW w:w="271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Earn money for books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April TBD</w:t>
            </w:r>
          </w:p>
        </w:tc>
        <w:tc>
          <w:tcPr>
            <w:tcW w:w="166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Adults/Students</w:t>
            </w:r>
          </w:p>
        </w:tc>
      </w:tr>
      <w:tr w:rsidR="00C92780" w:rsidTr="00176040">
        <w:tc>
          <w:tcPr>
            <w:tcW w:w="98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</w:t>
            </w:r>
          </w:p>
        </w:tc>
        <w:tc>
          <w:tcPr>
            <w:tcW w:w="211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 Book Fair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Donations Book Fair</w:t>
            </w:r>
          </w:p>
        </w:tc>
        <w:tc>
          <w:tcPr>
            <w:tcW w:w="271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Books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April TBD</w:t>
            </w:r>
          </w:p>
        </w:tc>
        <w:tc>
          <w:tcPr>
            <w:tcW w:w="166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Adults/Students</w:t>
            </w:r>
          </w:p>
        </w:tc>
      </w:tr>
      <w:tr w:rsidR="00C92780" w:rsidTr="00176040">
        <w:tc>
          <w:tcPr>
            <w:tcW w:w="98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</w:t>
            </w:r>
          </w:p>
        </w:tc>
        <w:tc>
          <w:tcPr>
            <w:tcW w:w="211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Girls Basketball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Free Throw-A-Thon</w:t>
            </w:r>
          </w:p>
        </w:tc>
        <w:tc>
          <w:tcPr>
            <w:tcW w:w="271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Uniform/Supplies/Banquet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May 2022</w:t>
            </w:r>
          </w:p>
        </w:tc>
        <w:tc>
          <w:tcPr>
            <w:tcW w:w="166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Adults/Students</w:t>
            </w:r>
          </w:p>
        </w:tc>
      </w:tr>
      <w:tr w:rsidR="00C92780" w:rsidTr="00176040">
        <w:tc>
          <w:tcPr>
            <w:tcW w:w="98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</w:t>
            </w:r>
          </w:p>
        </w:tc>
        <w:tc>
          <w:tcPr>
            <w:tcW w:w="211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Girls Basketball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Banner Sales</w:t>
            </w:r>
          </w:p>
        </w:tc>
        <w:tc>
          <w:tcPr>
            <w:tcW w:w="271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Uniforms/Supplies/Banquet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July – Oct 22</w:t>
            </w:r>
          </w:p>
        </w:tc>
        <w:tc>
          <w:tcPr>
            <w:tcW w:w="166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Adults/Students</w:t>
            </w:r>
          </w:p>
        </w:tc>
      </w:tr>
      <w:tr w:rsidR="00C92780" w:rsidTr="00176040">
        <w:tc>
          <w:tcPr>
            <w:tcW w:w="98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</w:t>
            </w:r>
          </w:p>
        </w:tc>
        <w:tc>
          <w:tcPr>
            <w:tcW w:w="211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Drama Club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Donations</w:t>
            </w:r>
          </w:p>
        </w:tc>
        <w:tc>
          <w:tcPr>
            <w:tcW w:w="271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 xml:space="preserve">Costumes, Set, Props, Rights, Scripts, Supplies, </w:t>
            </w:r>
            <w:proofErr w:type="spellStart"/>
            <w:r w:rsidRPr="008E5792">
              <w:t>Etc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March-May 22</w:t>
            </w:r>
          </w:p>
        </w:tc>
        <w:tc>
          <w:tcPr>
            <w:tcW w:w="166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Adults/Students</w:t>
            </w:r>
          </w:p>
        </w:tc>
      </w:tr>
      <w:tr w:rsidR="00C92780" w:rsidTr="00176040">
        <w:tc>
          <w:tcPr>
            <w:tcW w:w="98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</w:t>
            </w:r>
          </w:p>
        </w:tc>
        <w:tc>
          <w:tcPr>
            <w:tcW w:w="211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Drama Production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Donations</w:t>
            </w:r>
          </w:p>
        </w:tc>
        <w:tc>
          <w:tcPr>
            <w:tcW w:w="271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 xml:space="preserve">Costumes, Set, Props, Rights, Scripts, Supplies, </w:t>
            </w:r>
            <w:proofErr w:type="spellStart"/>
            <w:r w:rsidRPr="008E5792">
              <w:t>etc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April 21-april 24</w:t>
            </w:r>
          </w:p>
        </w:tc>
        <w:tc>
          <w:tcPr>
            <w:tcW w:w="166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Adults/Students</w:t>
            </w:r>
          </w:p>
        </w:tc>
      </w:tr>
      <w:tr w:rsidR="00C92780" w:rsidTr="00176040">
        <w:tc>
          <w:tcPr>
            <w:tcW w:w="98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</w:t>
            </w:r>
          </w:p>
        </w:tc>
        <w:tc>
          <w:tcPr>
            <w:tcW w:w="211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Drama Production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Concessions</w:t>
            </w:r>
          </w:p>
        </w:tc>
        <w:tc>
          <w:tcPr>
            <w:tcW w:w="271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 xml:space="preserve">Costumes, set, props, rights, scripts, supplies, </w:t>
            </w:r>
            <w:proofErr w:type="spellStart"/>
            <w:r w:rsidRPr="008E5792">
              <w:t>etc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April 21-24</w:t>
            </w:r>
          </w:p>
        </w:tc>
        <w:tc>
          <w:tcPr>
            <w:tcW w:w="166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Adults/Students</w:t>
            </w:r>
          </w:p>
        </w:tc>
      </w:tr>
      <w:tr w:rsidR="00C92780" w:rsidTr="00176040">
        <w:tc>
          <w:tcPr>
            <w:tcW w:w="98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SCMS</w:t>
            </w:r>
          </w:p>
        </w:tc>
        <w:tc>
          <w:tcPr>
            <w:tcW w:w="211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Drama Production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Tickets</w:t>
            </w:r>
          </w:p>
        </w:tc>
        <w:tc>
          <w:tcPr>
            <w:tcW w:w="2715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Costumes, set, props, rights, scripts, supplies</w:t>
            </w:r>
          </w:p>
        </w:tc>
        <w:tc>
          <w:tcPr>
            <w:tcW w:w="1548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April 21-24</w:t>
            </w:r>
          </w:p>
        </w:tc>
        <w:tc>
          <w:tcPr>
            <w:tcW w:w="1661" w:type="dxa"/>
            <w:shd w:val="clear" w:color="auto" w:fill="auto"/>
          </w:tcPr>
          <w:p w:rsidR="00C92780" w:rsidRPr="008E5792" w:rsidRDefault="00C92780" w:rsidP="00176040">
            <w:pPr>
              <w:pStyle w:val="NoSpacing"/>
            </w:pPr>
            <w:r w:rsidRPr="008E5792">
              <w:t>Adults/Students</w:t>
            </w:r>
          </w:p>
        </w:tc>
      </w:tr>
    </w:tbl>
    <w:p w:rsidR="00C92780" w:rsidRDefault="00C92780" w:rsidP="00C9278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024"/>
        <w:gridCol w:w="1584"/>
        <w:gridCol w:w="1627"/>
        <w:gridCol w:w="2724"/>
        <w:gridCol w:w="1661"/>
      </w:tblGrid>
      <w:tr w:rsidR="00C92780" w:rsidTr="00176040">
        <w:tc>
          <w:tcPr>
            <w:tcW w:w="100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SCHS</w:t>
            </w:r>
          </w:p>
        </w:tc>
        <w:tc>
          <w:tcPr>
            <w:tcW w:w="215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Wrestling</w:t>
            </w:r>
          </w:p>
        </w:tc>
        <w:tc>
          <w:tcPr>
            <w:tcW w:w="162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Donations</w:t>
            </w:r>
          </w:p>
        </w:tc>
        <w:tc>
          <w:tcPr>
            <w:tcW w:w="1637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August – March 2022 TBD</w:t>
            </w:r>
          </w:p>
        </w:tc>
        <w:tc>
          <w:tcPr>
            <w:tcW w:w="2749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Supplies, Awards, Banners, Warm-ups and entry fees</w:t>
            </w:r>
          </w:p>
        </w:tc>
        <w:tc>
          <w:tcPr>
            <w:tcW w:w="1464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Adults/Students</w:t>
            </w:r>
          </w:p>
        </w:tc>
      </w:tr>
      <w:tr w:rsidR="00C92780" w:rsidTr="00176040">
        <w:tc>
          <w:tcPr>
            <w:tcW w:w="100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SCHS</w:t>
            </w:r>
          </w:p>
        </w:tc>
        <w:tc>
          <w:tcPr>
            <w:tcW w:w="215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Wrestling</w:t>
            </w:r>
          </w:p>
        </w:tc>
        <w:tc>
          <w:tcPr>
            <w:tcW w:w="162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proofErr w:type="spellStart"/>
            <w:r>
              <w:t>Sabertooth</w:t>
            </w:r>
            <w:proofErr w:type="spellEnd"/>
            <w:r>
              <w:t xml:space="preserve"> Wrestling Club</w:t>
            </w:r>
          </w:p>
        </w:tc>
        <w:tc>
          <w:tcPr>
            <w:tcW w:w="1637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Nov-Feb 28 TBD</w:t>
            </w:r>
          </w:p>
        </w:tc>
        <w:tc>
          <w:tcPr>
            <w:tcW w:w="2749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Tape, supplies, trophies, concessions, banquet, entry fees</w:t>
            </w:r>
          </w:p>
        </w:tc>
        <w:tc>
          <w:tcPr>
            <w:tcW w:w="1464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Adults/Students</w:t>
            </w:r>
          </w:p>
        </w:tc>
      </w:tr>
      <w:tr w:rsidR="00C92780" w:rsidTr="00176040">
        <w:tc>
          <w:tcPr>
            <w:tcW w:w="100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SCHS</w:t>
            </w:r>
          </w:p>
        </w:tc>
        <w:tc>
          <w:tcPr>
            <w:tcW w:w="215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Wrestling</w:t>
            </w:r>
          </w:p>
        </w:tc>
        <w:tc>
          <w:tcPr>
            <w:tcW w:w="162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Invitational</w:t>
            </w:r>
          </w:p>
        </w:tc>
        <w:tc>
          <w:tcPr>
            <w:tcW w:w="1637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Nov 22– Feb 23</w:t>
            </w:r>
          </w:p>
          <w:p w:rsidR="00C92780" w:rsidRDefault="00C92780" w:rsidP="00176040">
            <w:pPr>
              <w:pStyle w:val="NoSpacing"/>
            </w:pPr>
            <w:r>
              <w:t>TBD</w:t>
            </w:r>
          </w:p>
        </w:tc>
        <w:tc>
          <w:tcPr>
            <w:tcW w:w="2749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 xml:space="preserve">Tape, singlet, mats, trophies, future concessions apparel, </w:t>
            </w:r>
            <w:proofErr w:type="spellStart"/>
            <w:r>
              <w:t>etc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Adults/Students</w:t>
            </w:r>
          </w:p>
        </w:tc>
      </w:tr>
      <w:tr w:rsidR="00C92780" w:rsidTr="00176040">
        <w:tc>
          <w:tcPr>
            <w:tcW w:w="100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SCHS</w:t>
            </w:r>
          </w:p>
        </w:tc>
        <w:tc>
          <w:tcPr>
            <w:tcW w:w="215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Wrestling</w:t>
            </w:r>
          </w:p>
        </w:tc>
        <w:tc>
          <w:tcPr>
            <w:tcW w:w="162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KHSAA Region 5 Tournament</w:t>
            </w:r>
          </w:p>
        </w:tc>
        <w:tc>
          <w:tcPr>
            <w:tcW w:w="1637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February 2023</w:t>
            </w:r>
          </w:p>
        </w:tc>
        <w:tc>
          <w:tcPr>
            <w:tcW w:w="2749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Concessions/</w:t>
            </w:r>
            <w:proofErr w:type="spellStart"/>
            <w:r>
              <w:t>Tshirts</w:t>
            </w:r>
            <w:proofErr w:type="spellEnd"/>
            <w:r>
              <w:t>/Entry Fees and vendors</w:t>
            </w:r>
          </w:p>
        </w:tc>
        <w:tc>
          <w:tcPr>
            <w:tcW w:w="1464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Adults/Students</w:t>
            </w:r>
          </w:p>
        </w:tc>
      </w:tr>
      <w:tr w:rsidR="00C92780" w:rsidTr="00176040">
        <w:tc>
          <w:tcPr>
            <w:tcW w:w="100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SCHS</w:t>
            </w:r>
          </w:p>
        </w:tc>
        <w:tc>
          <w:tcPr>
            <w:tcW w:w="215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Wrestling</w:t>
            </w:r>
          </w:p>
        </w:tc>
        <w:tc>
          <w:tcPr>
            <w:tcW w:w="162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Wrestling Camp</w:t>
            </w:r>
          </w:p>
        </w:tc>
        <w:tc>
          <w:tcPr>
            <w:tcW w:w="1637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May/June/TBD</w:t>
            </w:r>
          </w:p>
        </w:tc>
        <w:tc>
          <w:tcPr>
            <w:tcW w:w="2749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Funds for wrestling team</w:t>
            </w:r>
          </w:p>
        </w:tc>
        <w:tc>
          <w:tcPr>
            <w:tcW w:w="1464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Adults/Students</w:t>
            </w:r>
          </w:p>
        </w:tc>
      </w:tr>
      <w:tr w:rsidR="00C92780" w:rsidTr="00176040">
        <w:tc>
          <w:tcPr>
            <w:tcW w:w="100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SCHS</w:t>
            </w:r>
          </w:p>
        </w:tc>
        <w:tc>
          <w:tcPr>
            <w:tcW w:w="215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Jr Army Guard</w:t>
            </w:r>
          </w:p>
        </w:tc>
        <w:tc>
          <w:tcPr>
            <w:tcW w:w="162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Ruck-a-thon</w:t>
            </w:r>
          </w:p>
        </w:tc>
        <w:tc>
          <w:tcPr>
            <w:tcW w:w="1637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April 14, 2022</w:t>
            </w:r>
          </w:p>
        </w:tc>
        <w:tc>
          <w:tcPr>
            <w:tcW w:w="2749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Uniforms, equipment, activities</w:t>
            </w:r>
          </w:p>
        </w:tc>
        <w:tc>
          <w:tcPr>
            <w:tcW w:w="1464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Adults/Students</w:t>
            </w:r>
          </w:p>
        </w:tc>
      </w:tr>
      <w:tr w:rsidR="00C92780" w:rsidTr="00176040">
        <w:tc>
          <w:tcPr>
            <w:tcW w:w="100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SCHS</w:t>
            </w:r>
          </w:p>
          <w:p w:rsidR="00C92780" w:rsidRDefault="00C92780" w:rsidP="00176040">
            <w:pPr>
              <w:pStyle w:val="NoSpacing"/>
            </w:pPr>
            <w:r>
              <w:t>Athletic Boosters</w:t>
            </w:r>
          </w:p>
        </w:tc>
        <w:tc>
          <w:tcPr>
            <w:tcW w:w="215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Golf Boys/Girls</w:t>
            </w:r>
          </w:p>
        </w:tc>
        <w:tc>
          <w:tcPr>
            <w:tcW w:w="162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Alumni Golf Outing</w:t>
            </w:r>
          </w:p>
        </w:tc>
        <w:tc>
          <w:tcPr>
            <w:tcW w:w="1637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July-Sept 2022-23</w:t>
            </w:r>
          </w:p>
          <w:p w:rsidR="00C92780" w:rsidRDefault="00C92780" w:rsidP="00176040">
            <w:pPr>
              <w:pStyle w:val="NoSpacing"/>
            </w:pPr>
            <w:r>
              <w:t>TBD</w:t>
            </w:r>
          </w:p>
        </w:tc>
        <w:tc>
          <w:tcPr>
            <w:tcW w:w="2749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Equipment, Jerseys, tournament entry</w:t>
            </w:r>
          </w:p>
        </w:tc>
        <w:tc>
          <w:tcPr>
            <w:tcW w:w="1464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Adults/Students</w:t>
            </w:r>
          </w:p>
        </w:tc>
      </w:tr>
    </w:tbl>
    <w:p w:rsidR="00C92780" w:rsidRDefault="00C92780" w:rsidP="00C92780">
      <w:pPr>
        <w:pStyle w:val="NoSpacing"/>
        <w:rPr>
          <w:rFonts w:ascii="Arial" w:hAnsi="Arial" w:cs="Arial"/>
          <w:sz w:val="24"/>
          <w:szCs w:val="24"/>
        </w:rPr>
      </w:pPr>
    </w:p>
    <w:p w:rsidR="00C92780" w:rsidRDefault="00C92780" w:rsidP="00C92780">
      <w:pPr>
        <w:pStyle w:val="NoSpacing"/>
        <w:rPr>
          <w:rFonts w:ascii="Arial" w:hAnsi="Arial" w:cs="Arial"/>
          <w:sz w:val="24"/>
          <w:szCs w:val="24"/>
        </w:rPr>
      </w:pPr>
    </w:p>
    <w:p w:rsidR="00C92780" w:rsidRDefault="00C92780" w:rsidP="00C92780">
      <w:pPr>
        <w:pStyle w:val="NoSpacing"/>
        <w:rPr>
          <w:rFonts w:ascii="Arial" w:hAnsi="Arial" w:cs="Arial"/>
          <w:sz w:val="24"/>
          <w:szCs w:val="24"/>
        </w:rPr>
      </w:pPr>
    </w:p>
    <w:p w:rsidR="00410DC7" w:rsidRPr="00CA064D" w:rsidRDefault="00410DC7" w:rsidP="00C92780">
      <w:pPr>
        <w:pStyle w:val="NoSpacing"/>
        <w:rPr>
          <w:rFonts w:ascii="Arial" w:hAnsi="Arial" w:cs="Arial"/>
          <w:sz w:val="24"/>
          <w:szCs w:val="24"/>
        </w:rPr>
      </w:pPr>
    </w:p>
    <w:p w:rsidR="00C92780" w:rsidRDefault="00C92780" w:rsidP="00C927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064D">
        <w:rPr>
          <w:rFonts w:ascii="Arial" w:hAnsi="Arial" w:cs="Arial"/>
          <w:sz w:val="24"/>
          <w:szCs w:val="24"/>
        </w:rPr>
        <w:lastRenderedPageBreak/>
        <w:t>Fee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152"/>
        <w:gridCol w:w="5040"/>
      </w:tblGrid>
      <w:tr w:rsidR="00C92780" w:rsidTr="00176040">
        <w:tc>
          <w:tcPr>
            <w:tcW w:w="3096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SCMS Band</w:t>
            </w:r>
          </w:p>
        </w:tc>
        <w:tc>
          <w:tcPr>
            <w:tcW w:w="1152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$64</w:t>
            </w:r>
          </w:p>
        </w:tc>
        <w:tc>
          <w:tcPr>
            <w:tcW w:w="504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Kings Island Tickets</w:t>
            </w:r>
          </w:p>
        </w:tc>
      </w:tr>
      <w:tr w:rsidR="00C92780" w:rsidTr="00176040">
        <w:tc>
          <w:tcPr>
            <w:tcW w:w="3096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SCMS Girls Basketball</w:t>
            </w:r>
          </w:p>
        </w:tc>
        <w:tc>
          <w:tcPr>
            <w:tcW w:w="1152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$125</w:t>
            </w:r>
          </w:p>
        </w:tc>
        <w:tc>
          <w:tcPr>
            <w:tcW w:w="504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 xml:space="preserve">Summer Camp –Campbellsville and </w:t>
            </w:r>
            <w:proofErr w:type="spellStart"/>
            <w:r>
              <w:t>Transy</w:t>
            </w:r>
            <w:proofErr w:type="spellEnd"/>
          </w:p>
        </w:tc>
      </w:tr>
      <w:tr w:rsidR="00C92780" w:rsidTr="00176040">
        <w:tc>
          <w:tcPr>
            <w:tcW w:w="3096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SCMS Girls Basketball</w:t>
            </w:r>
          </w:p>
        </w:tc>
        <w:tc>
          <w:tcPr>
            <w:tcW w:w="1152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$125</w:t>
            </w:r>
          </w:p>
        </w:tc>
        <w:tc>
          <w:tcPr>
            <w:tcW w:w="5040" w:type="dxa"/>
            <w:shd w:val="clear" w:color="auto" w:fill="auto"/>
          </w:tcPr>
          <w:p w:rsidR="00C92780" w:rsidRDefault="00C92780" w:rsidP="00176040">
            <w:pPr>
              <w:pStyle w:val="NoSpacing"/>
            </w:pPr>
            <w:r>
              <w:t>Player Fee – Travel Suit, Shoes, Socks</w:t>
            </w:r>
          </w:p>
        </w:tc>
      </w:tr>
    </w:tbl>
    <w:p w:rsidR="00C92780" w:rsidRDefault="00C92780" w:rsidP="00C9278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37"/>
        <w:gridCol w:w="3073"/>
      </w:tblGrid>
      <w:tr w:rsidR="00C92780" w:rsidRPr="00CE4003" w:rsidTr="00176040">
        <w:tc>
          <w:tcPr>
            <w:tcW w:w="3060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SCHS Art</w:t>
            </w:r>
          </w:p>
        </w:tc>
        <w:tc>
          <w:tcPr>
            <w:tcW w:w="3137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Student Art Fee for art material</w:t>
            </w:r>
          </w:p>
        </w:tc>
        <w:tc>
          <w:tcPr>
            <w:tcW w:w="3073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$25</w:t>
            </w:r>
          </w:p>
        </w:tc>
      </w:tr>
      <w:tr w:rsidR="00C92780" w:rsidRPr="00CE4003" w:rsidTr="00176040">
        <w:tc>
          <w:tcPr>
            <w:tcW w:w="3060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SCHS Art Club</w:t>
            </w:r>
          </w:p>
        </w:tc>
        <w:tc>
          <w:tcPr>
            <w:tcW w:w="3137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Speed Art Museum Field Trip</w:t>
            </w:r>
          </w:p>
        </w:tc>
        <w:tc>
          <w:tcPr>
            <w:tcW w:w="3073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$30</w:t>
            </w:r>
          </w:p>
        </w:tc>
      </w:tr>
      <w:tr w:rsidR="00C92780" w:rsidRPr="00CE4003" w:rsidTr="00176040">
        <w:tc>
          <w:tcPr>
            <w:tcW w:w="3060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SCHS FBLA</w:t>
            </w:r>
          </w:p>
        </w:tc>
        <w:tc>
          <w:tcPr>
            <w:tcW w:w="3137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FBLA T</w:t>
            </w:r>
            <w:r w:rsidR="00F26093">
              <w:t>-</w:t>
            </w:r>
            <w:r w:rsidRPr="00B660AD">
              <w:t>shirt</w:t>
            </w:r>
          </w:p>
        </w:tc>
        <w:tc>
          <w:tcPr>
            <w:tcW w:w="3073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$15</w:t>
            </w:r>
          </w:p>
        </w:tc>
      </w:tr>
      <w:tr w:rsidR="00C92780" w:rsidRPr="00CE4003" w:rsidTr="00176040">
        <w:tc>
          <w:tcPr>
            <w:tcW w:w="3060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SCHS FBLA</w:t>
            </w:r>
          </w:p>
        </w:tc>
        <w:tc>
          <w:tcPr>
            <w:tcW w:w="3137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State Meeting</w:t>
            </w:r>
          </w:p>
        </w:tc>
        <w:tc>
          <w:tcPr>
            <w:tcW w:w="3073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$110 Members</w:t>
            </w:r>
          </w:p>
          <w:p w:rsidR="00C92780" w:rsidRPr="00B660AD" w:rsidRDefault="00C92780" w:rsidP="00176040">
            <w:pPr>
              <w:pStyle w:val="NoSpacing"/>
            </w:pPr>
            <w:r w:rsidRPr="00B660AD">
              <w:t>$135 Officer Candidates</w:t>
            </w:r>
          </w:p>
        </w:tc>
      </w:tr>
      <w:tr w:rsidR="00C92780" w:rsidRPr="00CE4003" w:rsidTr="00176040">
        <w:tc>
          <w:tcPr>
            <w:tcW w:w="3060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SCHS Boy/Girls Golf</w:t>
            </w:r>
          </w:p>
        </w:tc>
        <w:tc>
          <w:tcPr>
            <w:tcW w:w="3137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proofErr w:type="spellStart"/>
            <w:r w:rsidRPr="00B660AD">
              <w:t>Tangelwood</w:t>
            </w:r>
            <w:proofErr w:type="spellEnd"/>
            <w:r w:rsidRPr="00B660AD">
              <w:t xml:space="preserve"> Facilities for season</w:t>
            </w:r>
          </w:p>
        </w:tc>
        <w:tc>
          <w:tcPr>
            <w:tcW w:w="3073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$200</w:t>
            </w:r>
          </w:p>
        </w:tc>
      </w:tr>
      <w:tr w:rsidR="00C92780" w:rsidRPr="00CE4003" w:rsidTr="00176040">
        <w:tc>
          <w:tcPr>
            <w:tcW w:w="3060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SCHS Wrestling</w:t>
            </w:r>
          </w:p>
        </w:tc>
        <w:tc>
          <w:tcPr>
            <w:tcW w:w="3137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 xml:space="preserve">Team Fee:  entry fees, singlets and other items for team </w:t>
            </w:r>
          </w:p>
        </w:tc>
        <w:tc>
          <w:tcPr>
            <w:tcW w:w="3073" w:type="dxa"/>
            <w:shd w:val="clear" w:color="auto" w:fill="auto"/>
          </w:tcPr>
          <w:p w:rsidR="00C92780" w:rsidRPr="00B660AD" w:rsidRDefault="00C92780" w:rsidP="00176040">
            <w:pPr>
              <w:pStyle w:val="NoSpacing"/>
            </w:pPr>
            <w:r w:rsidRPr="00B660AD">
              <w:t>$125</w:t>
            </w:r>
          </w:p>
        </w:tc>
      </w:tr>
    </w:tbl>
    <w:p w:rsidR="00C92780" w:rsidRDefault="00C92780" w:rsidP="00C92780">
      <w:pPr>
        <w:pStyle w:val="NoSpacing"/>
        <w:rPr>
          <w:rFonts w:ascii="Arial" w:hAnsi="Arial" w:cs="Arial"/>
          <w:sz w:val="24"/>
          <w:szCs w:val="24"/>
        </w:rPr>
      </w:pPr>
    </w:p>
    <w:p w:rsidR="00A70325" w:rsidRPr="00CA064D" w:rsidRDefault="00E93D00" w:rsidP="00C927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064D">
        <w:rPr>
          <w:rFonts w:ascii="Arial" w:hAnsi="Arial" w:cs="Arial"/>
          <w:sz w:val="24"/>
          <w:szCs w:val="24"/>
        </w:rPr>
        <w:t>Surplus Items</w:t>
      </w:r>
      <w:r w:rsidR="000A5DF7" w:rsidRPr="00CA064D">
        <w:rPr>
          <w:rFonts w:ascii="Arial" w:hAnsi="Arial" w:cs="Arial"/>
          <w:sz w:val="24"/>
          <w:szCs w:val="24"/>
        </w:rPr>
        <w:t xml:space="preserve"> </w:t>
      </w:r>
    </w:p>
    <w:p w:rsidR="00C628C3" w:rsidRDefault="00C628C3" w:rsidP="00C927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0CBC">
        <w:rPr>
          <w:rFonts w:ascii="Arial" w:hAnsi="Arial" w:cs="Arial"/>
          <w:sz w:val="24"/>
          <w:szCs w:val="24"/>
        </w:rPr>
        <w:t>Non Resident Contracts</w:t>
      </w:r>
    </w:p>
    <w:p w:rsidR="00C92780" w:rsidRPr="008E0CBC" w:rsidRDefault="00C92780" w:rsidP="00C927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Shelby County</w:t>
      </w:r>
    </w:p>
    <w:p w:rsidR="00E36400" w:rsidRDefault="00C628C3" w:rsidP="00C927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0CBC">
        <w:rPr>
          <w:rFonts w:ascii="Arial" w:hAnsi="Arial" w:cs="Arial"/>
          <w:sz w:val="24"/>
          <w:szCs w:val="24"/>
        </w:rPr>
        <w:t>Annual Vendor  Model Procurement</w:t>
      </w:r>
    </w:p>
    <w:p w:rsidR="00C92780" w:rsidRDefault="00C92780" w:rsidP="00C927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Consolidated Paper Group</w:t>
      </w:r>
    </w:p>
    <w:p w:rsidR="00C92780" w:rsidRDefault="00C92780" w:rsidP="00C927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4 the Goal Foundation</w:t>
      </w:r>
    </w:p>
    <w:p w:rsidR="00C92780" w:rsidRPr="00C92780" w:rsidRDefault="00C92780" w:rsidP="00C927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Mipenico</w:t>
      </w:r>
      <w:proofErr w:type="spellEnd"/>
      <w:r>
        <w:rPr>
          <w:rFonts w:ascii="Arial" w:hAnsi="Arial" w:cs="Arial"/>
          <w:sz w:val="24"/>
          <w:szCs w:val="24"/>
        </w:rPr>
        <w:t xml:space="preserve"> CW – DBA Little </w:t>
      </w:r>
      <w:proofErr w:type="spellStart"/>
      <w:r>
        <w:rPr>
          <w:rFonts w:ascii="Arial" w:hAnsi="Arial" w:cs="Arial"/>
          <w:sz w:val="24"/>
          <w:szCs w:val="24"/>
        </w:rPr>
        <w:t>Ceasar’s</w:t>
      </w:r>
      <w:proofErr w:type="spellEnd"/>
      <w:r>
        <w:rPr>
          <w:rFonts w:ascii="Arial" w:hAnsi="Arial" w:cs="Arial"/>
          <w:sz w:val="24"/>
          <w:szCs w:val="24"/>
        </w:rPr>
        <w:t xml:space="preserve"> Pizza</w:t>
      </w:r>
    </w:p>
    <w:p w:rsidR="00F56BB8" w:rsidRDefault="00F56BB8" w:rsidP="00C927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0CBC">
        <w:rPr>
          <w:rFonts w:ascii="Arial" w:hAnsi="Arial" w:cs="Arial"/>
          <w:sz w:val="24"/>
          <w:szCs w:val="24"/>
        </w:rPr>
        <w:t>Approval of Emergency Certified Substitute Teachers</w:t>
      </w:r>
    </w:p>
    <w:p w:rsidR="00524557" w:rsidRDefault="00524557" w:rsidP="00C927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Approvals</w:t>
      </w:r>
    </w:p>
    <w:p w:rsidR="00C92780" w:rsidRPr="008E0CBC" w:rsidRDefault="00C92780" w:rsidP="00C9278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STEPP Grant</w:t>
      </w:r>
    </w:p>
    <w:p w:rsidR="00F56BB8" w:rsidRPr="00C409AC" w:rsidRDefault="00F56BB8" w:rsidP="00F56BB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FF61FF" w:rsidRDefault="001C75D9" w:rsidP="00C92780">
      <w:pPr>
        <w:pStyle w:val="NoSpacing"/>
        <w:rPr>
          <w:rFonts w:ascii="Arial" w:hAnsi="Arial" w:cs="Arial"/>
          <w:b/>
          <w:sz w:val="24"/>
          <w:szCs w:val="24"/>
        </w:rPr>
      </w:pPr>
      <w:r w:rsidRPr="00FF61FF">
        <w:rPr>
          <w:rFonts w:ascii="Arial" w:hAnsi="Arial" w:cs="Arial"/>
          <w:b/>
          <w:sz w:val="24"/>
          <w:szCs w:val="24"/>
        </w:rPr>
        <w:t>COMMUNICATIONS</w:t>
      </w:r>
    </w:p>
    <w:p w:rsidR="007C4294" w:rsidRPr="00FF61FF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61FF">
        <w:rPr>
          <w:rFonts w:ascii="Arial" w:hAnsi="Arial" w:cs="Arial"/>
          <w:sz w:val="24"/>
          <w:szCs w:val="24"/>
        </w:rPr>
        <w:t>Board Members</w:t>
      </w:r>
    </w:p>
    <w:p w:rsidR="007C4294" w:rsidRPr="00FF61FF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61FF">
        <w:rPr>
          <w:rFonts w:ascii="Arial" w:hAnsi="Arial" w:cs="Arial"/>
          <w:sz w:val="24"/>
          <w:szCs w:val="24"/>
        </w:rPr>
        <w:t>SCEA Update</w:t>
      </w:r>
    </w:p>
    <w:p w:rsidR="00C428A6" w:rsidRPr="00FF61FF" w:rsidRDefault="00606B5E" w:rsidP="00606B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61FF">
        <w:rPr>
          <w:rFonts w:ascii="Arial" w:hAnsi="Arial" w:cs="Arial"/>
          <w:sz w:val="24"/>
          <w:szCs w:val="24"/>
        </w:rPr>
        <w:t>Written Communicatio</w:t>
      </w:r>
      <w:r w:rsidR="0080494A" w:rsidRPr="00FF61FF">
        <w:rPr>
          <w:rFonts w:ascii="Arial" w:hAnsi="Arial" w:cs="Arial"/>
          <w:sz w:val="24"/>
          <w:szCs w:val="24"/>
        </w:rPr>
        <w:t>n</w:t>
      </w:r>
    </w:p>
    <w:p w:rsidR="0026168D" w:rsidRPr="00F74830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74830">
        <w:rPr>
          <w:rFonts w:ascii="Arial" w:hAnsi="Arial" w:cs="Arial"/>
          <w:sz w:val="24"/>
          <w:szCs w:val="24"/>
        </w:rPr>
        <w:t>Attendance Report</w:t>
      </w:r>
      <w:r w:rsidR="00E45F38" w:rsidRPr="00F74830">
        <w:rPr>
          <w:rFonts w:ascii="Arial" w:hAnsi="Arial" w:cs="Arial"/>
          <w:sz w:val="24"/>
          <w:szCs w:val="24"/>
        </w:rPr>
        <w:t xml:space="preserve"> </w:t>
      </w:r>
    </w:p>
    <w:p w:rsidR="00003AEB" w:rsidRPr="002560C4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560C4">
        <w:rPr>
          <w:rFonts w:ascii="Arial" w:hAnsi="Arial" w:cs="Arial"/>
          <w:sz w:val="24"/>
          <w:szCs w:val="24"/>
        </w:rPr>
        <w:t>Bus Maintenance Report</w:t>
      </w:r>
      <w:r w:rsidR="00041BBD" w:rsidRPr="002560C4">
        <w:rPr>
          <w:rFonts w:ascii="Arial" w:hAnsi="Arial" w:cs="Arial"/>
          <w:sz w:val="24"/>
          <w:szCs w:val="24"/>
        </w:rPr>
        <w:t xml:space="preserve">  </w:t>
      </w:r>
    </w:p>
    <w:p w:rsidR="00003AEB" w:rsidRPr="002560C4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560C4">
        <w:rPr>
          <w:rFonts w:ascii="Arial" w:hAnsi="Arial" w:cs="Arial"/>
          <w:sz w:val="24"/>
          <w:szCs w:val="24"/>
        </w:rPr>
        <w:t>Building Inspections</w:t>
      </w:r>
    </w:p>
    <w:p w:rsidR="001B6CB9" w:rsidRPr="00F74830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74830">
        <w:rPr>
          <w:rFonts w:ascii="Arial" w:hAnsi="Arial" w:cs="Arial"/>
          <w:sz w:val="24"/>
          <w:szCs w:val="24"/>
        </w:rPr>
        <w:t>SBDM Minutes</w:t>
      </w:r>
      <w:r w:rsidR="00353669" w:rsidRPr="00F74830">
        <w:rPr>
          <w:rFonts w:ascii="Arial" w:hAnsi="Arial" w:cs="Arial"/>
          <w:sz w:val="24"/>
          <w:szCs w:val="24"/>
        </w:rPr>
        <w:t xml:space="preserve"> </w:t>
      </w:r>
    </w:p>
    <w:p w:rsidR="00C409AC" w:rsidRPr="00F74830" w:rsidRDefault="00C409AC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74830">
        <w:rPr>
          <w:rFonts w:ascii="Arial" w:hAnsi="Arial" w:cs="Arial"/>
          <w:sz w:val="24"/>
          <w:szCs w:val="24"/>
        </w:rPr>
        <w:t>Open Records Requests</w:t>
      </w:r>
    </w:p>
    <w:p w:rsidR="00F56BB8" w:rsidRPr="002560C4" w:rsidRDefault="00F56BB8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560C4">
        <w:rPr>
          <w:rFonts w:ascii="Arial" w:hAnsi="Arial" w:cs="Arial"/>
          <w:sz w:val="24"/>
          <w:szCs w:val="24"/>
        </w:rPr>
        <w:t>Local Trips</w:t>
      </w:r>
    </w:p>
    <w:p w:rsidR="001D6454" w:rsidRDefault="00321069" w:rsidP="00C92780">
      <w:pPr>
        <w:pStyle w:val="NoSpacing"/>
        <w:rPr>
          <w:rFonts w:ascii="Arial" w:hAnsi="Arial" w:cs="Arial"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C92780" w:rsidRPr="00C92780" w:rsidRDefault="00C92780" w:rsidP="00C92780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Grading Policies/Procedures/Consistency in Schools</w:t>
      </w:r>
    </w:p>
    <w:p w:rsidR="00C92780" w:rsidRPr="00A56876" w:rsidRDefault="00C92780" w:rsidP="00C92780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Health Classes</w:t>
      </w:r>
    </w:p>
    <w:p w:rsidR="00013759" w:rsidRPr="00A2077C" w:rsidRDefault="00013759" w:rsidP="0001375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C92780" w:rsidRDefault="00C92780" w:rsidP="00C9278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2780" w:rsidRDefault="00C92780" w:rsidP="00C9278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72733F">
        <w:rPr>
          <w:rFonts w:ascii="Arial" w:hAnsi="Arial" w:cs="Arial"/>
          <w:b/>
          <w:sz w:val="24"/>
          <w:szCs w:val="24"/>
        </w:rPr>
        <w:t>191</w:t>
      </w:r>
    </w:p>
    <w:p w:rsidR="00A2077C" w:rsidRDefault="00321069" w:rsidP="00C92780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A20A7B" w:rsidRDefault="00C92780" w:rsidP="00A56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Pamela Slone and seconded by Mr. Timothy Truitt to make the agenda dated March 28, 2022 part of the official board </w:t>
      </w:r>
      <w:r w:rsidR="009F78C8">
        <w:rPr>
          <w:rFonts w:ascii="Arial" w:hAnsi="Arial" w:cs="Arial"/>
          <w:sz w:val="24"/>
          <w:szCs w:val="24"/>
        </w:rPr>
        <w:t>minutes as presented.</w:t>
      </w:r>
    </w:p>
    <w:p w:rsidR="009F78C8" w:rsidRDefault="009F78C8" w:rsidP="00A56876">
      <w:pPr>
        <w:pStyle w:val="NoSpacing"/>
        <w:rPr>
          <w:rFonts w:ascii="Arial" w:hAnsi="Arial" w:cs="Arial"/>
          <w:sz w:val="24"/>
          <w:szCs w:val="24"/>
        </w:rPr>
      </w:pP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C92780" w:rsidRDefault="009F78C8" w:rsidP="00A56876">
      <w:pPr>
        <w:pStyle w:val="NoSpacing"/>
        <w:rPr>
          <w:rFonts w:ascii="Arial" w:hAnsi="Arial" w:cs="Arial"/>
          <w:sz w:val="24"/>
          <w:szCs w:val="24"/>
        </w:rPr>
      </w:pPr>
    </w:p>
    <w:p w:rsidR="00A20A7B" w:rsidRDefault="009F78C8" w:rsidP="00A20A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72733F">
        <w:rPr>
          <w:rFonts w:ascii="Arial" w:hAnsi="Arial" w:cs="Arial"/>
          <w:b/>
          <w:sz w:val="24"/>
          <w:szCs w:val="24"/>
        </w:rPr>
        <w:t>192</w:t>
      </w:r>
    </w:p>
    <w:p w:rsidR="003145CC" w:rsidRDefault="008E039F" w:rsidP="009F78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</w:t>
      </w:r>
    </w:p>
    <w:p w:rsidR="00987536" w:rsidRDefault="009F78C8" w:rsidP="009F7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Pamela Slone and seconded by Mr. Jason Phelps to enter into </w:t>
      </w:r>
      <w:r w:rsidR="00987536" w:rsidRPr="009F78C8">
        <w:rPr>
          <w:rFonts w:ascii="Arial" w:hAnsi="Arial" w:cs="Arial"/>
          <w:sz w:val="24"/>
          <w:szCs w:val="24"/>
        </w:rPr>
        <w:t>Executive Session pursuant to KRS 61.810(1</w:t>
      </w:r>
      <w:proofErr w:type="gramStart"/>
      <w:r w:rsidR="00987536" w:rsidRPr="009F78C8">
        <w:rPr>
          <w:rFonts w:ascii="Arial" w:hAnsi="Arial" w:cs="Arial"/>
          <w:sz w:val="24"/>
          <w:szCs w:val="24"/>
        </w:rPr>
        <w:t>)(</w:t>
      </w:r>
      <w:proofErr w:type="gramEnd"/>
      <w:r w:rsidR="00987536" w:rsidRPr="009F78C8">
        <w:rPr>
          <w:rFonts w:ascii="Arial" w:hAnsi="Arial" w:cs="Arial"/>
          <w:sz w:val="24"/>
          <w:szCs w:val="24"/>
        </w:rPr>
        <w:t xml:space="preserve">c), to discuss potential litigation on behalf of the Board of Education </w:t>
      </w:r>
      <w:r w:rsidR="00987536" w:rsidRPr="009F78C8">
        <w:rPr>
          <w:rFonts w:ascii="Arial" w:hAnsi="Arial" w:cs="Arial"/>
          <w:bCs/>
          <w:sz w:val="24"/>
          <w:szCs w:val="24"/>
        </w:rPr>
        <w:t>and to discuss status and strategy in litigation currently pending against the Board of Education</w:t>
      </w:r>
      <w:r w:rsidR="00987536" w:rsidRPr="009F78C8">
        <w:rPr>
          <w:rFonts w:ascii="Arial" w:hAnsi="Arial" w:cs="Arial"/>
          <w:sz w:val="24"/>
          <w:szCs w:val="24"/>
        </w:rPr>
        <w:t>; and 61.810(1)(b) to discuss potential disposal of real property, due to a determination public discussion is likely to affect the value of the property.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695293" w:rsidRDefault="009F78C8" w:rsidP="009F78C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F78C8" w:rsidRPr="009F78C8" w:rsidRDefault="009F78C8" w:rsidP="009F78C8">
      <w:pPr>
        <w:rPr>
          <w:rFonts w:ascii="Arial" w:hAnsi="Arial" w:cs="Arial"/>
          <w:sz w:val="24"/>
          <w:szCs w:val="24"/>
        </w:rPr>
      </w:pPr>
    </w:p>
    <w:p w:rsidR="008E039F" w:rsidRDefault="008E039F" w:rsidP="008E039F">
      <w:pPr>
        <w:ind w:left="360"/>
        <w:rPr>
          <w:rFonts w:ascii="Arial" w:hAnsi="Arial" w:cs="Arial"/>
          <w:sz w:val="24"/>
        </w:rPr>
      </w:pPr>
      <w:r w:rsidRPr="008E039F">
        <w:rPr>
          <w:rFonts w:ascii="Arial" w:hAnsi="Arial" w:cs="Arial"/>
          <w:sz w:val="24"/>
        </w:rPr>
        <w:t xml:space="preserve"> </w:t>
      </w:r>
    </w:p>
    <w:p w:rsidR="006E6C45" w:rsidRPr="006E6C45" w:rsidRDefault="006E6C45" w:rsidP="006E6C45">
      <w:pPr>
        <w:pStyle w:val="NoSpacing"/>
        <w:rPr>
          <w:rFonts w:ascii="Arial" w:hAnsi="Arial" w:cs="Arial"/>
          <w:b/>
          <w:sz w:val="24"/>
          <w:szCs w:val="24"/>
        </w:rPr>
      </w:pPr>
      <w:r w:rsidRPr="006E6C45">
        <w:rPr>
          <w:rFonts w:ascii="Arial" w:hAnsi="Arial" w:cs="Arial"/>
          <w:b/>
          <w:sz w:val="24"/>
          <w:szCs w:val="24"/>
        </w:rPr>
        <w:t xml:space="preserve">ORDER # </w:t>
      </w:r>
      <w:r w:rsidR="0072733F">
        <w:rPr>
          <w:rFonts w:ascii="Arial" w:hAnsi="Arial" w:cs="Arial"/>
          <w:b/>
          <w:sz w:val="24"/>
          <w:szCs w:val="24"/>
        </w:rPr>
        <w:t>193</w:t>
      </w:r>
    </w:p>
    <w:p w:rsidR="00D67D6B" w:rsidRDefault="008E039F" w:rsidP="006E6C45">
      <w:pPr>
        <w:pStyle w:val="NoSpacing"/>
        <w:rPr>
          <w:rFonts w:ascii="Arial" w:hAnsi="Arial" w:cs="Arial"/>
          <w:b/>
          <w:sz w:val="24"/>
          <w:szCs w:val="24"/>
        </w:rPr>
      </w:pPr>
      <w:r w:rsidRPr="006E6C45">
        <w:rPr>
          <w:rFonts w:ascii="Arial" w:hAnsi="Arial" w:cs="Arial"/>
          <w:b/>
          <w:sz w:val="24"/>
          <w:szCs w:val="24"/>
        </w:rPr>
        <w:t>RE</w:t>
      </w:r>
      <w:r w:rsidR="00D67D6B" w:rsidRPr="006E6C45">
        <w:rPr>
          <w:rFonts w:ascii="Arial" w:hAnsi="Arial" w:cs="Arial"/>
          <w:b/>
          <w:sz w:val="24"/>
          <w:szCs w:val="24"/>
        </w:rPr>
        <w:t>TURN TO OPEN SESSION</w:t>
      </w:r>
    </w:p>
    <w:p w:rsid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Pamela Slone and seconded by Mr. Jason Phelps to return to open session.</w:t>
      </w:r>
    </w:p>
    <w:p w:rsid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</w:p>
    <w:p w:rsidR="006E6C45" w:rsidRP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</w:p>
    <w:p w:rsidR="00D67D6B" w:rsidRPr="006E6C45" w:rsidRDefault="006E6C45" w:rsidP="006E6C45">
      <w:pPr>
        <w:pStyle w:val="NoSpacing"/>
        <w:rPr>
          <w:rFonts w:ascii="Arial" w:hAnsi="Arial" w:cs="Arial"/>
          <w:b/>
          <w:sz w:val="24"/>
          <w:szCs w:val="24"/>
        </w:rPr>
      </w:pPr>
      <w:r w:rsidRPr="006E6C45">
        <w:rPr>
          <w:rFonts w:ascii="Arial" w:hAnsi="Arial" w:cs="Arial"/>
          <w:b/>
          <w:sz w:val="24"/>
          <w:szCs w:val="24"/>
        </w:rPr>
        <w:t xml:space="preserve">ORDER # </w:t>
      </w:r>
      <w:r w:rsidR="0072733F">
        <w:rPr>
          <w:rFonts w:ascii="Arial" w:hAnsi="Arial" w:cs="Arial"/>
          <w:b/>
          <w:sz w:val="24"/>
          <w:szCs w:val="24"/>
        </w:rPr>
        <w:t>194</w:t>
      </w:r>
    </w:p>
    <w:p w:rsidR="00F56BB8" w:rsidRPr="006E6C45" w:rsidRDefault="00F56BB8" w:rsidP="006E6C45">
      <w:pPr>
        <w:pStyle w:val="NoSpacing"/>
        <w:rPr>
          <w:rFonts w:ascii="Arial" w:hAnsi="Arial" w:cs="Arial"/>
          <w:b/>
          <w:sz w:val="24"/>
          <w:szCs w:val="24"/>
        </w:rPr>
      </w:pPr>
      <w:r w:rsidRPr="006E6C45">
        <w:rPr>
          <w:rFonts w:ascii="Arial" w:hAnsi="Arial" w:cs="Arial"/>
          <w:b/>
          <w:sz w:val="24"/>
          <w:szCs w:val="24"/>
        </w:rPr>
        <w:t xml:space="preserve">POTENTIAL ACTION FROM EXECUTIVE SESSION </w:t>
      </w:r>
    </w:p>
    <w:p w:rsid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Timothy Truitt and seconded by Mr. Jason Phelps to j</w:t>
      </w:r>
      <w:r w:rsidRPr="006E6C45">
        <w:rPr>
          <w:rFonts w:ascii="Arial" w:hAnsi="Arial" w:cs="Arial"/>
          <w:sz w:val="24"/>
          <w:szCs w:val="24"/>
        </w:rPr>
        <w:t>oin class action lawsuit against opioid manufacturers.</w:t>
      </w:r>
    </w:p>
    <w:p w:rsid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F56BB8" w:rsidRPr="006E6C45" w:rsidRDefault="00F56BB8" w:rsidP="006E6C45">
      <w:pPr>
        <w:rPr>
          <w:rFonts w:ascii="Arial" w:hAnsi="Arial" w:cs="Arial"/>
          <w:b/>
          <w:sz w:val="24"/>
          <w:szCs w:val="24"/>
        </w:rPr>
      </w:pPr>
    </w:p>
    <w:p w:rsidR="006E6C45" w:rsidRDefault="006E6C45" w:rsidP="006E6C4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72733F">
        <w:rPr>
          <w:rFonts w:ascii="Arial" w:hAnsi="Arial" w:cs="Arial"/>
          <w:b/>
          <w:sz w:val="24"/>
          <w:szCs w:val="24"/>
        </w:rPr>
        <w:t>195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1069" w:rsidRDefault="00321069" w:rsidP="006E6C45">
      <w:pPr>
        <w:pStyle w:val="NoSpacing"/>
        <w:rPr>
          <w:rFonts w:ascii="Arial" w:hAnsi="Arial" w:cs="Arial"/>
          <w:b/>
          <w:sz w:val="24"/>
          <w:szCs w:val="24"/>
        </w:rPr>
      </w:pPr>
      <w:r w:rsidRPr="00D67D6B">
        <w:rPr>
          <w:rFonts w:ascii="Arial" w:hAnsi="Arial" w:cs="Arial"/>
          <w:b/>
          <w:sz w:val="24"/>
          <w:szCs w:val="24"/>
        </w:rPr>
        <w:t>ADJOURN BOARD MEETING</w:t>
      </w:r>
    </w:p>
    <w:p w:rsid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Pamela Slone and seconded by Mr. Jason Phelps to adjourn meeting at 8:07 pm.</w:t>
      </w:r>
    </w:p>
    <w:p w:rsid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Ms. Pamela Slone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Timothy Truitt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95293" w:rsidRDefault="006E6C45" w:rsidP="006E6C4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95293">
        <w:rPr>
          <w:rFonts w:ascii="Arial" w:hAnsi="Arial" w:cs="Arial"/>
          <w:color w:val="000000" w:themeColor="text1"/>
          <w:sz w:val="24"/>
          <w:szCs w:val="24"/>
        </w:rPr>
        <w:t>Mr. Jason Phelps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6E6C45" w:rsidRPr="006E6C45" w:rsidRDefault="006E6C45" w:rsidP="006E6C45">
      <w:pPr>
        <w:pStyle w:val="NoSpacing"/>
        <w:rPr>
          <w:rFonts w:ascii="Arial" w:hAnsi="Arial" w:cs="Arial"/>
          <w:sz w:val="24"/>
          <w:szCs w:val="24"/>
        </w:rPr>
      </w:pPr>
    </w:p>
    <w:p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901F2F" w:rsidRDefault="005E018E" w:rsidP="00A20A7B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7AD"/>
    <w:multiLevelType w:val="hybridMultilevel"/>
    <w:tmpl w:val="FE4E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3DC4"/>
    <w:multiLevelType w:val="hybridMultilevel"/>
    <w:tmpl w:val="26A864A0"/>
    <w:lvl w:ilvl="0" w:tplc="003416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D707F"/>
    <w:multiLevelType w:val="hybridMultilevel"/>
    <w:tmpl w:val="D37E3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1E4E"/>
    <w:multiLevelType w:val="hybridMultilevel"/>
    <w:tmpl w:val="982C5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6996"/>
    <w:multiLevelType w:val="hybridMultilevel"/>
    <w:tmpl w:val="06C03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0A28"/>
    <w:multiLevelType w:val="hybridMultilevel"/>
    <w:tmpl w:val="263E5BF6"/>
    <w:lvl w:ilvl="0" w:tplc="703404A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14"/>
  </w:num>
  <w:num w:numId="14">
    <w:abstractNumId w:val="1"/>
  </w:num>
  <w:num w:numId="15">
    <w:abstractNumId w:val="4"/>
  </w:num>
  <w:num w:numId="16">
    <w:abstractNumId w:val="19"/>
  </w:num>
  <w:num w:numId="17">
    <w:abstractNumId w:val="6"/>
  </w:num>
  <w:num w:numId="18">
    <w:abstractNumId w:val="0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2818"/>
    <w:rsid w:val="00003AEB"/>
    <w:rsid w:val="00011293"/>
    <w:rsid w:val="000124BE"/>
    <w:rsid w:val="00013759"/>
    <w:rsid w:val="000171A9"/>
    <w:rsid w:val="00023409"/>
    <w:rsid w:val="00026B4F"/>
    <w:rsid w:val="00032645"/>
    <w:rsid w:val="00034F2A"/>
    <w:rsid w:val="00037FDF"/>
    <w:rsid w:val="00041BBD"/>
    <w:rsid w:val="00042E06"/>
    <w:rsid w:val="00043260"/>
    <w:rsid w:val="00043D44"/>
    <w:rsid w:val="00047F93"/>
    <w:rsid w:val="00054475"/>
    <w:rsid w:val="000628BF"/>
    <w:rsid w:val="000664E1"/>
    <w:rsid w:val="00066C2F"/>
    <w:rsid w:val="00072D30"/>
    <w:rsid w:val="00077ED0"/>
    <w:rsid w:val="00080065"/>
    <w:rsid w:val="00081865"/>
    <w:rsid w:val="0008195D"/>
    <w:rsid w:val="00082E10"/>
    <w:rsid w:val="00083EE4"/>
    <w:rsid w:val="00085137"/>
    <w:rsid w:val="000851CD"/>
    <w:rsid w:val="0008541C"/>
    <w:rsid w:val="000908F9"/>
    <w:rsid w:val="000925F0"/>
    <w:rsid w:val="00095EB0"/>
    <w:rsid w:val="00097E81"/>
    <w:rsid w:val="000A06A0"/>
    <w:rsid w:val="000A22C2"/>
    <w:rsid w:val="000A33A8"/>
    <w:rsid w:val="000A4A57"/>
    <w:rsid w:val="000A4C2E"/>
    <w:rsid w:val="000A4F1D"/>
    <w:rsid w:val="000A5DF7"/>
    <w:rsid w:val="000A68F4"/>
    <w:rsid w:val="000A6A94"/>
    <w:rsid w:val="000A792E"/>
    <w:rsid w:val="000B1940"/>
    <w:rsid w:val="000B264A"/>
    <w:rsid w:val="000B2CD1"/>
    <w:rsid w:val="000B340A"/>
    <w:rsid w:val="000B4963"/>
    <w:rsid w:val="000B6361"/>
    <w:rsid w:val="000B7642"/>
    <w:rsid w:val="000C00B2"/>
    <w:rsid w:val="000C3AE5"/>
    <w:rsid w:val="000E06FD"/>
    <w:rsid w:val="000E319B"/>
    <w:rsid w:val="000E3874"/>
    <w:rsid w:val="000E5EDE"/>
    <w:rsid w:val="000E678F"/>
    <w:rsid w:val="000F1893"/>
    <w:rsid w:val="000F24F3"/>
    <w:rsid w:val="000F552C"/>
    <w:rsid w:val="000F5754"/>
    <w:rsid w:val="000F7892"/>
    <w:rsid w:val="001055FD"/>
    <w:rsid w:val="0011007A"/>
    <w:rsid w:val="00111359"/>
    <w:rsid w:val="00117D87"/>
    <w:rsid w:val="00122536"/>
    <w:rsid w:val="001230CA"/>
    <w:rsid w:val="0012634A"/>
    <w:rsid w:val="001316B8"/>
    <w:rsid w:val="001322B4"/>
    <w:rsid w:val="001330A0"/>
    <w:rsid w:val="0013648C"/>
    <w:rsid w:val="001400B3"/>
    <w:rsid w:val="00140837"/>
    <w:rsid w:val="001438CA"/>
    <w:rsid w:val="00146678"/>
    <w:rsid w:val="00147359"/>
    <w:rsid w:val="00147401"/>
    <w:rsid w:val="00150753"/>
    <w:rsid w:val="0015149A"/>
    <w:rsid w:val="00154F3F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7512F"/>
    <w:rsid w:val="001777E9"/>
    <w:rsid w:val="00183D48"/>
    <w:rsid w:val="00191851"/>
    <w:rsid w:val="00192F7B"/>
    <w:rsid w:val="00194F10"/>
    <w:rsid w:val="0019666B"/>
    <w:rsid w:val="001970E8"/>
    <w:rsid w:val="00197997"/>
    <w:rsid w:val="001A7490"/>
    <w:rsid w:val="001B4C7D"/>
    <w:rsid w:val="001B6CB9"/>
    <w:rsid w:val="001B6EEF"/>
    <w:rsid w:val="001C75D9"/>
    <w:rsid w:val="001C7608"/>
    <w:rsid w:val="001C7E07"/>
    <w:rsid w:val="001D0261"/>
    <w:rsid w:val="001D3BA5"/>
    <w:rsid w:val="001D6454"/>
    <w:rsid w:val="001D6746"/>
    <w:rsid w:val="001E07B7"/>
    <w:rsid w:val="001E4EDF"/>
    <w:rsid w:val="001E5BD7"/>
    <w:rsid w:val="001E62DC"/>
    <w:rsid w:val="001F2C77"/>
    <w:rsid w:val="001F6211"/>
    <w:rsid w:val="001F63F3"/>
    <w:rsid w:val="001F735A"/>
    <w:rsid w:val="0021017C"/>
    <w:rsid w:val="00215236"/>
    <w:rsid w:val="002244C0"/>
    <w:rsid w:val="002274FD"/>
    <w:rsid w:val="00227BCB"/>
    <w:rsid w:val="00230758"/>
    <w:rsid w:val="002316C5"/>
    <w:rsid w:val="0023340C"/>
    <w:rsid w:val="002371B8"/>
    <w:rsid w:val="00240AA7"/>
    <w:rsid w:val="0024303E"/>
    <w:rsid w:val="00244526"/>
    <w:rsid w:val="00244E0A"/>
    <w:rsid w:val="002458E1"/>
    <w:rsid w:val="00252676"/>
    <w:rsid w:val="00253799"/>
    <w:rsid w:val="00255B3F"/>
    <w:rsid w:val="002560C4"/>
    <w:rsid w:val="00256E7A"/>
    <w:rsid w:val="0026168D"/>
    <w:rsid w:val="002616C0"/>
    <w:rsid w:val="00261836"/>
    <w:rsid w:val="002626E3"/>
    <w:rsid w:val="00264205"/>
    <w:rsid w:val="00264A28"/>
    <w:rsid w:val="00267AFE"/>
    <w:rsid w:val="0027470C"/>
    <w:rsid w:val="002766A8"/>
    <w:rsid w:val="00276FF5"/>
    <w:rsid w:val="0028057E"/>
    <w:rsid w:val="00281B26"/>
    <w:rsid w:val="00285A4B"/>
    <w:rsid w:val="00291E64"/>
    <w:rsid w:val="002A15FB"/>
    <w:rsid w:val="002A25A5"/>
    <w:rsid w:val="002A4D9D"/>
    <w:rsid w:val="002B14D7"/>
    <w:rsid w:val="002B23E7"/>
    <w:rsid w:val="002B2D53"/>
    <w:rsid w:val="002B3B55"/>
    <w:rsid w:val="002B4465"/>
    <w:rsid w:val="002B5152"/>
    <w:rsid w:val="002C09CF"/>
    <w:rsid w:val="002C1E22"/>
    <w:rsid w:val="002C4D40"/>
    <w:rsid w:val="002C542B"/>
    <w:rsid w:val="002D04B9"/>
    <w:rsid w:val="002D5E33"/>
    <w:rsid w:val="002E332E"/>
    <w:rsid w:val="002E3494"/>
    <w:rsid w:val="002E505E"/>
    <w:rsid w:val="002F1C64"/>
    <w:rsid w:val="002F3B47"/>
    <w:rsid w:val="002F44A4"/>
    <w:rsid w:val="0030201B"/>
    <w:rsid w:val="00302169"/>
    <w:rsid w:val="00306757"/>
    <w:rsid w:val="003070C7"/>
    <w:rsid w:val="00307756"/>
    <w:rsid w:val="003145CC"/>
    <w:rsid w:val="00315255"/>
    <w:rsid w:val="00315561"/>
    <w:rsid w:val="003174AD"/>
    <w:rsid w:val="00321069"/>
    <w:rsid w:val="00322225"/>
    <w:rsid w:val="003257A4"/>
    <w:rsid w:val="003301E1"/>
    <w:rsid w:val="0033512B"/>
    <w:rsid w:val="0033525B"/>
    <w:rsid w:val="0033711E"/>
    <w:rsid w:val="00347922"/>
    <w:rsid w:val="003521B3"/>
    <w:rsid w:val="00353669"/>
    <w:rsid w:val="0035697C"/>
    <w:rsid w:val="00360B61"/>
    <w:rsid w:val="0036123F"/>
    <w:rsid w:val="0036214B"/>
    <w:rsid w:val="00363B82"/>
    <w:rsid w:val="00372514"/>
    <w:rsid w:val="003755EE"/>
    <w:rsid w:val="00375D6B"/>
    <w:rsid w:val="00377586"/>
    <w:rsid w:val="00384D26"/>
    <w:rsid w:val="00395041"/>
    <w:rsid w:val="0039539D"/>
    <w:rsid w:val="00397FCA"/>
    <w:rsid w:val="003A3436"/>
    <w:rsid w:val="003A38CE"/>
    <w:rsid w:val="003A7E2F"/>
    <w:rsid w:val="003B1E01"/>
    <w:rsid w:val="003B3DFA"/>
    <w:rsid w:val="003B7D5F"/>
    <w:rsid w:val="003C083D"/>
    <w:rsid w:val="003C0A84"/>
    <w:rsid w:val="003C221D"/>
    <w:rsid w:val="003C4E3A"/>
    <w:rsid w:val="003C544F"/>
    <w:rsid w:val="003C6FBC"/>
    <w:rsid w:val="003D1D57"/>
    <w:rsid w:val="003D2C68"/>
    <w:rsid w:val="003D384C"/>
    <w:rsid w:val="003D592F"/>
    <w:rsid w:val="003E097C"/>
    <w:rsid w:val="003E3AC3"/>
    <w:rsid w:val="003E53F8"/>
    <w:rsid w:val="003E6605"/>
    <w:rsid w:val="003E6BA3"/>
    <w:rsid w:val="003F1E85"/>
    <w:rsid w:val="003F3F6B"/>
    <w:rsid w:val="003F4E96"/>
    <w:rsid w:val="003F5336"/>
    <w:rsid w:val="003F5C40"/>
    <w:rsid w:val="003F78FF"/>
    <w:rsid w:val="00400566"/>
    <w:rsid w:val="00400C51"/>
    <w:rsid w:val="004016AA"/>
    <w:rsid w:val="00407B61"/>
    <w:rsid w:val="00410DC7"/>
    <w:rsid w:val="00411727"/>
    <w:rsid w:val="004126BA"/>
    <w:rsid w:val="0041296A"/>
    <w:rsid w:val="00412B70"/>
    <w:rsid w:val="00417D4A"/>
    <w:rsid w:val="00417D54"/>
    <w:rsid w:val="00420B1F"/>
    <w:rsid w:val="00426B78"/>
    <w:rsid w:val="004311D3"/>
    <w:rsid w:val="00432FAC"/>
    <w:rsid w:val="00435598"/>
    <w:rsid w:val="004377C7"/>
    <w:rsid w:val="004412D7"/>
    <w:rsid w:val="00442DA3"/>
    <w:rsid w:val="00444649"/>
    <w:rsid w:val="00447C7C"/>
    <w:rsid w:val="00450FA0"/>
    <w:rsid w:val="0045697C"/>
    <w:rsid w:val="0046052A"/>
    <w:rsid w:val="00460EC1"/>
    <w:rsid w:val="0046115D"/>
    <w:rsid w:val="00464113"/>
    <w:rsid w:val="00466504"/>
    <w:rsid w:val="004701A9"/>
    <w:rsid w:val="004741C0"/>
    <w:rsid w:val="00475994"/>
    <w:rsid w:val="00485054"/>
    <w:rsid w:val="00485DE0"/>
    <w:rsid w:val="00486B72"/>
    <w:rsid w:val="00487F23"/>
    <w:rsid w:val="00492DED"/>
    <w:rsid w:val="00497F46"/>
    <w:rsid w:val="004A2D99"/>
    <w:rsid w:val="004B24F0"/>
    <w:rsid w:val="004B2D32"/>
    <w:rsid w:val="004B3CD7"/>
    <w:rsid w:val="004B567A"/>
    <w:rsid w:val="004B5961"/>
    <w:rsid w:val="004B5C7E"/>
    <w:rsid w:val="004B5E31"/>
    <w:rsid w:val="004C0F2E"/>
    <w:rsid w:val="004C4529"/>
    <w:rsid w:val="004C4895"/>
    <w:rsid w:val="004D0257"/>
    <w:rsid w:val="004D0E3A"/>
    <w:rsid w:val="004D1A4F"/>
    <w:rsid w:val="004D271B"/>
    <w:rsid w:val="004D4707"/>
    <w:rsid w:val="004D4F6C"/>
    <w:rsid w:val="004D5E1A"/>
    <w:rsid w:val="004E04C8"/>
    <w:rsid w:val="004E646B"/>
    <w:rsid w:val="004E7517"/>
    <w:rsid w:val="004F2479"/>
    <w:rsid w:val="004F2CDD"/>
    <w:rsid w:val="004F63E0"/>
    <w:rsid w:val="005021DF"/>
    <w:rsid w:val="00505A80"/>
    <w:rsid w:val="00507761"/>
    <w:rsid w:val="00507F4D"/>
    <w:rsid w:val="005102DF"/>
    <w:rsid w:val="005129C1"/>
    <w:rsid w:val="00512B55"/>
    <w:rsid w:val="005164AC"/>
    <w:rsid w:val="0052141A"/>
    <w:rsid w:val="00521A75"/>
    <w:rsid w:val="00523378"/>
    <w:rsid w:val="0052376F"/>
    <w:rsid w:val="00524557"/>
    <w:rsid w:val="005263ED"/>
    <w:rsid w:val="00527837"/>
    <w:rsid w:val="00532478"/>
    <w:rsid w:val="00537DD1"/>
    <w:rsid w:val="00543276"/>
    <w:rsid w:val="0054364A"/>
    <w:rsid w:val="00544FB9"/>
    <w:rsid w:val="0054693E"/>
    <w:rsid w:val="005513BB"/>
    <w:rsid w:val="00551C10"/>
    <w:rsid w:val="00557959"/>
    <w:rsid w:val="00560675"/>
    <w:rsid w:val="00560DBC"/>
    <w:rsid w:val="005664A9"/>
    <w:rsid w:val="00571755"/>
    <w:rsid w:val="00572DB7"/>
    <w:rsid w:val="00576793"/>
    <w:rsid w:val="00577C05"/>
    <w:rsid w:val="00577DE9"/>
    <w:rsid w:val="00584AFA"/>
    <w:rsid w:val="00585ACD"/>
    <w:rsid w:val="005868CA"/>
    <w:rsid w:val="00587348"/>
    <w:rsid w:val="00590B40"/>
    <w:rsid w:val="00591FEA"/>
    <w:rsid w:val="00593282"/>
    <w:rsid w:val="00595E6C"/>
    <w:rsid w:val="005A1434"/>
    <w:rsid w:val="005A23A1"/>
    <w:rsid w:val="005A476F"/>
    <w:rsid w:val="005B080F"/>
    <w:rsid w:val="005B0E8D"/>
    <w:rsid w:val="005B5DEC"/>
    <w:rsid w:val="005B71BE"/>
    <w:rsid w:val="005C194F"/>
    <w:rsid w:val="005C4829"/>
    <w:rsid w:val="005C574F"/>
    <w:rsid w:val="005C7556"/>
    <w:rsid w:val="005D055A"/>
    <w:rsid w:val="005D1F60"/>
    <w:rsid w:val="005D390D"/>
    <w:rsid w:val="005D4EF6"/>
    <w:rsid w:val="005D5B13"/>
    <w:rsid w:val="005E018E"/>
    <w:rsid w:val="005E018F"/>
    <w:rsid w:val="005E3019"/>
    <w:rsid w:val="005E370F"/>
    <w:rsid w:val="005E3EF6"/>
    <w:rsid w:val="005E72CD"/>
    <w:rsid w:val="005E7F19"/>
    <w:rsid w:val="005F39DC"/>
    <w:rsid w:val="00600DCE"/>
    <w:rsid w:val="00601CF3"/>
    <w:rsid w:val="00603786"/>
    <w:rsid w:val="00604B26"/>
    <w:rsid w:val="006068EF"/>
    <w:rsid w:val="00606B5E"/>
    <w:rsid w:val="00607FF3"/>
    <w:rsid w:val="00611BDE"/>
    <w:rsid w:val="0061318F"/>
    <w:rsid w:val="00615751"/>
    <w:rsid w:val="00616F44"/>
    <w:rsid w:val="006178BB"/>
    <w:rsid w:val="00620915"/>
    <w:rsid w:val="00621146"/>
    <w:rsid w:val="00622ECB"/>
    <w:rsid w:val="0062362B"/>
    <w:rsid w:val="00626155"/>
    <w:rsid w:val="00627415"/>
    <w:rsid w:val="0062788C"/>
    <w:rsid w:val="00631E6F"/>
    <w:rsid w:val="00636871"/>
    <w:rsid w:val="006368E5"/>
    <w:rsid w:val="00636F17"/>
    <w:rsid w:val="00640C94"/>
    <w:rsid w:val="00653371"/>
    <w:rsid w:val="00654C95"/>
    <w:rsid w:val="00655418"/>
    <w:rsid w:val="006557E3"/>
    <w:rsid w:val="006579AB"/>
    <w:rsid w:val="00657AF1"/>
    <w:rsid w:val="00663BF2"/>
    <w:rsid w:val="0066596B"/>
    <w:rsid w:val="0066695E"/>
    <w:rsid w:val="0066762E"/>
    <w:rsid w:val="00670CC7"/>
    <w:rsid w:val="0067280C"/>
    <w:rsid w:val="00673C3B"/>
    <w:rsid w:val="00674672"/>
    <w:rsid w:val="0067468D"/>
    <w:rsid w:val="0067496C"/>
    <w:rsid w:val="00684537"/>
    <w:rsid w:val="0068690B"/>
    <w:rsid w:val="00686E3C"/>
    <w:rsid w:val="00693220"/>
    <w:rsid w:val="006936EA"/>
    <w:rsid w:val="00693D7A"/>
    <w:rsid w:val="0069424A"/>
    <w:rsid w:val="00694A7F"/>
    <w:rsid w:val="00695293"/>
    <w:rsid w:val="00697A6C"/>
    <w:rsid w:val="006A5C90"/>
    <w:rsid w:val="006A6DD2"/>
    <w:rsid w:val="006B1F72"/>
    <w:rsid w:val="006B2794"/>
    <w:rsid w:val="006B53A3"/>
    <w:rsid w:val="006C419A"/>
    <w:rsid w:val="006D118D"/>
    <w:rsid w:val="006D13DE"/>
    <w:rsid w:val="006D1F45"/>
    <w:rsid w:val="006D3F0D"/>
    <w:rsid w:val="006D5A73"/>
    <w:rsid w:val="006E246D"/>
    <w:rsid w:val="006E6C45"/>
    <w:rsid w:val="006F25A3"/>
    <w:rsid w:val="006F34BD"/>
    <w:rsid w:val="006F3CFF"/>
    <w:rsid w:val="006F5FD6"/>
    <w:rsid w:val="006F71B6"/>
    <w:rsid w:val="00702F93"/>
    <w:rsid w:val="00705863"/>
    <w:rsid w:val="00713134"/>
    <w:rsid w:val="00714A84"/>
    <w:rsid w:val="00716331"/>
    <w:rsid w:val="007172B3"/>
    <w:rsid w:val="00717EB9"/>
    <w:rsid w:val="0072315A"/>
    <w:rsid w:val="00726013"/>
    <w:rsid w:val="0072733F"/>
    <w:rsid w:val="00732C66"/>
    <w:rsid w:val="00740833"/>
    <w:rsid w:val="00740982"/>
    <w:rsid w:val="00741D27"/>
    <w:rsid w:val="00742C87"/>
    <w:rsid w:val="0074608A"/>
    <w:rsid w:val="007479D2"/>
    <w:rsid w:val="00747FBA"/>
    <w:rsid w:val="00751C41"/>
    <w:rsid w:val="0075218D"/>
    <w:rsid w:val="00752E49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1D0D"/>
    <w:rsid w:val="007A550F"/>
    <w:rsid w:val="007A5B21"/>
    <w:rsid w:val="007A6931"/>
    <w:rsid w:val="007A713E"/>
    <w:rsid w:val="007B0FF0"/>
    <w:rsid w:val="007B3D27"/>
    <w:rsid w:val="007B52E1"/>
    <w:rsid w:val="007C401A"/>
    <w:rsid w:val="007C4294"/>
    <w:rsid w:val="007C6005"/>
    <w:rsid w:val="007C6A29"/>
    <w:rsid w:val="007C7464"/>
    <w:rsid w:val="007D0280"/>
    <w:rsid w:val="007D31EB"/>
    <w:rsid w:val="007E07B0"/>
    <w:rsid w:val="007E1C9B"/>
    <w:rsid w:val="007E3BED"/>
    <w:rsid w:val="007E4792"/>
    <w:rsid w:val="007F0476"/>
    <w:rsid w:val="007F180A"/>
    <w:rsid w:val="00800263"/>
    <w:rsid w:val="00801E64"/>
    <w:rsid w:val="0080385E"/>
    <w:rsid w:val="0080494A"/>
    <w:rsid w:val="00817679"/>
    <w:rsid w:val="00817D5E"/>
    <w:rsid w:val="0082124E"/>
    <w:rsid w:val="0082240D"/>
    <w:rsid w:val="00826DBB"/>
    <w:rsid w:val="00827E71"/>
    <w:rsid w:val="0083158E"/>
    <w:rsid w:val="00834E27"/>
    <w:rsid w:val="00840C4E"/>
    <w:rsid w:val="0084117A"/>
    <w:rsid w:val="00841CDF"/>
    <w:rsid w:val="00843635"/>
    <w:rsid w:val="008455D0"/>
    <w:rsid w:val="00847A18"/>
    <w:rsid w:val="00852A39"/>
    <w:rsid w:val="0085495C"/>
    <w:rsid w:val="008549A3"/>
    <w:rsid w:val="00872A00"/>
    <w:rsid w:val="0087319E"/>
    <w:rsid w:val="0088366D"/>
    <w:rsid w:val="00884128"/>
    <w:rsid w:val="008900B9"/>
    <w:rsid w:val="008928B9"/>
    <w:rsid w:val="00893C54"/>
    <w:rsid w:val="00897C2F"/>
    <w:rsid w:val="008A7C17"/>
    <w:rsid w:val="008B648C"/>
    <w:rsid w:val="008C0F6B"/>
    <w:rsid w:val="008C2019"/>
    <w:rsid w:val="008C3C50"/>
    <w:rsid w:val="008C6CA8"/>
    <w:rsid w:val="008C71A9"/>
    <w:rsid w:val="008D1E68"/>
    <w:rsid w:val="008D2F26"/>
    <w:rsid w:val="008D5253"/>
    <w:rsid w:val="008D651E"/>
    <w:rsid w:val="008D7EDB"/>
    <w:rsid w:val="008E039F"/>
    <w:rsid w:val="008E0CBC"/>
    <w:rsid w:val="008E2A9D"/>
    <w:rsid w:val="008E3B30"/>
    <w:rsid w:val="008E4D12"/>
    <w:rsid w:val="008E7325"/>
    <w:rsid w:val="008F2E14"/>
    <w:rsid w:val="008F3A34"/>
    <w:rsid w:val="008F46B5"/>
    <w:rsid w:val="008F7AFE"/>
    <w:rsid w:val="00900253"/>
    <w:rsid w:val="00900EBA"/>
    <w:rsid w:val="00901F2F"/>
    <w:rsid w:val="00905BDA"/>
    <w:rsid w:val="009106D7"/>
    <w:rsid w:val="0091086C"/>
    <w:rsid w:val="00912C88"/>
    <w:rsid w:val="00914E96"/>
    <w:rsid w:val="0092574E"/>
    <w:rsid w:val="00925F08"/>
    <w:rsid w:val="00937930"/>
    <w:rsid w:val="00941071"/>
    <w:rsid w:val="00944BD0"/>
    <w:rsid w:val="00944C7D"/>
    <w:rsid w:val="0095250E"/>
    <w:rsid w:val="00952FA7"/>
    <w:rsid w:val="0095413D"/>
    <w:rsid w:val="00954141"/>
    <w:rsid w:val="00956A1A"/>
    <w:rsid w:val="00956BE1"/>
    <w:rsid w:val="00960947"/>
    <w:rsid w:val="00961382"/>
    <w:rsid w:val="00961DDB"/>
    <w:rsid w:val="00962F53"/>
    <w:rsid w:val="009633CF"/>
    <w:rsid w:val="00964A3E"/>
    <w:rsid w:val="009707D1"/>
    <w:rsid w:val="009773E7"/>
    <w:rsid w:val="0097759F"/>
    <w:rsid w:val="00981B5C"/>
    <w:rsid w:val="00986F6D"/>
    <w:rsid w:val="00987536"/>
    <w:rsid w:val="009901D7"/>
    <w:rsid w:val="00993A66"/>
    <w:rsid w:val="00994299"/>
    <w:rsid w:val="00995890"/>
    <w:rsid w:val="009A2F01"/>
    <w:rsid w:val="009A7428"/>
    <w:rsid w:val="009B1B17"/>
    <w:rsid w:val="009B2EE0"/>
    <w:rsid w:val="009B55A6"/>
    <w:rsid w:val="009C22BD"/>
    <w:rsid w:val="009C3387"/>
    <w:rsid w:val="009C5901"/>
    <w:rsid w:val="009D741B"/>
    <w:rsid w:val="009E03BC"/>
    <w:rsid w:val="009E4131"/>
    <w:rsid w:val="009E4294"/>
    <w:rsid w:val="009E7609"/>
    <w:rsid w:val="009F63CB"/>
    <w:rsid w:val="009F78C8"/>
    <w:rsid w:val="009F7DF9"/>
    <w:rsid w:val="00A00827"/>
    <w:rsid w:val="00A00AC2"/>
    <w:rsid w:val="00A0402E"/>
    <w:rsid w:val="00A06561"/>
    <w:rsid w:val="00A17035"/>
    <w:rsid w:val="00A17B2F"/>
    <w:rsid w:val="00A2030D"/>
    <w:rsid w:val="00A2077C"/>
    <w:rsid w:val="00A20A7B"/>
    <w:rsid w:val="00A2115B"/>
    <w:rsid w:val="00A24244"/>
    <w:rsid w:val="00A24D9F"/>
    <w:rsid w:val="00A31D87"/>
    <w:rsid w:val="00A3319D"/>
    <w:rsid w:val="00A36AF4"/>
    <w:rsid w:val="00A36BEC"/>
    <w:rsid w:val="00A401BF"/>
    <w:rsid w:val="00A401D4"/>
    <w:rsid w:val="00A4185A"/>
    <w:rsid w:val="00A437BB"/>
    <w:rsid w:val="00A4532F"/>
    <w:rsid w:val="00A541A0"/>
    <w:rsid w:val="00A55E36"/>
    <w:rsid w:val="00A56876"/>
    <w:rsid w:val="00A571B8"/>
    <w:rsid w:val="00A576C6"/>
    <w:rsid w:val="00A623C8"/>
    <w:rsid w:val="00A63A32"/>
    <w:rsid w:val="00A6528B"/>
    <w:rsid w:val="00A70325"/>
    <w:rsid w:val="00A760CA"/>
    <w:rsid w:val="00A76CA2"/>
    <w:rsid w:val="00A77113"/>
    <w:rsid w:val="00A81E46"/>
    <w:rsid w:val="00A8208D"/>
    <w:rsid w:val="00A9227D"/>
    <w:rsid w:val="00A93506"/>
    <w:rsid w:val="00A9419F"/>
    <w:rsid w:val="00A941B7"/>
    <w:rsid w:val="00A95614"/>
    <w:rsid w:val="00A95646"/>
    <w:rsid w:val="00A96891"/>
    <w:rsid w:val="00A97613"/>
    <w:rsid w:val="00AA1F53"/>
    <w:rsid w:val="00AA2619"/>
    <w:rsid w:val="00AA76D0"/>
    <w:rsid w:val="00AB1B25"/>
    <w:rsid w:val="00AB370E"/>
    <w:rsid w:val="00AB3B3D"/>
    <w:rsid w:val="00AB457C"/>
    <w:rsid w:val="00AB685B"/>
    <w:rsid w:val="00AB747F"/>
    <w:rsid w:val="00AC1523"/>
    <w:rsid w:val="00AC1EAA"/>
    <w:rsid w:val="00AD4223"/>
    <w:rsid w:val="00AD7610"/>
    <w:rsid w:val="00AE2A02"/>
    <w:rsid w:val="00AE44D3"/>
    <w:rsid w:val="00AE675E"/>
    <w:rsid w:val="00AF0312"/>
    <w:rsid w:val="00AF42A9"/>
    <w:rsid w:val="00AF6158"/>
    <w:rsid w:val="00AF700D"/>
    <w:rsid w:val="00AF7AB0"/>
    <w:rsid w:val="00B0062E"/>
    <w:rsid w:val="00B0330E"/>
    <w:rsid w:val="00B04F5F"/>
    <w:rsid w:val="00B10D6A"/>
    <w:rsid w:val="00B13B1D"/>
    <w:rsid w:val="00B163C5"/>
    <w:rsid w:val="00B20672"/>
    <w:rsid w:val="00B219FE"/>
    <w:rsid w:val="00B23D26"/>
    <w:rsid w:val="00B302DC"/>
    <w:rsid w:val="00B32280"/>
    <w:rsid w:val="00B335BE"/>
    <w:rsid w:val="00B35C4B"/>
    <w:rsid w:val="00B368E1"/>
    <w:rsid w:val="00B37C21"/>
    <w:rsid w:val="00B4061C"/>
    <w:rsid w:val="00B450D3"/>
    <w:rsid w:val="00B50F5F"/>
    <w:rsid w:val="00B5249B"/>
    <w:rsid w:val="00B53768"/>
    <w:rsid w:val="00B614F4"/>
    <w:rsid w:val="00B621E8"/>
    <w:rsid w:val="00B6451B"/>
    <w:rsid w:val="00B654A3"/>
    <w:rsid w:val="00B67974"/>
    <w:rsid w:val="00B72029"/>
    <w:rsid w:val="00B76ACB"/>
    <w:rsid w:val="00B8259A"/>
    <w:rsid w:val="00B83F48"/>
    <w:rsid w:val="00B90AB7"/>
    <w:rsid w:val="00B92702"/>
    <w:rsid w:val="00B93880"/>
    <w:rsid w:val="00B96BAE"/>
    <w:rsid w:val="00B97C7F"/>
    <w:rsid w:val="00BA0E22"/>
    <w:rsid w:val="00BA344A"/>
    <w:rsid w:val="00BA4C84"/>
    <w:rsid w:val="00BA70E9"/>
    <w:rsid w:val="00BB0647"/>
    <w:rsid w:val="00BB326C"/>
    <w:rsid w:val="00BB3FFA"/>
    <w:rsid w:val="00BB463B"/>
    <w:rsid w:val="00BB5F5B"/>
    <w:rsid w:val="00BC1C79"/>
    <w:rsid w:val="00BC4A39"/>
    <w:rsid w:val="00BC778E"/>
    <w:rsid w:val="00BD0598"/>
    <w:rsid w:val="00BD2CE4"/>
    <w:rsid w:val="00BD6DBE"/>
    <w:rsid w:val="00BE28C1"/>
    <w:rsid w:val="00BE6A25"/>
    <w:rsid w:val="00BF4312"/>
    <w:rsid w:val="00BF6E37"/>
    <w:rsid w:val="00C1227E"/>
    <w:rsid w:val="00C125EC"/>
    <w:rsid w:val="00C13D63"/>
    <w:rsid w:val="00C162EE"/>
    <w:rsid w:val="00C20C0E"/>
    <w:rsid w:val="00C240EB"/>
    <w:rsid w:val="00C27138"/>
    <w:rsid w:val="00C35153"/>
    <w:rsid w:val="00C409AC"/>
    <w:rsid w:val="00C428A6"/>
    <w:rsid w:val="00C50586"/>
    <w:rsid w:val="00C50914"/>
    <w:rsid w:val="00C523E8"/>
    <w:rsid w:val="00C54235"/>
    <w:rsid w:val="00C55D11"/>
    <w:rsid w:val="00C56549"/>
    <w:rsid w:val="00C60C9D"/>
    <w:rsid w:val="00C61810"/>
    <w:rsid w:val="00C628C3"/>
    <w:rsid w:val="00C65A98"/>
    <w:rsid w:val="00C65C81"/>
    <w:rsid w:val="00C676A9"/>
    <w:rsid w:val="00C744D9"/>
    <w:rsid w:val="00C82C3D"/>
    <w:rsid w:val="00C83CDC"/>
    <w:rsid w:val="00C84FCA"/>
    <w:rsid w:val="00C85A28"/>
    <w:rsid w:val="00C860CC"/>
    <w:rsid w:val="00C909BD"/>
    <w:rsid w:val="00C9170E"/>
    <w:rsid w:val="00C9227E"/>
    <w:rsid w:val="00C92780"/>
    <w:rsid w:val="00C93A23"/>
    <w:rsid w:val="00C95111"/>
    <w:rsid w:val="00C974DE"/>
    <w:rsid w:val="00CA064D"/>
    <w:rsid w:val="00CA3829"/>
    <w:rsid w:val="00CA79D2"/>
    <w:rsid w:val="00CB4F04"/>
    <w:rsid w:val="00CB5686"/>
    <w:rsid w:val="00CC5432"/>
    <w:rsid w:val="00CD0967"/>
    <w:rsid w:val="00CD3EE8"/>
    <w:rsid w:val="00CD7438"/>
    <w:rsid w:val="00CE2146"/>
    <w:rsid w:val="00CE3BD5"/>
    <w:rsid w:val="00CF084C"/>
    <w:rsid w:val="00D01405"/>
    <w:rsid w:val="00D021B5"/>
    <w:rsid w:val="00D05011"/>
    <w:rsid w:val="00D0736C"/>
    <w:rsid w:val="00D1171C"/>
    <w:rsid w:val="00D14550"/>
    <w:rsid w:val="00D14D0A"/>
    <w:rsid w:val="00D16FF0"/>
    <w:rsid w:val="00D25DD9"/>
    <w:rsid w:val="00D37CEF"/>
    <w:rsid w:val="00D407AE"/>
    <w:rsid w:val="00D51C0F"/>
    <w:rsid w:val="00D620BD"/>
    <w:rsid w:val="00D65F27"/>
    <w:rsid w:val="00D66A55"/>
    <w:rsid w:val="00D67D6B"/>
    <w:rsid w:val="00D722C6"/>
    <w:rsid w:val="00D74E2A"/>
    <w:rsid w:val="00D7521C"/>
    <w:rsid w:val="00D75F4F"/>
    <w:rsid w:val="00D768E8"/>
    <w:rsid w:val="00D76ED1"/>
    <w:rsid w:val="00D77782"/>
    <w:rsid w:val="00D77C54"/>
    <w:rsid w:val="00D81C03"/>
    <w:rsid w:val="00D83138"/>
    <w:rsid w:val="00D84DA6"/>
    <w:rsid w:val="00D8503D"/>
    <w:rsid w:val="00D851E1"/>
    <w:rsid w:val="00D874E8"/>
    <w:rsid w:val="00D87AAD"/>
    <w:rsid w:val="00D90855"/>
    <w:rsid w:val="00D936DC"/>
    <w:rsid w:val="00D94A8D"/>
    <w:rsid w:val="00D953EE"/>
    <w:rsid w:val="00D97DB2"/>
    <w:rsid w:val="00DA3E8E"/>
    <w:rsid w:val="00DA63EE"/>
    <w:rsid w:val="00DA663E"/>
    <w:rsid w:val="00DB2BD9"/>
    <w:rsid w:val="00DB71C3"/>
    <w:rsid w:val="00DB7952"/>
    <w:rsid w:val="00DC0338"/>
    <w:rsid w:val="00DC5328"/>
    <w:rsid w:val="00DC6308"/>
    <w:rsid w:val="00DC75F9"/>
    <w:rsid w:val="00DD286C"/>
    <w:rsid w:val="00DD5EE6"/>
    <w:rsid w:val="00DD79EB"/>
    <w:rsid w:val="00DE3C33"/>
    <w:rsid w:val="00DE483F"/>
    <w:rsid w:val="00DE604C"/>
    <w:rsid w:val="00DE7617"/>
    <w:rsid w:val="00DE7B74"/>
    <w:rsid w:val="00DF1F40"/>
    <w:rsid w:val="00DF55D5"/>
    <w:rsid w:val="00DF7E2A"/>
    <w:rsid w:val="00E066FA"/>
    <w:rsid w:val="00E12573"/>
    <w:rsid w:val="00E12D6D"/>
    <w:rsid w:val="00E23BBA"/>
    <w:rsid w:val="00E32424"/>
    <w:rsid w:val="00E32AC2"/>
    <w:rsid w:val="00E33489"/>
    <w:rsid w:val="00E35E93"/>
    <w:rsid w:val="00E36400"/>
    <w:rsid w:val="00E439CA"/>
    <w:rsid w:val="00E45F38"/>
    <w:rsid w:val="00E4611E"/>
    <w:rsid w:val="00E46FB3"/>
    <w:rsid w:val="00E50E50"/>
    <w:rsid w:val="00E55A89"/>
    <w:rsid w:val="00E56FD0"/>
    <w:rsid w:val="00E57886"/>
    <w:rsid w:val="00E603CD"/>
    <w:rsid w:val="00E603F2"/>
    <w:rsid w:val="00E609F2"/>
    <w:rsid w:val="00E619B0"/>
    <w:rsid w:val="00E620A3"/>
    <w:rsid w:val="00E6469D"/>
    <w:rsid w:val="00E64F01"/>
    <w:rsid w:val="00E656CC"/>
    <w:rsid w:val="00E6589E"/>
    <w:rsid w:val="00E65F7D"/>
    <w:rsid w:val="00E6613C"/>
    <w:rsid w:val="00E7235A"/>
    <w:rsid w:val="00E76F6D"/>
    <w:rsid w:val="00E812A3"/>
    <w:rsid w:val="00E82122"/>
    <w:rsid w:val="00E83131"/>
    <w:rsid w:val="00E84751"/>
    <w:rsid w:val="00E907CC"/>
    <w:rsid w:val="00E91F21"/>
    <w:rsid w:val="00E9281D"/>
    <w:rsid w:val="00E93D00"/>
    <w:rsid w:val="00E94F43"/>
    <w:rsid w:val="00E95D39"/>
    <w:rsid w:val="00E975C1"/>
    <w:rsid w:val="00EA17CE"/>
    <w:rsid w:val="00EA2067"/>
    <w:rsid w:val="00EA3B72"/>
    <w:rsid w:val="00EA3D4A"/>
    <w:rsid w:val="00EA4237"/>
    <w:rsid w:val="00EA6240"/>
    <w:rsid w:val="00EB3936"/>
    <w:rsid w:val="00EC0C83"/>
    <w:rsid w:val="00EC2D76"/>
    <w:rsid w:val="00EC4388"/>
    <w:rsid w:val="00EC4EB4"/>
    <w:rsid w:val="00EC5AC3"/>
    <w:rsid w:val="00EC6BE3"/>
    <w:rsid w:val="00EC794A"/>
    <w:rsid w:val="00ED0FC5"/>
    <w:rsid w:val="00ED18C5"/>
    <w:rsid w:val="00ED354F"/>
    <w:rsid w:val="00ED6943"/>
    <w:rsid w:val="00EE0FF2"/>
    <w:rsid w:val="00EF0A16"/>
    <w:rsid w:val="00EF2E9F"/>
    <w:rsid w:val="00EF3487"/>
    <w:rsid w:val="00EF7742"/>
    <w:rsid w:val="00F030AD"/>
    <w:rsid w:val="00F03D7E"/>
    <w:rsid w:val="00F109D8"/>
    <w:rsid w:val="00F11C72"/>
    <w:rsid w:val="00F14C58"/>
    <w:rsid w:val="00F231B7"/>
    <w:rsid w:val="00F24201"/>
    <w:rsid w:val="00F26093"/>
    <w:rsid w:val="00F26FFA"/>
    <w:rsid w:val="00F3111B"/>
    <w:rsid w:val="00F32D2A"/>
    <w:rsid w:val="00F33B53"/>
    <w:rsid w:val="00F346D3"/>
    <w:rsid w:val="00F36B1B"/>
    <w:rsid w:val="00F36D98"/>
    <w:rsid w:val="00F40BEF"/>
    <w:rsid w:val="00F417A9"/>
    <w:rsid w:val="00F451FA"/>
    <w:rsid w:val="00F45288"/>
    <w:rsid w:val="00F456A8"/>
    <w:rsid w:val="00F462BA"/>
    <w:rsid w:val="00F504DA"/>
    <w:rsid w:val="00F51E55"/>
    <w:rsid w:val="00F56BB8"/>
    <w:rsid w:val="00F6187D"/>
    <w:rsid w:val="00F624A7"/>
    <w:rsid w:val="00F64421"/>
    <w:rsid w:val="00F66310"/>
    <w:rsid w:val="00F7071B"/>
    <w:rsid w:val="00F71671"/>
    <w:rsid w:val="00F7210B"/>
    <w:rsid w:val="00F72F62"/>
    <w:rsid w:val="00F74224"/>
    <w:rsid w:val="00F74830"/>
    <w:rsid w:val="00F752C1"/>
    <w:rsid w:val="00F75DDA"/>
    <w:rsid w:val="00F76BBE"/>
    <w:rsid w:val="00F77708"/>
    <w:rsid w:val="00F821F9"/>
    <w:rsid w:val="00F82FB2"/>
    <w:rsid w:val="00F8391B"/>
    <w:rsid w:val="00F86385"/>
    <w:rsid w:val="00F93135"/>
    <w:rsid w:val="00F946BD"/>
    <w:rsid w:val="00FA3AFE"/>
    <w:rsid w:val="00FA579C"/>
    <w:rsid w:val="00FA5B19"/>
    <w:rsid w:val="00FA77E6"/>
    <w:rsid w:val="00FA78AD"/>
    <w:rsid w:val="00FB136A"/>
    <w:rsid w:val="00FB7233"/>
    <w:rsid w:val="00FC183A"/>
    <w:rsid w:val="00FC3C8A"/>
    <w:rsid w:val="00FC4F76"/>
    <w:rsid w:val="00FC7FD7"/>
    <w:rsid w:val="00FD1CAD"/>
    <w:rsid w:val="00FD272C"/>
    <w:rsid w:val="00FD2794"/>
    <w:rsid w:val="00FE4665"/>
    <w:rsid w:val="00FE5408"/>
    <w:rsid w:val="00FE6049"/>
    <w:rsid w:val="00FE623E"/>
    <w:rsid w:val="00FF61F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3CDD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2B0A6-F9F1-4623-9174-5AE8E52DB0C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F43CA-69F3-42E0-BA9A-53D1748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16</cp:revision>
  <cp:lastPrinted>2022-03-25T14:29:00Z</cp:lastPrinted>
  <dcterms:created xsi:type="dcterms:W3CDTF">2022-04-13T13:59:00Z</dcterms:created>
  <dcterms:modified xsi:type="dcterms:W3CDTF">2022-04-22T16:47:00Z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