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D6" w:rsidRDefault="00706B0A">
      <w:pPr>
        <w:pStyle w:val="normal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Helmwood</w:t>
      </w:r>
      <w:proofErr w:type="spellEnd"/>
      <w:r>
        <w:rPr>
          <w:sz w:val="20"/>
          <w:szCs w:val="20"/>
        </w:rPr>
        <w:t xml:space="preserve"> Heights SBDM</w:t>
      </w:r>
    </w:p>
    <w:p w:rsidR="00D83FD6" w:rsidRDefault="00706B0A">
      <w:pPr>
        <w:pStyle w:val="normal0"/>
        <w:jc w:val="center"/>
        <w:rPr>
          <w:sz w:val="20"/>
          <w:szCs w:val="20"/>
        </w:rPr>
      </w:pPr>
      <w:r>
        <w:rPr>
          <w:sz w:val="20"/>
          <w:szCs w:val="20"/>
        </w:rPr>
        <w:t>April 12th, 2022</w:t>
      </w:r>
    </w:p>
    <w:p w:rsidR="00D83FD6" w:rsidRDefault="00D83FD6">
      <w:pPr>
        <w:pStyle w:val="normal0"/>
        <w:jc w:val="center"/>
        <w:rPr>
          <w:sz w:val="20"/>
          <w:szCs w:val="20"/>
        </w:rPr>
      </w:pPr>
    </w:p>
    <w:p w:rsidR="00D83FD6" w:rsidRDefault="00706B0A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Call to Order - </w:t>
      </w:r>
      <w:r>
        <w:rPr>
          <w:color w:val="0000FF"/>
          <w:sz w:val="20"/>
          <w:szCs w:val="20"/>
        </w:rPr>
        <w:t xml:space="preserve">3:30, present: Aaron Howell, Alisha Campbell, Adam House, Allie Yates, Liz </w:t>
      </w:r>
      <w:proofErr w:type="spellStart"/>
      <w:r>
        <w:rPr>
          <w:color w:val="0000FF"/>
          <w:sz w:val="20"/>
          <w:szCs w:val="20"/>
        </w:rPr>
        <w:t>Looten</w:t>
      </w:r>
      <w:proofErr w:type="spellEnd"/>
      <w:r>
        <w:rPr>
          <w:color w:val="0000FF"/>
          <w:sz w:val="20"/>
          <w:szCs w:val="20"/>
        </w:rPr>
        <w:t>, Jessica Whitlock</w:t>
      </w:r>
    </w:p>
    <w:p w:rsidR="00D83FD6" w:rsidRDefault="00706B0A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Approval of the Agenda - </w:t>
      </w:r>
      <w:r>
        <w:rPr>
          <w:color w:val="0000FF"/>
          <w:sz w:val="20"/>
          <w:szCs w:val="20"/>
        </w:rPr>
        <w:t>motion/2nd by Yates/Campbell</w:t>
      </w:r>
    </w:p>
    <w:p w:rsidR="00D83FD6" w:rsidRDefault="00706B0A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Approval of March’s minutes - </w:t>
      </w:r>
      <w:r>
        <w:rPr>
          <w:color w:val="0000FF"/>
          <w:sz w:val="20"/>
          <w:szCs w:val="20"/>
        </w:rPr>
        <w:t>motion/2nd by Campbell/House</w:t>
      </w:r>
    </w:p>
    <w:p w:rsidR="00D83FD6" w:rsidRDefault="00706B0A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 Report</w:t>
      </w:r>
    </w:p>
    <w:p w:rsidR="00D83FD6" w:rsidRDefault="00706B0A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Student of the Month - Megan </w:t>
      </w:r>
      <w:proofErr w:type="spellStart"/>
      <w:r>
        <w:rPr>
          <w:sz w:val="20"/>
          <w:szCs w:val="20"/>
        </w:rPr>
        <w:t>Ploetz</w:t>
      </w:r>
      <w:proofErr w:type="spellEnd"/>
      <w:r>
        <w:rPr>
          <w:sz w:val="20"/>
          <w:szCs w:val="20"/>
        </w:rPr>
        <w:t xml:space="preserve"> - </w:t>
      </w:r>
      <w:r>
        <w:rPr>
          <w:color w:val="0000FF"/>
          <w:sz w:val="20"/>
          <w:szCs w:val="20"/>
        </w:rPr>
        <w:t>new student this year, really coming out of her shell</w:t>
      </w:r>
    </w:p>
    <w:p w:rsidR="00D83FD6" w:rsidRDefault="00706B0A">
      <w:pPr>
        <w:pStyle w:val="normal0"/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ExCEL</w:t>
      </w:r>
      <w:proofErr w:type="spellEnd"/>
      <w:r>
        <w:rPr>
          <w:sz w:val="20"/>
          <w:szCs w:val="20"/>
        </w:rPr>
        <w:t xml:space="preserve"> Award Winner - Kendra Adams - </w:t>
      </w:r>
      <w:r>
        <w:rPr>
          <w:color w:val="0000FF"/>
          <w:sz w:val="20"/>
          <w:szCs w:val="20"/>
        </w:rPr>
        <w:t>really nice ceremony, great to celebrate Kendra</w:t>
      </w:r>
    </w:p>
    <w:p w:rsidR="00D83FD6" w:rsidRDefault="00706B0A">
      <w:pPr>
        <w:pStyle w:val="normal0"/>
        <w:numPr>
          <w:ilvl w:val="1"/>
          <w:numId w:val="1"/>
        </w:numPr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Needs Report - will resurface and </w:t>
      </w:r>
      <w:r>
        <w:rPr>
          <w:color w:val="0000FF"/>
          <w:sz w:val="20"/>
          <w:szCs w:val="20"/>
        </w:rPr>
        <w:t xml:space="preserve">restripe the parking lot, </w:t>
      </w:r>
    </w:p>
    <w:p w:rsidR="00D83FD6" w:rsidRDefault="00706B0A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CIBRS (Center for Instructional and Behavioral Research in Schools) Report - </w:t>
      </w:r>
      <w:r>
        <w:rPr>
          <w:color w:val="0000FF"/>
          <w:sz w:val="20"/>
          <w:szCs w:val="20"/>
        </w:rPr>
        <w:t>reviewed report and discussed positives and areas for improvement</w:t>
      </w:r>
    </w:p>
    <w:p w:rsidR="00D83FD6" w:rsidRDefault="00706B0A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Budget</w:t>
      </w:r>
    </w:p>
    <w:p w:rsidR="00D83FD6" w:rsidRDefault="00706B0A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ESS</w:t>
      </w:r>
    </w:p>
    <w:p w:rsidR="00D83FD6" w:rsidRDefault="00706B0A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Title 1</w:t>
      </w:r>
    </w:p>
    <w:p w:rsidR="00D83FD6" w:rsidRDefault="00706B0A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School Activity Funds - </w:t>
      </w:r>
      <w:r>
        <w:rPr>
          <w:color w:val="0000FF"/>
          <w:sz w:val="20"/>
          <w:szCs w:val="20"/>
        </w:rPr>
        <w:t xml:space="preserve">Planning a new calendar fundraiser for the </w:t>
      </w:r>
      <w:r>
        <w:rPr>
          <w:color w:val="0000FF"/>
          <w:sz w:val="20"/>
          <w:szCs w:val="20"/>
        </w:rPr>
        <w:t>fall to help take some of the field trip load off of PTO</w:t>
      </w:r>
    </w:p>
    <w:p w:rsidR="00D83FD6" w:rsidRDefault="00706B0A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Section 6 - </w:t>
      </w:r>
      <w:r>
        <w:rPr>
          <w:color w:val="0000FF"/>
          <w:sz w:val="20"/>
          <w:szCs w:val="20"/>
        </w:rPr>
        <w:t>discussed how much would be remaining to spend, and will be used to pay for program subscriptions</w:t>
      </w:r>
    </w:p>
    <w:p w:rsidR="00D83FD6" w:rsidRDefault="00706B0A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Instructional Budget </w:t>
      </w:r>
    </w:p>
    <w:p w:rsidR="00D83FD6" w:rsidRDefault="00706B0A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ESSER Fund Allocation - 2022-2023 - </w:t>
      </w:r>
      <w:r>
        <w:rPr>
          <w:color w:val="0000FF"/>
          <w:sz w:val="20"/>
          <w:szCs w:val="20"/>
        </w:rPr>
        <w:t>will be used for school supplie</w:t>
      </w:r>
      <w:r>
        <w:rPr>
          <w:color w:val="0000FF"/>
          <w:sz w:val="20"/>
          <w:szCs w:val="20"/>
        </w:rPr>
        <w:t>s, plus additional for instructional resources</w:t>
      </w:r>
    </w:p>
    <w:p w:rsidR="00D83FD6" w:rsidRDefault="00706B0A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Bylaw or Policy Review</w:t>
      </w:r>
    </w:p>
    <w:p w:rsidR="00D83FD6" w:rsidRDefault="00706B0A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SBDM Election - </w:t>
      </w:r>
      <w:r>
        <w:rPr>
          <w:color w:val="0000FF"/>
          <w:sz w:val="20"/>
          <w:szCs w:val="20"/>
        </w:rPr>
        <w:t xml:space="preserve">Aaron will talk with Tiffany about the school side of the election; we will try to do the parent side of the election on awards day, since the district prefers not to do </w:t>
      </w:r>
      <w:r>
        <w:rPr>
          <w:color w:val="0000FF"/>
          <w:sz w:val="20"/>
          <w:szCs w:val="20"/>
        </w:rPr>
        <w:t>electronic voting.</w:t>
      </w:r>
    </w:p>
    <w:p w:rsidR="00D83FD6" w:rsidRDefault="00706B0A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Old Business</w:t>
      </w:r>
    </w:p>
    <w:p w:rsidR="00D83FD6" w:rsidRDefault="00706B0A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New Business</w:t>
      </w:r>
    </w:p>
    <w:p w:rsidR="00D83FD6" w:rsidRDefault="00706B0A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Ongoing Learning</w:t>
      </w:r>
    </w:p>
    <w:p w:rsidR="00D83FD6" w:rsidRDefault="00706B0A">
      <w:pPr>
        <w:pStyle w:val="normal0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Changes to SBDM and other Education Laws - </w:t>
      </w:r>
      <w:r>
        <w:rPr>
          <w:color w:val="0000FF"/>
          <w:sz w:val="20"/>
          <w:szCs w:val="20"/>
        </w:rPr>
        <w:t>new law will mean principal decisions will be made by the superintendent instead of SBDM, additional legislation will help - funded full day kindergart</w:t>
      </w:r>
      <w:r>
        <w:rPr>
          <w:color w:val="0000FF"/>
          <w:sz w:val="20"/>
          <w:szCs w:val="20"/>
        </w:rPr>
        <w:t xml:space="preserve">en and state will cover 70% of transportation instead of 50% as in previous years. </w:t>
      </w:r>
    </w:p>
    <w:p w:rsidR="00D83FD6" w:rsidRDefault="00706B0A">
      <w:pPr>
        <w:pStyle w:val="normal0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Adjournment - </w:t>
      </w:r>
      <w:r>
        <w:rPr>
          <w:color w:val="0000FF"/>
          <w:sz w:val="20"/>
          <w:szCs w:val="20"/>
        </w:rPr>
        <w:t xml:space="preserve">4:00 on motion/2nd by </w:t>
      </w:r>
      <w:proofErr w:type="spellStart"/>
      <w:r>
        <w:rPr>
          <w:color w:val="0000FF"/>
          <w:sz w:val="20"/>
          <w:szCs w:val="20"/>
        </w:rPr>
        <w:t>Looten</w:t>
      </w:r>
      <w:proofErr w:type="spellEnd"/>
      <w:r>
        <w:rPr>
          <w:color w:val="0000FF"/>
          <w:sz w:val="20"/>
          <w:szCs w:val="20"/>
        </w:rPr>
        <w:t>/Whitlock</w:t>
      </w:r>
    </w:p>
    <w:sectPr w:rsidR="00D83FD6" w:rsidSect="00D83FD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4AA"/>
    <w:multiLevelType w:val="multilevel"/>
    <w:tmpl w:val="2854A26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FD6"/>
    <w:rsid w:val="00706B0A"/>
    <w:rsid w:val="00D8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83FD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D83FD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D83F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D83FD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D83FD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D83FD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83FD6"/>
  </w:style>
  <w:style w:type="paragraph" w:styleId="Title">
    <w:name w:val="Title"/>
    <w:basedOn w:val="normal0"/>
    <w:next w:val="normal0"/>
    <w:rsid w:val="00D83FD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D83FD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Maples, Margie</dc:creator>
  <cp:lastModifiedBy>mmaples</cp:lastModifiedBy>
  <cp:revision>2</cp:revision>
  <dcterms:created xsi:type="dcterms:W3CDTF">2022-04-12T20:11:00Z</dcterms:created>
  <dcterms:modified xsi:type="dcterms:W3CDTF">2022-04-12T20:11:00Z</dcterms:modified>
</cp:coreProperties>
</file>