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32" w:rsidRPr="000A762D" w:rsidRDefault="000A762D" w:rsidP="000A762D">
      <w:pPr>
        <w:spacing w:after="0" w:line="240" w:lineRule="auto"/>
        <w:ind w:leftChars="0" w:left="0" w:firstLineChars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</w:t>
      </w:r>
      <w:r w:rsidR="008D3F75" w:rsidRPr="000A762D">
        <w:rPr>
          <w:sz w:val="28"/>
          <w:szCs w:val="28"/>
        </w:rPr>
        <w:t>Morningside Elementary</w:t>
      </w:r>
    </w:p>
    <w:p w:rsidR="00202332" w:rsidRPr="000A762D" w:rsidRDefault="008D3F75" w:rsidP="000A762D">
      <w:pPr>
        <w:spacing w:after="0" w:line="240" w:lineRule="auto"/>
        <w:ind w:left="1" w:hanging="3"/>
        <w:jc w:val="center"/>
        <w:rPr>
          <w:sz w:val="28"/>
          <w:szCs w:val="28"/>
        </w:rPr>
      </w:pPr>
      <w:r w:rsidRPr="000A762D">
        <w:rPr>
          <w:sz w:val="28"/>
          <w:szCs w:val="28"/>
        </w:rPr>
        <w:t>Special Called SBDM Meeting</w:t>
      </w:r>
    </w:p>
    <w:p w:rsidR="00202332" w:rsidRPr="000A762D" w:rsidRDefault="008D3F75" w:rsidP="000A762D">
      <w:pPr>
        <w:spacing w:after="0" w:line="240" w:lineRule="auto"/>
        <w:ind w:left="1" w:hanging="3"/>
        <w:jc w:val="center"/>
        <w:rPr>
          <w:sz w:val="28"/>
          <w:szCs w:val="28"/>
        </w:rPr>
      </w:pPr>
      <w:r w:rsidRPr="000A762D">
        <w:rPr>
          <w:sz w:val="28"/>
          <w:szCs w:val="28"/>
        </w:rPr>
        <w:t>January 31, 2022</w:t>
      </w:r>
    </w:p>
    <w:p w:rsidR="00202332" w:rsidRPr="000A762D" w:rsidRDefault="008D3F75" w:rsidP="000A762D">
      <w:pPr>
        <w:spacing w:after="0" w:line="240" w:lineRule="auto"/>
        <w:ind w:left="1" w:hanging="3"/>
        <w:jc w:val="center"/>
        <w:rPr>
          <w:sz w:val="28"/>
          <w:szCs w:val="28"/>
          <w:u w:val="single"/>
        </w:rPr>
      </w:pPr>
      <w:r w:rsidRPr="000A762D">
        <w:rPr>
          <w:sz w:val="28"/>
          <w:szCs w:val="28"/>
        </w:rPr>
        <w:t>3:30 PM via Google Meet –Code SBDM</w:t>
      </w:r>
    </w:p>
    <w:p w:rsidR="00202332" w:rsidRPr="000A762D" w:rsidRDefault="00202332" w:rsidP="000A762D">
      <w:pPr>
        <w:spacing w:after="0" w:line="240" w:lineRule="auto"/>
        <w:ind w:left="1" w:hanging="3"/>
        <w:rPr>
          <w:sz w:val="28"/>
          <w:szCs w:val="28"/>
        </w:rPr>
      </w:pPr>
    </w:p>
    <w:p w:rsidR="00F67439" w:rsidRPr="000A762D" w:rsidRDefault="008D3F75" w:rsidP="000A762D">
      <w:pPr>
        <w:spacing w:line="240" w:lineRule="auto"/>
        <w:ind w:left="1" w:hanging="3"/>
        <w:rPr>
          <w:sz w:val="28"/>
          <w:szCs w:val="28"/>
        </w:rPr>
      </w:pPr>
      <w:r w:rsidRPr="000A762D">
        <w:rPr>
          <w:sz w:val="28"/>
          <w:szCs w:val="28"/>
        </w:rPr>
        <w:t>The meeting</w:t>
      </w:r>
      <w:r w:rsidR="00F67439" w:rsidRPr="000A762D">
        <w:rPr>
          <w:sz w:val="28"/>
          <w:szCs w:val="28"/>
        </w:rPr>
        <w:t xml:space="preserve"> was called to order </w:t>
      </w:r>
      <w:proofErr w:type="gramStart"/>
      <w:r w:rsidR="00F67439" w:rsidRPr="000A762D">
        <w:rPr>
          <w:sz w:val="28"/>
          <w:szCs w:val="28"/>
        </w:rPr>
        <w:t xml:space="preserve">at </w:t>
      </w:r>
      <w:r w:rsidRPr="000A762D">
        <w:rPr>
          <w:sz w:val="28"/>
          <w:szCs w:val="28"/>
        </w:rPr>
        <w:t xml:space="preserve"> 3:30</w:t>
      </w:r>
      <w:proofErr w:type="gramEnd"/>
      <w:r w:rsidRPr="000A762D">
        <w:rPr>
          <w:sz w:val="28"/>
          <w:szCs w:val="28"/>
        </w:rPr>
        <w:t xml:space="preserve"> pm </w:t>
      </w:r>
      <w:r w:rsidR="00F67439" w:rsidRPr="000A762D">
        <w:rPr>
          <w:sz w:val="28"/>
          <w:szCs w:val="28"/>
        </w:rPr>
        <w:t>and was held v</w:t>
      </w:r>
      <w:r w:rsidRPr="000A762D">
        <w:rPr>
          <w:sz w:val="28"/>
          <w:szCs w:val="28"/>
        </w:rPr>
        <w:t>irtually.</w:t>
      </w:r>
    </w:p>
    <w:p w:rsidR="00202332" w:rsidRPr="000A762D" w:rsidRDefault="00F67439" w:rsidP="000A762D">
      <w:pPr>
        <w:spacing w:line="240" w:lineRule="auto"/>
        <w:ind w:left="1" w:hanging="3"/>
        <w:rPr>
          <w:sz w:val="28"/>
          <w:szCs w:val="28"/>
        </w:rPr>
      </w:pPr>
      <w:r w:rsidRPr="000A762D">
        <w:rPr>
          <w:sz w:val="28"/>
          <w:szCs w:val="28"/>
        </w:rPr>
        <w:t xml:space="preserve">Members present </w:t>
      </w:r>
      <w:r w:rsidR="008D3F75" w:rsidRPr="000A762D">
        <w:rPr>
          <w:sz w:val="28"/>
          <w:szCs w:val="28"/>
        </w:rPr>
        <w:t>were</w:t>
      </w:r>
      <w:r w:rsidRPr="000A762D">
        <w:rPr>
          <w:sz w:val="28"/>
          <w:szCs w:val="28"/>
        </w:rPr>
        <w:t xml:space="preserve"> </w:t>
      </w:r>
      <w:r w:rsidR="008D3F75" w:rsidRPr="000A762D">
        <w:rPr>
          <w:sz w:val="28"/>
          <w:szCs w:val="28"/>
        </w:rPr>
        <w:t>Heather Goodman, Morgan Cross, Roger Henson, Heather Paulsen, Alex Vega, and Rachel Stinnett.</w:t>
      </w:r>
    </w:p>
    <w:p w:rsidR="00202332" w:rsidRPr="000A762D" w:rsidRDefault="00F67439" w:rsidP="000A762D">
      <w:pPr>
        <w:spacing w:after="0" w:line="240" w:lineRule="auto"/>
        <w:ind w:leftChars="0" w:left="0" w:firstLineChars="0" w:firstLine="0"/>
        <w:rPr>
          <w:sz w:val="28"/>
          <w:szCs w:val="28"/>
        </w:rPr>
      </w:pPr>
      <w:r w:rsidRPr="000A762D">
        <w:rPr>
          <w:sz w:val="28"/>
          <w:szCs w:val="28"/>
        </w:rPr>
        <w:t xml:space="preserve">Council reviewed the current agenda.  </w:t>
      </w:r>
      <w:r w:rsidR="008D3F75" w:rsidRPr="000A762D">
        <w:rPr>
          <w:sz w:val="28"/>
          <w:szCs w:val="28"/>
        </w:rPr>
        <w:t>Morgan Cross made a motion to approve the agend</w:t>
      </w:r>
      <w:r w:rsidRPr="000A762D">
        <w:rPr>
          <w:sz w:val="28"/>
          <w:szCs w:val="28"/>
        </w:rPr>
        <w:t xml:space="preserve">a; </w:t>
      </w:r>
      <w:r w:rsidR="008D3F75" w:rsidRPr="000A762D">
        <w:rPr>
          <w:sz w:val="28"/>
          <w:szCs w:val="28"/>
        </w:rPr>
        <w:t>Heather Paulsen seconded the motion</w:t>
      </w:r>
      <w:r w:rsidRPr="000A762D">
        <w:rPr>
          <w:sz w:val="28"/>
          <w:szCs w:val="28"/>
        </w:rPr>
        <w:t>.  A</w:t>
      </w:r>
      <w:r w:rsidR="008D3F75" w:rsidRPr="000A762D">
        <w:rPr>
          <w:sz w:val="28"/>
          <w:szCs w:val="28"/>
        </w:rPr>
        <w:t>ll were in consensus.</w:t>
      </w:r>
    </w:p>
    <w:p w:rsidR="00F67439" w:rsidRPr="000A762D" w:rsidRDefault="00F67439" w:rsidP="000A762D">
      <w:pPr>
        <w:spacing w:after="0" w:line="240" w:lineRule="auto"/>
        <w:ind w:left="1" w:hanging="3"/>
        <w:rPr>
          <w:sz w:val="28"/>
          <w:szCs w:val="28"/>
        </w:rPr>
      </w:pPr>
    </w:p>
    <w:p w:rsidR="00202332" w:rsidRPr="000A762D" w:rsidRDefault="008D3F75" w:rsidP="000A762D">
      <w:pPr>
        <w:spacing w:after="0" w:line="240" w:lineRule="auto"/>
        <w:ind w:left="1" w:hanging="3"/>
        <w:rPr>
          <w:sz w:val="28"/>
          <w:szCs w:val="28"/>
        </w:rPr>
      </w:pPr>
      <w:r w:rsidRPr="000A762D">
        <w:rPr>
          <w:sz w:val="28"/>
          <w:szCs w:val="28"/>
        </w:rPr>
        <w:t>No public comment on this date.</w:t>
      </w:r>
    </w:p>
    <w:p w:rsidR="00202332" w:rsidRPr="000A762D" w:rsidRDefault="00202332" w:rsidP="000A762D">
      <w:pPr>
        <w:spacing w:after="0" w:line="240" w:lineRule="auto"/>
        <w:ind w:left="1" w:hanging="3"/>
        <w:rPr>
          <w:sz w:val="28"/>
          <w:szCs w:val="28"/>
        </w:rPr>
      </w:pPr>
    </w:p>
    <w:p w:rsidR="00202332" w:rsidRPr="000A762D" w:rsidRDefault="00F67439" w:rsidP="000A762D">
      <w:pPr>
        <w:spacing w:after="0" w:line="240" w:lineRule="auto"/>
        <w:ind w:left="1" w:hanging="3"/>
        <w:rPr>
          <w:sz w:val="28"/>
          <w:szCs w:val="28"/>
        </w:rPr>
      </w:pPr>
      <w:r w:rsidRPr="000A762D">
        <w:rPr>
          <w:sz w:val="28"/>
          <w:szCs w:val="28"/>
        </w:rPr>
        <w:t xml:space="preserve">Heather Goodman advised council that the meeting would need to be moved into closed session to discuss </w:t>
      </w:r>
      <w:r w:rsidR="00EF236E" w:rsidRPr="000A762D">
        <w:rPr>
          <w:sz w:val="28"/>
          <w:szCs w:val="28"/>
        </w:rPr>
        <w:t>the current</w:t>
      </w:r>
      <w:r w:rsidR="00ED57E3" w:rsidRPr="000A762D">
        <w:rPr>
          <w:sz w:val="28"/>
          <w:szCs w:val="28"/>
        </w:rPr>
        <w:t xml:space="preserve"> 4</w:t>
      </w:r>
      <w:r w:rsidR="00ED57E3" w:rsidRPr="000A762D">
        <w:rPr>
          <w:sz w:val="28"/>
          <w:szCs w:val="28"/>
          <w:vertAlign w:val="superscript"/>
        </w:rPr>
        <w:t>th</w:t>
      </w:r>
      <w:r w:rsidR="00ED57E3" w:rsidRPr="000A762D">
        <w:rPr>
          <w:sz w:val="28"/>
          <w:szCs w:val="28"/>
        </w:rPr>
        <w:t xml:space="preserve"> </w:t>
      </w:r>
      <w:r w:rsidR="00EF236E" w:rsidRPr="000A762D">
        <w:rPr>
          <w:sz w:val="28"/>
          <w:szCs w:val="28"/>
        </w:rPr>
        <w:t>grade certified position.  H</w:t>
      </w:r>
      <w:r w:rsidR="008D3F75" w:rsidRPr="000A762D">
        <w:rPr>
          <w:sz w:val="28"/>
          <w:szCs w:val="28"/>
        </w:rPr>
        <w:t xml:space="preserve">eather Paulsen made a motion to </w:t>
      </w:r>
      <w:r w:rsidR="00EF236E" w:rsidRPr="000A762D">
        <w:rPr>
          <w:sz w:val="28"/>
          <w:szCs w:val="28"/>
        </w:rPr>
        <w:t>move i</w:t>
      </w:r>
      <w:r w:rsidR="008D3F75" w:rsidRPr="000A762D">
        <w:rPr>
          <w:sz w:val="28"/>
          <w:szCs w:val="28"/>
        </w:rPr>
        <w:t>nto closed session</w:t>
      </w:r>
      <w:r w:rsidR="00EF236E" w:rsidRPr="000A762D">
        <w:rPr>
          <w:sz w:val="28"/>
          <w:szCs w:val="28"/>
        </w:rPr>
        <w:t xml:space="preserve">; </w:t>
      </w:r>
      <w:r w:rsidR="008D3F75" w:rsidRPr="000A762D">
        <w:rPr>
          <w:sz w:val="28"/>
          <w:szCs w:val="28"/>
        </w:rPr>
        <w:t>Roger Henson seconded the motion</w:t>
      </w:r>
      <w:r w:rsidR="00EF236E" w:rsidRPr="000A762D">
        <w:rPr>
          <w:sz w:val="28"/>
          <w:szCs w:val="28"/>
        </w:rPr>
        <w:t xml:space="preserve">.  </w:t>
      </w:r>
      <w:r w:rsidR="008D3F75" w:rsidRPr="000A762D">
        <w:rPr>
          <w:sz w:val="28"/>
          <w:szCs w:val="28"/>
        </w:rPr>
        <w:t xml:space="preserve"> </w:t>
      </w:r>
      <w:r w:rsidR="00EF236E" w:rsidRPr="000A762D">
        <w:rPr>
          <w:sz w:val="28"/>
          <w:szCs w:val="28"/>
        </w:rPr>
        <w:t>A</w:t>
      </w:r>
      <w:r w:rsidR="008D3F75" w:rsidRPr="000A762D">
        <w:rPr>
          <w:sz w:val="28"/>
          <w:szCs w:val="28"/>
        </w:rPr>
        <w:t>ll were in consensus.</w:t>
      </w:r>
    </w:p>
    <w:p w:rsidR="00202332" w:rsidRPr="000A762D" w:rsidRDefault="00202332" w:rsidP="000A762D">
      <w:pPr>
        <w:spacing w:after="0" w:line="240" w:lineRule="auto"/>
        <w:ind w:left="1" w:hanging="3"/>
        <w:rPr>
          <w:sz w:val="28"/>
          <w:szCs w:val="28"/>
        </w:rPr>
      </w:pPr>
    </w:p>
    <w:p w:rsidR="00202332" w:rsidRPr="000A762D" w:rsidRDefault="008D3F75" w:rsidP="000A762D">
      <w:pPr>
        <w:spacing w:after="0" w:line="240" w:lineRule="auto"/>
        <w:ind w:left="1" w:hanging="3"/>
        <w:rPr>
          <w:sz w:val="28"/>
          <w:szCs w:val="28"/>
        </w:rPr>
      </w:pPr>
      <w:r w:rsidRPr="000A762D">
        <w:rPr>
          <w:sz w:val="28"/>
          <w:szCs w:val="28"/>
        </w:rPr>
        <w:t xml:space="preserve">Heather Goodman reported to the Council that </w:t>
      </w:r>
      <w:r w:rsidR="00EF236E" w:rsidRPr="000A762D">
        <w:rPr>
          <w:sz w:val="28"/>
          <w:szCs w:val="28"/>
        </w:rPr>
        <w:t xml:space="preserve">an interview committee was formed </w:t>
      </w:r>
      <w:r w:rsidR="009435DC" w:rsidRPr="000A762D">
        <w:rPr>
          <w:sz w:val="28"/>
          <w:szCs w:val="28"/>
        </w:rPr>
        <w:t>to review applicants for the 4</w:t>
      </w:r>
      <w:r w:rsidR="009435DC" w:rsidRPr="000A762D">
        <w:rPr>
          <w:sz w:val="28"/>
          <w:szCs w:val="28"/>
          <w:vertAlign w:val="superscript"/>
        </w:rPr>
        <w:t>th</w:t>
      </w:r>
      <w:r w:rsidR="009435DC" w:rsidRPr="000A762D">
        <w:rPr>
          <w:sz w:val="28"/>
          <w:szCs w:val="28"/>
        </w:rPr>
        <w:t xml:space="preserve"> grade certified position that opened when Lisa </w:t>
      </w:r>
      <w:proofErr w:type="spellStart"/>
      <w:r w:rsidR="009435DC" w:rsidRPr="000A762D">
        <w:rPr>
          <w:sz w:val="28"/>
          <w:szCs w:val="28"/>
        </w:rPr>
        <w:t>Lavendar</w:t>
      </w:r>
      <w:proofErr w:type="spellEnd"/>
      <w:r w:rsidR="009435DC" w:rsidRPr="000A762D">
        <w:rPr>
          <w:sz w:val="28"/>
          <w:szCs w:val="28"/>
        </w:rPr>
        <w:t xml:space="preserve"> transferred to EHS.  </w:t>
      </w:r>
      <w:r w:rsidR="00EF236E" w:rsidRPr="000A762D">
        <w:rPr>
          <w:sz w:val="28"/>
          <w:szCs w:val="28"/>
        </w:rPr>
        <w:t>The committee has completed the interviews</w:t>
      </w:r>
      <w:r w:rsidR="009435DC" w:rsidRPr="000A762D">
        <w:rPr>
          <w:sz w:val="28"/>
          <w:szCs w:val="28"/>
        </w:rPr>
        <w:t xml:space="preserve"> and </w:t>
      </w:r>
      <w:r w:rsidRPr="000A762D">
        <w:rPr>
          <w:sz w:val="28"/>
          <w:szCs w:val="28"/>
        </w:rPr>
        <w:t xml:space="preserve">Heather Goodman recommended </w:t>
      </w:r>
      <w:r w:rsidR="00ED57E3" w:rsidRPr="000A762D">
        <w:rPr>
          <w:sz w:val="28"/>
          <w:szCs w:val="28"/>
        </w:rPr>
        <w:t xml:space="preserve">to Council </w:t>
      </w:r>
      <w:r w:rsidRPr="000A762D">
        <w:rPr>
          <w:sz w:val="28"/>
          <w:szCs w:val="28"/>
        </w:rPr>
        <w:t xml:space="preserve">that Ashley Jury be hired for the position. </w:t>
      </w:r>
      <w:r w:rsidR="009435DC" w:rsidRPr="000A762D">
        <w:rPr>
          <w:sz w:val="28"/>
          <w:szCs w:val="28"/>
        </w:rPr>
        <w:t xml:space="preserve">Mrs. Goodman discussed Mrs. Jury’s experience and background with Council.  </w:t>
      </w:r>
      <w:r w:rsidRPr="000A762D">
        <w:rPr>
          <w:sz w:val="28"/>
          <w:szCs w:val="28"/>
        </w:rPr>
        <w:t>Alex Vega made a motion to approve Ashley Jury for hire</w:t>
      </w:r>
      <w:r w:rsidR="009435DC" w:rsidRPr="000A762D">
        <w:rPr>
          <w:sz w:val="28"/>
          <w:szCs w:val="28"/>
        </w:rPr>
        <w:t>; R</w:t>
      </w:r>
      <w:r w:rsidRPr="000A762D">
        <w:rPr>
          <w:sz w:val="28"/>
          <w:szCs w:val="28"/>
        </w:rPr>
        <w:t>achel Stinnett seconded the motion</w:t>
      </w:r>
      <w:r w:rsidR="009435DC" w:rsidRPr="000A762D">
        <w:rPr>
          <w:sz w:val="28"/>
          <w:szCs w:val="28"/>
        </w:rPr>
        <w:t>.  A</w:t>
      </w:r>
      <w:r w:rsidRPr="000A762D">
        <w:rPr>
          <w:sz w:val="28"/>
          <w:szCs w:val="28"/>
        </w:rPr>
        <w:t xml:space="preserve">ll were in consensus. Ashley Jury will begin </w:t>
      </w:r>
      <w:r w:rsidR="009435DC" w:rsidRPr="000A762D">
        <w:rPr>
          <w:sz w:val="28"/>
          <w:szCs w:val="28"/>
        </w:rPr>
        <w:t xml:space="preserve">with Morningside </w:t>
      </w:r>
      <w:r w:rsidRPr="000A762D">
        <w:rPr>
          <w:sz w:val="28"/>
          <w:szCs w:val="28"/>
        </w:rPr>
        <w:t xml:space="preserve">on </w:t>
      </w:r>
      <w:r w:rsidR="009435DC" w:rsidRPr="000A762D">
        <w:rPr>
          <w:sz w:val="28"/>
          <w:szCs w:val="28"/>
        </w:rPr>
        <w:t>February 7</w:t>
      </w:r>
      <w:r w:rsidR="009435DC" w:rsidRPr="000A762D">
        <w:rPr>
          <w:sz w:val="28"/>
          <w:szCs w:val="28"/>
          <w:vertAlign w:val="superscript"/>
        </w:rPr>
        <w:t>th</w:t>
      </w:r>
      <w:r w:rsidR="009435DC" w:rsidRPr="000A762D">
        <w:rPr>
          <w:sz w:val="28"/>
          <w:szCs w:val="28"/>
        </w:rPr>
        <w:t>.</w:t>
      </w:r>
    </w:p>
    <w:p w:rsidR="00202332" w:rsidRPr="000A762D" w:rsidRDefault="00202332" w:rsidP="000A762D">
      <w:pPr>
        <w:spacing w:after="0" w:line="240" w:lineRule="auto"/>
        <w:ind w:left="1" w:hanging="3"/>
        <w:rPr>
          <w:sz w:val="28"/>
          <w:szCs w:val="28"/>
        </w:rPr>
      </w:pPr>
    </w:p>
    <w:p w:rsidR="009435DC" w:rsidRPr="000A762D" w:rsidRDefault="008D3F75" w:rsidP="000A762D">
      <w:pPr>
        <w:spacing w:after="0" w:line="240" w:lineRule="auto"/>
        <w:ind w:left="1" w:hanging="3"/>
        <w:rPr>
          <w:sz w:val="28"/>
          <w:szCs w:val="28"/>
        </w:rPr>
      </w:pPr>
      <w:r w:rsidRPr="000A762D">
        <w:rPr>
          <w:sz w:val="28"/>
          <w:szCs w:val="28"/>
        </w:rPr>
        <w:t>Heather Goodman also shared</w:t>
      </w:r>
      <w:r w:rsidR="009435DC" w:rsidRPr="000A762D">
        <w:rPr>
          <w:sz w:val="28"/>
          <w:szCs w:val="28"/>
        </w:rPr>
        <w:t xml:space="preserve"> with Council that interviews</w:t>
      </w:r>
      <w:r w:rsidR="00ED57E3" w:rsidRPr="000A762D">
        <w:rPr>
          <w:sz w:val="28"/>
          <w:szCs w:val="28"/>
        </w:rPr>
        <w:t xml:space="preserve"> </w:t>
      </w:r>
      <w:r w:rsidR="009435DC" w:rsidRPr="000A762D">
        <w:rPr>
          <w:sz w:val="28"/>
          <w:szCs w:val="28"/>
        </w:rPr>
        <w:t xml:space="preserve">took place for the available classified LI instructional assistant position.  Mrs. Goodman advised Council that </w:t>
      </w:r>
      <w:r w:rsidRPr="000A762D">
        <w:rPr>
          <w:sz w:val="28"/>
          <w:szCs w:val="28"/>
        </w:rPr>
        <w:t>Katie Bennett</w:t>
      </w:r>
      <w:r w:rsidR="009435DC" w:rsidRPr="000A762D">
        <w:rPr>
          <w:sz w:val="28"/>
          <w:szCs w:val="28"/>
        </w:rPr>
        <w:t xml:space="preserve"> has been hired and will</w:t>
      </w:r>
      <w:r w:rsidRPr="000A762D">
        <w:rPr>
          <w:sz w:val="28"/>
          <w:szCs w:val="28"/>
        </w:rPr>
        <w:t xml:space="preserve"> be </w:t>
      </w:r>
      <w:r w:rsidR="009435DC" w:rsidRPr="000A762D">
        <w:rPr>
          <w:sz w:val="28"/>
          <w:szCs w:val="28"/>
        </w:rPr>
        <w:t xml:space="preserve">working in Ms. Abell’s Sped. </w:t>
      </w:r>
      <w:proofErr w:type="gramStart"/>
      <w:r w:rsidRPr="000A762D">
        <w:rPr>
          <w:sz w:val="28"/>
          <w:szCs w:val="28"/>
        </w:rPr>
        <w:t>classroom</w:t>
      </w:r>
      <w:proofErr w:type="gramEnd"/>
      <w:r w:rsidRPr="000A762D">
        <w:rPr>
          <w:sz w:val="28"/>
          <w:szCs w:val="28"/>
        </w:rPr>
        <w:t xml:space="preserve">. She will </w:t>
      </w:r>
      <w:r w:rsidR="009435DC" w:rsidRPr="000A762D">
        <w:rPr>
          <w:sz w:val="28"/>
          <w:szCs w:val="28"/>
        </w:rPr>
        <w:t>begin</w:t>
      </w:r>
      <w:r w:rsidRPr="000A762D">
        <w:rPr>
          <w:sz w:val="28"/>
          <w:szCs w:val="28"/>
        </w:rPr>
        <w:t xml:space="preserve"> on</w:t>
      </w:r>
      <w:r w:rsidR="009435DC" w:rsidRPr="000A762D">
        <w:rPr>
          <w:sz w:val="28"/>
          <w:szCs w:val="28"/>
        </w:rPr>
        <w:t xml:space="preserve"> February 7</w:t>
      </w:r>
      <w:r w:rsidR="009435DC" w:rsidRPr="000A762D">
        <w:rPr>
          <w:sz w:val="28"/>
          <w:szCs w:val="28"/>
          <w:vertAlign w:val="superscript"/>
        </w:rPr>
        <w:t>th</w:t>
      </w:r>
      <w:r w:rsidR="009435DC" w:rsidRPr="000A762D">
        <w:rPr>
          <w:sz w:val="28"/>
          <w:szCs w:val="28"/>
        </w:rPr>
        <w:t>.</w:t>
      </w:r>
    </w:p>
    <w:p w:rsidR="009435DC" w:rsidRPr="000A762D" w:rsidRDefault="009435DC" w:rsidP="000A762D">
      <w:pPr>
        <w:spacing w:after="0" w:line="240" w:lineRule="auto"/>
        <w:ind w:left="1" w:hanging="3"/>
        <w:rPr>
          <w:sz w:val="28"/>
          <w:szCs w:val="28"/>
        </w:rPr>
      </w:pPr>
    </w:p>
    <w:p w:rsidR="009435DC" w:rsidRPr="000A762D" w:rsidRDefault="009435DC" w:rsidP="000A762D">
      <w:pPr>
        <w:spacing w:after="0" w:line="240" w:lineRule="auto"/>
        <w:ind w:left="1" w:hanging="3"/>
        <w:rPr>
          <w:sz w:val="28"/>
          <w:szCs w:val="28"/>
        </w:rPr>
      </w:pPr>
      <w:r w:rsidRPr="000A762D">
        <w:rPr>
          <w:sz w:val="28"/>
          <w:szCs w:val="28"/>
        </w:rPr>
        <w:t>Mrs. Goodman advised Council that there were no further personnel issues to discuss.  Alex Vega made a motion to leave closed session and adjourn the meeting; Roger Henson seconded the motion.  All were in consensus.</w:t>
      </w:r>
    </w:p>
    <w:p w:rsidR="00202332" w:rsidRPr="000A762D" w:rsidRDefault="00202332" w:rsidP="000A762D">
      <w:pPr>
        <w:spacing w:after="0" w:line="240" w:lineRule="auto"/>
        <w:ind w:leftChars="0" w:left="0" w:firstLineChars="0" w:firstLine="0"/>
        <w:rPr>
          <w:sz w:val="28"/>
          <w:szCs w:val="28"/>
        </w:rPr>
      </w:pPr>
    </w:p>
    <w:p w:rsidR="00D6116C" w:rsidRPr="000A762D" w:rsidRDefault="00D6116C" w:rsidP="000A762D">
      <w:pPr>
        <w:spacing w:after="0" w:line="240" w:lineRule="auto"/>
        <w:ind w:left="1" w:hanging="3"/>
        <w:rPr>
          <w:sz w:val="28"/>
          <w:szCs w:val="28"/>
        </w:rPr>
      </w:pPr>
      <w:r w:rsidRPr="000A762D">
        <w:rPr>
          <w:sz w:val="28"/>
          <w:szCs w:val="28"/>
        </w:rPr>
        <w:t>No Closing Business</w:t>
      </w:r>
    </w:p>
    <w:p w:rsidR="00D6116C" w:rsidRPr="000A762D" w:rsidRDefault="00D6116C" w:rsidP="000A762D">
      <w:pPr>
        <w:spacing w:after="0" w:line="240" w:lineRule="auto"/>
        <w:ind w:left="1" w:hanging="3"/>
        <w:rPr>
          <w:sz w:val="28"/>
          <w:szCs w:val="28"/>
        </w:rPr>
      </w:pPr>
    </w:p>
    <w:p w:rsidR="00202332" w:rsidRPr="000A762D" w:rsidRDefault="00D6116C" w:rsidP="000A762D">
      <w:pPr>
        <w:spacing w:after="0" w:line="240" w:lineRule="auto"/>
        <w:ind w:left="1" w:hanging="3"/>
        <w:rPr>
          <w:sz w:val="28"/>
          <w:szCs w:val="28"/>
        </w:rPr>
      </w:pPr>
      <w:r w:rsidRPr="000A762D">
        <w:rPr>
          <w:sz w:val="28"/>
          <w:szCs w:val="28"/>
        </w:rPr>
        <w:t>The n</w:t>
      </w:r>
      <w:r w:rsidR="008D3F75" w:rsidRPr="000A762D">
        <w:rPr>
          <w:sz w:val="28"/>
          <w:szCs w:val="28"/>
        </w:rPr>
        <w:t xml:space="preserve">ext </w:t>
      </w:r>
      <w:proofErr w:type="gramStart"/>
      <w:r w:rsidRPr="000A762D">
        <w:rPr>
          <w:sz w:val="28"/>
          <w:szCs w:val="28"/>
        </w:rPr>
        <w:t>m</w:t>
      </w:r>
      <w:r w:rsidR="008D3F75" w:rsidRPr="000A762D">
        <w:rPr>
          <w:sz w:val="28"/>
          <w:szCs w:val="28"/>
        </w:rPr>
        <w:t>eeting  will</w:t>
      </w:r>
      <w:proofErr w:type="gramEnd"/>
      <w:r w:rsidR="008D3F75" w:rsidRPr="000A762D">
        <w:rPr>
          <w:sz w:val="28"/>
          <w:szCs w:val="28"/>
        </w:rPr>
        <w:t xml:space="preserve"> be on  February 17</w:t>
      </w:r>
      <w:r w:rsidR="008D3F75" w:rsidRPr="000A762D">
        <w:rPr>
          <w:sz w:val="28"/>
          <w:szCs w:val="28"/>
          <w:vertAlign w:val="superscript"/>
        </w:rPr>
        <w:t>th</w:t>
      </w:r>
      <w:r w:rsidR="008D3F75" w:rsidRPr="000A762D">
        <w:rPr>
          <w:sz w:val="28"/>
          <w:szCs w:val="28"/>
        </w:rPr>
        <w:t xml:space="preserve"> at 3:30 at MES library.</w:t>
      </w:r>
    </w:p>
    <w:p w:rsidR="00D6116C" w:rsidRPr="000A762D" w:rsidRDefault="00D6116C" w:rsidP="000A762D">
      <w:pPr>
        <w:spacing w:after="0" w:line="240" w:lineRule="auto"/>
        <w:ind w:left="1" w:hanging="3"/>
        <w:rPr>
          <w:sz w:val="28"/>
          <w:szCs w:val="28"/>
        </w:rPr>
      </w:pPr>
    </w:p>
    <w:p w:rsidR="00D6116C" w:rsidRPr="000A762D" w:rsidRDefault="008D3F75" w:rsidP="000A762D">
      <w:pPr>
        <w:spacing w:after="0" w:line="240" w:lineRule="auto"/>
        <w:ind w:leftChars="0" w:left="0" w:firstLineChars="0" w:firstLine="0"/>
        <w:rPr>
          <w:sz w:val="28"/>
          <w:szCs w:val="28"/>
        </w:rPr>
      </w:pPr>
      <w:r w:rsidRPr="000A762D">
        <w:rPr>
          <w:sz w:val="28"/>
          <w:szCs w:val="28"/>
        </w:rPr>
        <w:t>The meeting was adjourned at 3:40 pm.</w:t>
      </w:r>
    </w:p>
    <w:p w:rsidR="00D6116C" w:rsidRPr="000A762D" w:rsidRDefault="00D6116C" w:rsidP="000A762D">
      <w:pPr>
        <w:spacing w:after="0" w:line="240" w:lineRule="auto"/>
        <w:ind w:leftChars="0" w:left="0" w:firstLineChars="0" w:firstLine="0"/>
        <w:rPr>
          <w:sz w:val="28"/>
          <w:szCs w:val="28"/>
        </w:rPr>
      </w:pPr>
    </w:p>
    <w:p w:rsidR="00D6116C" w:rsidRPr="000A762D" w:rsidRDefault="00D6116C" w:rsidP="000A762D">
      <w:pPr>
        <w:spacing w:after="0" w:line="240" w:lineRule="auto"/>
        <w:ind w:leftChars="0" w:left="0" w:firstLineChars="0" w:firstLine="0"/>
        <w:rPr>
          <w:sz w:val="28"/>
          <w:szCs w:val="28"/>
        </w:rPr>
      </w:pPr>
      <w:r w:rsidRPr="000A762D">
        <w:rPr>
          <w:sz w:val="28"/>
          <w:szCs w:val="28"/>
        </w:rPr>
        <w:t xml:space="preserve">_________________________     </w:t>
      </w:r>
      <w:r w:rsidRPr="000A762D">
        <w:rPr>
          <w:sz w:val="28"/>
          <w:szCs w:val="28"/>
        </w:rPr>
        <w:tab/>
        <w:t>___________________________</w:t>
      </w:r>
    </w:p>
    <w:p w:rsidR="00D6116C" w:rsidRPr="000A762D" w:rsidRDefault="00D6116C" w:rsidP="000A762D">
      <w:pPr>
        <w:spacing w:after="0" w:line="240" w:lineRule="auto"/>
        <w:ind w:leftChars="0" w:left="0" w:firstLineChars="0" w:firstLine="0"/>
        <w:rPr>
          <w:sz w:val="28"/>
          <w:szCs w:val="28"/>
        </w:rPr>
      </w:pPr>
      <w:r w:rsidRPr="000A762D">
        <w:rPr>
          <w:sz w:val="28"/>
          <w:szCs w:val="28"/>
        </w:rPr>
        <w:t>Heather Goodman, Principal</w:t>
      </w:r>
      <w:r w:rsidRPr="000A762D">
        <w:rPr>
          <w:sz w:val="28"/>
          <w:szCs w:val="28"/>
        </w:rPr>
        <w:tab/>
      </w:r>
      <w:r w:rsidRPr="000A762D">
        <w:rPr>
          <w:sz w:val="28"/>
          <w:szCs w:val="28"/>
        </w:rPr>
        <w:tab/>
        <w:t>Roger Henson, Co-Chair</w:t>
      </w:r>
    </w:p>
    <w:sectPr w:rsidR="00D6116C" w:rsidRPr="000A762D" w:rsidSect="006E71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332"/>
    <w:rsid w:val="000A762D"/>
    <w:rsid w:val="00202332"/>
    <w:rsid w:val="00255BD5"/>
    <w:rsid w:val="006E711D"/>
    <w:rsid w:val="008D02DC"/>
    <w:rsid w:val="008D3F75"/>
    <w:rsid w:val="009435DC"/>
    <w:rsid w:val="00D6116C"/>
    <w:rsid w:val="00E77148"/>
    <w:rsid w:val="00ED57E3"/>
    <w:rsid w:val="00EF236E"/>
    <w:rsid w:val="00F6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1D"/>
    <w:pPr>
      <w:pBdr>
        <w:top w:val="nil"/>
        <w:left w:val="nil"/>
        <w:bottom w:val="nil"/>
        <w:right w:val="nil"/>
        <w:between w:val="nil"/>
      </w:pBd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uiPriority w:val="9"/>
    <w:qFormat/>
    <w:rsid w:val="006E711D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E711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E711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E711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E711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E711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E711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6E711D"/>
    <w:pPr>
      <w:keepNext/>
      <w:keepLines/>
      <w:spacing w:before="360" w:after="80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6E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6E711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HhIEnec4QYDedyMJfPkek50kUg==">AMUW2mUWxk8E5c+wBQEWgYeVLvISPvapmuE5l71rboyRMWTvaddplOgXFfGHiaE2p/e07VNvrUZvu0eFemmaXS2B0FVzzXAgx1mKhzsH3u0weaRqBLdkjT8=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Buckingham, Karla</dc:creator>
  <cp:lastModifiedBy>mmaples</cp:lastModifiedBy>
  <cp:revision>2</cp:revision>
  <dcterms:created xsi:type="dcterms:W3CDTF">2022-02-14T17:04:00Z</dcterms:created>
  <dcterms:modified xsi:type="dcterms:W3CDTF">2022-02-14T17:04:00Z</dcterms:modified>
</cp:coreProperties>
</file>