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51" w:rsidRDefault="00781951"/>
    <w:p w:rsidR="00781951" w:rsidRPr="00781951" w:rsidRDefault="00781951" w:rsidP="00781951"/>
    <w:p w:rsidR="00781951" w:rsidRPr="00781951" w:rsidRDefault="00781951" w:rsidP="0078500C">
      <w:pPr>
        <w:pStyle w:val="NoSpacing"/>
        <w:jc w:val="center"/>
        <w:rPr>
          <w:b/>
          <w:u w:val="single"/>
        </w:rPr>
      </w:pPr>
      <w:r w:rsidRPr="00781951">
        <w:rPr>
          <w:b/>
          <w:u w:val="single"/>
        </w:rPr>
        <w:t xml:space="preserve">Ignite Institute and </w:t>
      </w:r>
      <w:r w:rsidR="002F08CE">
        <w:rPr>
          <w:b/>
          <w:u w:val="single"/>
        </w:rPr>
        <w:t>Dr. Daniel Parsley</w:t>
      </w:r>
    </w:p>
    <w:p w:rsidR="00781951" w:rsidRDefault="00781951" w:rsidP="00781951">
      <w:pPr>
        <w:jc w:val="center"/>
      </w:pPr>
    </w:p>
    <w:p w:rsidR="0078500C" w:rsidRDefault="0078500C" w:rsidP="00781951">
      <w:pPr>
        <w:pStyle w:val="NoSpacing"/>
      </w:pPr>
      <w:r>
        <w:t xml:space="preserve">The following are agreed upon terms between </w:t>
      </w:r>
      <w:r w:rsidR="002F08CE">
        <w:t>Dr. Daniel Parsley</w:t>
      </w:r>
      <w:r w:rsidR="008B0013">
        <w:t xml:space="preserve"> and Boone County Schools.  D</w:t>
      </w:r>
      <w:r>
        <w:t>r. Daniel Parsley acting on behalf of Thomas More University agrees to provide music instruction to Ignite Students under the following terms:</w:t>
      </w:r>
    </w:p>
    <w:p w:rsidR="0078500C" w:rsidRDefault="0078500C" w:rsidP="00781951">
      <w:pPr>
        <w:pStyle w:val="NoSpacing"/>
      </w:pPr>
    </w:p>
    <w:p w:rsidR="00781951" w:rsidRDefault="0078500C" w:rsidP="00781951">
      <w:pPr>
        <w:pStyle w:val="NoSpacing"/>
      </w:pPr>
      <w:r>
        <w:t xml:space="preserve"> </w:t>
      </w:r>
    </w:p>
    <w:p w:rsidR="0078500C" w:rsidRDefault="002F08CE" w:rsidP="00BB181A">
      <w:pPr>
        <w:pStyle w:val="NoSpacing"/>
        <w:numPr>
          <w:ilvl w:val="0"/>
          <w:numId w:val="2"/>
        </w:numPr>
      </w:pPr>
      <w:r>
        <w:t>Dr. Daniel Parsley</w:t>
      </w:r>
      <w:r w:rsidR="00C26EA6">
        <w:t xml:space="preserve"> will provide</w:t>
      </w:r>
      <w:r w:rsidR="0078500C">
        <w:t xml:space="preserve"> music </w:t>
      </w:r>
      <w:r w:rsidR="0096355F">
        <w:t>instruction</w:t>
      </w:r>
      <w:r w:rsidR="0078500C">
        <w:t xml:space="preserve"> for two hours on Tuesday and Thursday</w:t>
      </w:r>
      <w:r w:rsidR="0096355F">
        <w:t>.</w:t>
      </w:r>
      <w:r w:rsidR="00347D06">
        <w:t xml:space="preserve"> </w:t>
      </w:r>
    </w:p>
    <w:p w:rsidR="0096355F" w:rsidRDefault="0096355F" w:rsidP="0096355F">
      <w:pPr>
        <w:pStyle w:val="NoSpacing"/>
      </w:pPr>
    </w:p>
    <w:p w:rsidR="00781951" w:rsidRDefault="00781951" w:rsidP="00781951">
      <w:pPr>
        <w:pStyle w:val="NoSpacing"/>
        <w:numPr>
          <w:ilvl w:val="0"/>
          <w:numId w:val="2"/>
        </w:numPr>
      </w:pPr>
      <w:r>
        <w:t xml:space="preserve">Students will receive </w:t>
      </w:r>
      <w:r w:rsidR="0078500C">
        <w:t xml:space="preserve">music instruction for one hour increments based on </w:t>
      </w:r>
      <w:r w:rsidR="00C26EA6">
        <w:t xml:space="preserve">the </w:t>
      </w:r>
      <w:r w:rsidR="0078500C">
        <w:t>schedule each Tuesday and Thursday</w:t>
      </w:r>
      <w:r>
        <w:t>.</w:t>
      </w:r>
    </w:p>
    <w:p w:rsidR="00781951" w:rsidRDefault="00781951" w:rsidP="00781951">
      <w:pPr>
        <w:pStyle w:val="NoSpacing"/>
      </w:pPr>
    </w:p>
    <w:p w:rsidR="00781951" w:rsidRDefault="0078500C" w:rsidP="00781951">
      <w:pPr>
        <w:pStyle w:val="NoSpacing"/>
        <w:numPr>
          <w:ilvl w:val="0"/>
          <w:numId w:val="2"/>
        </w:numPr>
      </w:pPr>
      <w:r>
        <w:t>One group will have instruction from 12-1 and the other from 1-2</w:t>
      </w:r>
      <w:r w:rsidR="00781951">
        <w:t>.</w:t>
      </w:r>
      <w:r w:rsidR="00A67CF4">
        <w:t xml:space="preserve">  There will be 48 </w:t>
      </w:r>
      <w:r w:rsidR="004F5054">
        <w:t>sessions</w:t>
      </w:r>
      <w:r w:rsidR="00A67CF4">
        <w:t xml:space="preserve"> over a 12 week period </w:t>
      </w:r>
      <w:r>
        <w:t>running from February 15</w:t>
      </w:r>
      <w:r w:rsidRPr="0078500C">
        <w:rPr>
          <w:vertAlign w:val="superscript"/>
        </w:rPr>
        <w:t>th</w:t>
      </w:r>
      <w:r>
        <w:t xml:space="preserve"> through May 12</w:t>
      </w:r>
      <w:r w:rsidRPr="0078500C">
        <w:rPr>
          <w:vertAlign w:val="superscript"/>
        </w:rPr>
        <w:t>th</w:t>
      </w:r>
      <w:r>
        <w:t>.</w:t>
      </w:r>
    </w:p>
    <w:p w:rsidR="00781951" w:rsidRDefault="00781951" w:rsidP="00781951">
      <w:pPr>
        <w:pStyle w:val="NoSpacing"/>
      </w:pPr>
    </w:p>
    <w:p w:rsidR="00781951" w:rsidRDefault="0078500C" w:rsidP="00227F0D">
      <w:pPr>
        <w:pStyle w:val="NoSpacing"/>
        <w:numPr>
          <w:ilvl w:val="0"/>
          <w:numId w:val="2"/>
        </w:numPr>
      </w:pPr>
      <w:r>
        <w:t>Payment will be $50 an hour for a total of $2,400 for the remainder of the year</w:t>
      </w:r>
      <w:r w:rsidR="0096355F">
        <w:t>.</w:t>
      </w:r>
    </w:p>
    <w:p w:rsidR="0096355F" w:rsidRDefault="0096355F" w:rsidP="0096355F">
      <w:pPr>
        <w:pStyle w:val="NoSpacing"/>
      </w:pPr>
    </w:p>
    <w:p w:rsidR="00781951" w:rsidRDefault="0078500C" w:rsidP="00781951">
      <w:pPr>
        <w:pStyle w:val="NoSpacing"/>
        <w:numPr>
          <w:ilvl w:val="0"/>
          <w:numId w:val="2"/>
        </w:numPr>
      </w:pPr>
      <w:r>
        <w:t>If a performance is completed at the end of the session, Boone County will pay the instructor $1,000 for</w:t>
      </w:r>
      <w:r w:rsidR="002F08CE">
        <w:t xml:space="preserve"> the preparation of the program.</w:t>
      </w:r>
    </w:p>
    <w:p w:rsidR="00347D06" w:rsidRDefault="00347D06" w:rsidP="00347D06">
      <w:pPr>
        <w:pStyle w:val="ListParagraph"/>
      </w:pPr>
    </w:p>
    <w:p w:rsidR="00347D06" w:rsidRDefault="00347D06" w:rsidP="00781951">
      <w:pPr>
        <w:pStyle w:val="NoSpacing"/>
        <w:numPr>
          <w:ilvl w:val="0"/>
          <w:numId w:val="2"/>
        </w:numPr>
      </w:pPr>
      <w:r>
        <w:t>If the instructor misses a day of instruction, that day can be made up at the end of the session if available in</w:t>
      </w:r>
      <w:r w:rsidR="00C26EA6">
        <w:t xml:space="preserve"> the</w:t>
      </w:r>
      <w:r>
        <w:t xml:space="preserve"> schedule or payment</w:t>
      </w:r>
      <w:r w:rsidR="00C26EA6">
        <w:t xml:space="preserve"> for that session/s</w:t>
      </w:r>
      <w:r>
        <w:t xml:space="preserve"> will be deducted from the total.</w:t>
      </w:r>
    </w:p>
    <w:p w:rsidR="00347D06" w:rsidRDefault="00347D06" w:rsidP="00347D06">
      <w:pPr>
        <w:pStyle w:val="ListParagraph"/>
      </w:pPr>
    </w:p>
    <w:p w:rsidR="00347D06" w:rsidRDefault="00347D06" w:rsidP="00781951">
      <w:pPr>
        <w:pStyle w:val="NoSpacing"/>
        <w:numPr>
          <w:ilvl w:val="0"/>
          <w:numId w:val="2"/>
        </w:numPr>
      </w:pPr>
      <w:r>
        <w:t>Boone County will pay two times during the session, the first will be April 10</w:t>
      </w:r>
      <w:r w:rsidRPr="00347D06">
        <w:rPr>
          <w:vertAlign w:val="superscript"/>
        </w:rPr>
        <w:t>th</w:t>
      </w:r>
      <w:r>
        <w:t xml:space="preserve"> and the second at completion of sessions.  Pay</w:t>
      </w:r>
      <w:r w:rsidR="00437991">
        <w:t xml:space="preserve">ment will be for time worked up to </w:t>
      </w:r>
      <w:r>
        <w:t>payment</w:t>
      </w:r>
      <w:r w:rsidR="00437991">
        <w:t xml:space="preserve"> date</w:t>
      </w:r>
      <w:r>
        <w:t>.</w:t>
      </w:r>
    </w:p>
    <w:p w:rsidR="00781951" w:rsidRDefault="00781951" w:rsidP="00781951">
      <w:pPr>
        <w:pStyle w:val="NoSpacing"/>
      </w:pPr>
    </w:p>
    <w:p w:rsidR="00781951" w:rsidRPr="00781951" w:rsidRDefault="00781951" w:rsidP="00781951">
      <w:pPr>
        <w:pStyle w:val="NoSpacing"/>
      </w:pPr>
    </w:p>
    <w:p w:rsidR="00781951" w:rsidRDefault="00F33441" w:rsidP="00781951">
      <w:pPr>
        <w:pStyle w:val="ListParagraph"/>
        <w:numPr>
          <w:ilvl w:val="0"/>
          <w:numId w:val="4"/>
        </w:numPr>
      </w:pPr>
      <w:r>
        <w:t>Boone County Schools</w:t>
      </w:r>
      <w:r w:rsidR="00AD5C95">
        <w:t xml:space="preserve"> will not need to provide staff</w:t>
      </w:r>
      <w:r w:rsidR="00437991">
        <w:t xml:space="preserve"> </w:t>
      </w:r>
      <w:r w:rsidR="00AD5C95">
        <w:t>-</w:t>
      </w:r>
      <w:r>
        <w:t xml:space="preserve"> staffing provided by </w:t>
      </w:r>
      <w:r w:rsidR="002F08CE">
        <w:t>Dr. Parsley</w:t>
      </w:r>
      <w:r>
        <w:t>.</w:t>
      </w:r>
    </w:p>
    <w:p w:rsidR="00F33441" w:rsidRDefault="00F33441" w:rsidP="00781951">
      <w:pPr>
        <w:pStyle w:val="ListParagraph"/>
        <w:numPr>
          <w:ilvl w:val="0"/>
          <w:numId w:val="4"/>
        </w:numPr>
      </w:pPr>
      <w:r>
        <w:t>Boone County Schools will only p</w:t>
      </w:r>
      <w:r w:rsidR="00F344BF">
        <w:t xml:space="preserve">rovide space </w:t>
      </w:r>
      <w:r w:rsidR="00691735">
        <w:t xml:space="preserve">needed </w:t>
      </w:r>
      <w:bookmarkStart w:id="0" w:name="_GoBack"/>
      <w:bookmarkEnd w:id="0"/>
      <w:r w:rsidR="00F344BF">
        <w:t>for use by</w:t>
      </w:r>
      <w:r w:rsidR="00437991">
        <w:t xml:space="preserve"> </w:t>
      </w:r>
      <w:r w:rsidR="002F08CE">
        <w:t>Dr. Parsley</w:t>
      </w:r>
      <w:r>
        <w:t>.</w:t>
      </w:r>
    </w:p>
    <w:p w:rsidR="00F33441" w:rsidRPr="00781951" w:rsidRDefault="00F33441" w:rsidP="00781951">
      <w:pPr>
        <w:pStyle w:val="ListParagraph"/>
        <w:numPr>
          <w:ilvl w:val="0"/>
          <w:numId w:val="4"/>
        </w:numPr>
      </w:pPr>
      <w:r>
        <w:t xml:space="preserve">All </w:t>
      </w:r>
      <w:r w:rsidR="008C79AE">
        <w:t>Thomas More</w:t>
      </w:r>
      <w:r>
        <w:t xml:space="preserve"> staff entering building have been background checked and will use Ident-A Kit to check in.  </w:t>
      </w:r>
    </w:p>
    <w:p w:rsidR="00781951" w:rsidRDefault="00AD5C95" w:rsidP="00AD5C95">
      <w:pPr>
        <w:pStyle w:val="ListParagraph"/>
        <w:numPr>
          <w:ilvl w:val="0"/>
          <w:numId w:val="4"/>
        </w:numPr>
      </w:pPr>
      <w:r>
        <w:t>A</w:t>
      </w:r>
      <w:r w:rsidR="008C79AE">
        <w:t xml:space="preserve">t check in/entrance each day </w:t>
      </w:r>
      <w:r w:rsidR="002F08CE">
        <w:t>Dr. Parsley</w:t>
      </w:r>
      <w:r>
        <w:t xml:space="preserve"> will adhere to all Boone County Schools COVID Protocol and daily temperature checks. </w:t>
      </w:r>
    </w:p>
    <w:p w:rsidR="001A492E" w:rsidRDefault="001A492E" w:rsidP="001A492E"/>
    <w:p w:rsidR="00AD5C95" w:rsidRPr="00781951" w:rsidRDefault="00AD5C95" w:rsidP="00AD5C95">
      <w:pPr>
        <w:pStyle w:val="ListParagraph"/>
        <w:ind w:left="1080"/>
      </w:pPr>
    </w:p>
    <w:p w:rsidR="00781951" w:rsidRDefault="00F33441" w:rsidP="00781951">
      <w:r>
        <w:t>Educator</w:t>
      </w:r>
      <w:proofErr w:type="gramStart"/>
      <w:r>
        <w:t>:_</w:t>
      </w:r>
      <w:proofErr w:type="gramEnd"/>
      <w:r>
        <w:t>________________________________________ Date:__________________________</w:t>
      </w:r>
    </w:p>
    <w:p w:rsidR="00F33441" w:rsidRDefault="00F33441" w:rsidP="00781951">
      <w:r>
        <w:t>Consultant</w:t>
      </w:r>
      <w:proofErr w:type="gramStart"/>
      <w:r>
        <w:t>:_</w:t>
      </w:r>
      <w:proofErr w:type="gramEnd"/>
      <w:r>
        <w:t>______________________________________ Date:__________________________</w:t>
      </w:r>
    </w:p>
    <w:p w:rsidR="00F33441" w:rsidRPr="00781951" w:rsidRDefault="00F33441" w:rsidP="00781951">
      <w:r>
        <w:t>Board Chair</w:t>
      </w:r>
      <w:proofErr w:type="gramStart"/>
      <w:r>
        <w:t>:_</w:t>
      </w:r>
      <w:proofErr w:type="gramEnd"/>
      <w:r>
        <w:t>______________________________________Date:__________________________</w:t>
      </w:r>
    </w:p>
    <w:p w:rsidR="00781951" w:rsidRPr="00781951" w:rsidRDefault="00781951" w:rsidP="00781951">
      <w:pPr>
        <w:tabs>
          <w:tab w:val="left" w:pos="3540"/>
        </w:tabs>
      </w:pPr>
    </w:p>
    <w:sectPr w:rsidR="00781951" w:rsidRPr="00781951" w:rsidSect="00D520A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E1" w:rsidRDefault="00BD64E1" w:rsidP="00D520AC">
      <w:pPr>
        <w:spacing w:after="0" w:line="240" w:lineRule="auto"/>
      </w:pPr>
      <w:r>
        <w:separator/>
      </w:r>
    </w:p>
  </w:endnote>
  <w:endnote w:type="continuationSeparator" w:id="0">
    <w:p w:rsidR="00BD64E1" w:rsidRDefault="00BD64E1" w:rsidP="00D5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AC" w:rsidRDefault="00190354" w:rsidP="00921158">
    <w:pPr>
      <w:pStyle w:val="Footer"/>
      <w:tabs>
        <w:tab w:val="clear" w:pos="4680"/>
        <w:tab w:val="clear" w:pos="9360"/>
      </w:tabs>
      <w:jc w:val="center"/>
      <w:rPr>
        <w:b/>
      </w:rPr>
    </w:pPr>
    <w:r w:rsidRPr="00190354">
      <w:rPr>
        <w:b/>
        <w:sz w:val="24"/>
        <w:szCs w:val="24"/>
      </w:rPr>
      <w:t>COLLEGE</w:t>
    </w:r>
    <w:r w:rsidRPr="00190354">
      <w:rPr>
        <w:b/>
      </w:rPr>
      <w:t xml:space="preserve"> </w:t>
    </w:r>
    <w:r w:rsidRPr="00190354">
      <w:rPr>
        <w:b/>
        <w:sz w:val="24"/>
        <w:szCs w:val="24"/>
      </w:rPr>
      <w:t>CAREER</w:t>
    </w:r>
    <w:r w:rsidRPr="00190354">
      <w:rPr>
        <w:b/>
      </w:rPr>
      <w:t xml:space="preserve"> </w:t>
    </w:r>
    <w:r w:rsidRPr="00190354">
      <w:rPr>
        <w:b/>
        <w:sz w:val="24"/>
        <w:szCs w:val="24"/>
      </w:rPr>
      <w:t>PATHWAYS</w:t>
    </w:r>
  </w:p>
  <w:p w:rsidR="00190354" w:rsidRDefault="00921158" w:rsidP="00921158">
    <w:pPr>
      <w:pStyle w:val="Footer"/>
      <w:tabs>
        <w:tab w:val="clear" w:pos="4680"/>
        <w:tab w:val="clear" w:pos="9360"/>
        <w:tab w:val="center" w:pos="2880"/>
        <w:tab w:val="center" w:pos="4500"/>
        <w:tab w:val="center" w:pos="6570"/>
        <w:tab w:val="center" w:pos="8550"/>
        <w:tab w:val="right" w:pos="10800"/>
      </w:tabs>
      <w:rPr>
        <w:color w:val="ED7D31" w:themeColor="accent2"/>
      </w:rPr>
    </w:pPr>
    <w:r w:rsidRPr="00921158">
      <w:rPr>
        <w:color w:val="ED7D31" w:themeColor="accent2"/>
      </w:rPr>
      <w:t>Biomedical Sciences</w:t>
    </w:r>
    <w:r w:rsidRPr="00921158">
      <w:rPr>
        <w:color w:val="ED7D31" w:themeColor="accent2"/>
      </w:rPr>
      <w:tab/>
      <w:t>Design</w:t>
    </w:r>
    <w:r w:rsidRPr="00921158">
      <w:rPr>
        <w:color w:val="ED7D31" w:themeColor="accent2"/>
      </w:rPr>
      <w:tab/>
      <w:t>Education</w:t>
    </w:r>
    <w:r w:rsidRPr="00921158">
      <w:rPr>
        <w:color w:val="ED7D31" w:themeColor="accent2"/>
      </w:rPr>
      <w:tab/>
      <w:t>Computer Science</w:t>
    </w:r>
    <w:r w:rsidRPr="00921158">
      <w:rPr>
        <w:color w:val="ED7D31" w:themeColor="accent2"/>
      </w:rPr>
      <w:tab/>
      <w:t>Engineering</w:t>
    </w:r>
    <w:r w:rsidRPr="00921158">
      <w:rPr>
        <w:color w:val="ED7D31" w:themeColor="accent2"/>
      </w:rPr>
      <w:tab/>
      <w:t>Pre-Nursing</w:t>
    </w:r>
  </w:p>
  <w:p w:rsidR="00921158" w:rsidRPr="00921158" w:rsidRDefault="00921158" w:rsidP="00921158">
    <w:pPr>
      <w:pStyle w:val="Footer"/>
      <w:tabs>
        <w:tab w:val="clear" w:pos="4680"/>
        <w:tab w:val="clear" w:pos="9360"/>
        <w:tab w:val="center" w:pos="2880"/>
        <w:tab w:val="center" w:pos="4500"/>
        <w:tab w:val="center" w:pos="6570"/>
        <w:tab w:val="center" w:pos="8550"/>
        <w:tab w:val="right" w:pos="10800"/>
      </w:tabs>
      <w:jc w:val="center"/>
    </w:pPr>
    <w:r w:rsidRPr="00921158">
      <w:t xml:space="preserve">The Ignite Institute is a </w:t>
    </w:r>
    <w:r w:rsidR="004B1194">
      <w:t>regionally operated</w:t>
    </w:r>
    <w:r w:rsidRPr="00921158">
      <w:t xml:space="preserve"> Career &amp; Technical Education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E1" w:rsidRDefault="00BD64E1" w:rsidP="00D520AC">
      <w:pPr>
        <w:spacing w:after="0" w:line="240" w:lineRule="auto"/>
      </w:pPr>
      <w:r>
        <w:separator/>
      </w:r>
    </w:p>
  </w:footnote>
  <w:footnote w:type="continuationSeparator" w:id="0">
    <w:p w:rsidR="00BD64E1" w:rsidRDefault="00BD64E1" w:rsidP="00D5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AC" w:rsidRPr="00190354" w:rsidRDefault="00D520AC" w:rsidP="00190354">
    <w:pPr>
      <w:pStyle w:val="Header"/>
      <w:jc w:val="right"/>
      <w:rPr>
        <w:b/>
        <w:sz w:val="28"/>
        <w:szCs w:val="28"/>
      </w:rPr>
    </w:pPr>
    <w:r w:rsidRPr="00190354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343875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C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87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354" w:rsidRPr="00190354">
      <w:rPr>
        <w:b/>
        <w:sz w:val="28"/>
        <w:szCs w:val="28"/>
      </w:rPr>
      <w:t>THE IGNITE INSTITUTE</w:t>
    </w:r>
  </w:p>
  <w:p w:rsidR="00190354" w:rsidRPr="00190354" w:rsidRDefault="00190354" w:rsidP="00190354">
    <w:pPr>
      <w:pStyle w:val="Header"/>
      <w:jc w:val="right"/>
      <w:rPr>
        <w:sz w:val="24"/>
        <w:szCs w:val="24"/>
      </w:rPr>
    </w:pPr>
    <w:r w:rsidRPr="00190354">
      <w:rPr>
        <w:sz w:val="24"/>
        <w:szCs w:val="24"/>
      </w:rPr>
      <w:t>37 ATLANTIC AVENUE, ERLANGER, KY  41018</w:t>
    </w:r>
  </w:p>
  <w:p w:rsidR="00190354" w:rsidRPr="00190354" w:rsidRDefault="00190354" w:rsidP="00190354">
    <w:pPr>
      <w:pStyle w:val="Header"/>
      <w:jc w:val="right"/>
      <w:rPr>
        <w:sz w:val="24"/>
        <w:szCs w:val="24"/>
      </w:rPr>
    </w:pPr>
    <w:r w:rsidRPr="00190354">
      <w:rPr>
        <w:sz w:val="24"/>
        <w:szCs w:val="24"/>
      </w:rPr>
      <w:t>TELEPHONE</w:t>
    </w:r>
    <w:r w:rsidR="00921158">
      <w:rPr>
        <w:sz w:val="24"/>
        <w:szCs w:val="24"/>
      </w:rPr>
      <w:t>: (859) 817-3570</w:t>
    </w:r>
    <w:r w:rsidRPr="00190354">
      <w:rPr>
        <w:sz w:val="24"/>
        <w:szCs w:val="24"/>
      </w:rPr>
      <w:t xml:space="preserve"> </w:t>
    </w:r>
  </w:p>
  <w:p w:rsidR="00190354" w:rsidRPr="00190354" w:rsidRDefault="00190354" w:rsidP="00921158">
    <w:pPr>
      <w:pStyle w:val="Header"/>
      <w:jc w:val="right"/>
      <w:rPr>
        <w:sz w:val="24"/>
        <w:szCs w:val="24"/>
      </w:rPr>
    </w:pPr>
    <w:r w:rsidRPr="00190354">
      <w:rPr>
        <w:sz w:val="24"/>
        <w:szCs w:val="24"/>
      </w:rPr>
      <w:t>WEBSITE: www.igniteinstitute.org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155E"/>
    <w:multiLevelType w:val="hybridMultilevel"/>
    <w:tmpl w:val="96D6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1EDC"/>
    <w:multiLevelType w:val="hybridMultilevel"/>
    <w:tmpl w:val="D684428E"/>
    <w:lvl w:ilvl="0" w:tplc="BBD6A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E20E9"/>
    <w:multiLevelType w:val="hybridMultilevel"/>
    <w:tmpl w:val="9A3A12CE"/>
    <w:lvl w:ilvl="0" w:tplc="BBD6A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30100"/>
    <w:multiLevelType w:val="hybridMultilevel"/>
    <w:tmpl w:val="F11A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AC"/>
    <w:rsid w:val="00151CC3"/>
    <w:rsid w:val="00190354"/>
    <w:rsid w:val="001A492E"/>
    <w:rsid w:val="001E2FCD"/>
    <w:rsid w:val="001F2620"/>
    <w:rsid w:val="0021639F"/>
    <w:rsid w:val="002D3045"/>
    <w:rsid w:val="002F08CE"/>
    <w:rsid w:val="00347D06"/>
    <w:rsid w:val="0043492C"/>
    <w:rsid w:val="00437991"/>
    <w:rsid w:val="004B1194"/>
    <w:rsid w:val="004F5054"/>
    <w:rsid w:val="00583565"/>
    <w:rsid w:val="00691735"/>
    <w:rsid w:val="007712A1"/>
    <w:rsid w:val="00781951"/>
    <w:rsid w:val="0078500C"/>
    <w:rsid w:val="008B0013"/>
    <w:rsid w:val="008C79AE"/>
    <w:rsid w:val="00921158"/>
    <w:rsid w:val="0096355F"/>
    <w:rsid w:val="00A67CF4"/>
    <w:rsid w:val="00AD5C95"/>
    <w:rsid w:val="00B21AFF"/>
    <w:rsid w:val="00BD64E1"/>
    <w:rsid w:val="00BE6CB5"/>
    <w:rsid w:val="00C03153"/>
    <w:rsid w:val="00C26EA6"/>
    <w:rsid w:val="00D520AC"/>
    <w:rsid w:val="00EA1E24"/>
    <w:rsid w:val="00F33441"/>
    <w:rsid w:val="00F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6BEBE"/>
  <w15:chartTrackingRefBased/>
  <w15:docId w15:val="{C61BFB1A-3F27-4C76-AB7C-348FAFB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AC"/>
  </w:style>
  <w:style w:type="paragraph" w:styleId="Footer">
    <w:name w:val="footer"/>
    <w:basedOn w:val="Normal"/>
    <w:link w:val="FooterChar"/>
    <w:uiPriority w:val="99"/>
    <w:unhideWhenUsed/>
    <w:rsid w:val="00D5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AC"/>
  </w:style>
  <w:style w:type="character" w:styleId="Hyperlink">
    <w:name w:val="Hyperlink"/>
    <w:basedOn w:val="DefaultParagraphFont"/>
    <w:uiPriority w:val="99"/>
    <w:unhideWhenUsed/>
    <w:rsid w:val="001903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9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7819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Noll, Brian</dc:creator>
  <cp:keywords/>
  <dc:description/>
  <cp:lastModifiedBy>Bomkamp, Shauna</cp:lastModifiedBy>
  <cp:revision>4</cp:revision>
  <cp:lastPrinted>2022-02-02T16:24:00Z</cp:lastPrinted>
  <dcterms:created xsi:type="dcterms:W3CDTF">2022-02-02T16:17:00Z</dcterms:created>
  <dcterms:modified xsi:type="dcterms:W3CDTF">2022-02-02T16:25:00Z</dcterms:modified>
</cp:coreProperties>
</file>