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FD8289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5168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C15DCC5" w:rsidR="006F0552" w:rsidRPr="00716300" w:rsidRDefault="00E0516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Board of Education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5E50621" w:rsidR="00DE0B82" w:rsidRPr="00716300" w:rsidRDefault="00E051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W.W. Williams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9F3400C" w:rsidR="00DE0B82" w:rsidRPr="00716300" w:rsidRDefault="00E0516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Generator Maintenance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BA58104" w:rsidR="008A2749" w:rsidRPr="008A2749" w:rsidRDefault="00E051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2021-2022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F000984" w:rsidR="00D072A8" w:rsidRPr="006F0552" w:rsidRDefault="00E0516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Board of Education with W.W. Williams for generator maintenance for 2021-22 School year.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4642208" w:rsidR="00D072A8" w:rsidRPr="006F0552" w:rsidRDefault="00E051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$2,950.00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B8D30B5" w:rsidR="00DE0B82" w:rsidRDefault="00E051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Maintenance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30AE40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05168">
            <w:rPr>
              <w:rFonts w:asciiTheme="minorHAnsi" w:hAnsiTheme="minorHAnsi" w:cstheme="minorHAnsi"/>
            </w:rPr>
            <w:t>contract with Boone County Board of Education and W.W. Williams for generator maintenance for 2021-22 School year,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168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2022-01-27T13:55:00Z</dcterms:created>
  <dcterms:modified xsi:type="dcterms:W3CDTF">2022-01-27T13:55:00Z</dcterms:modified>
</cp:coreProperties>
</file>