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43E2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14D211D4"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5A029E72" w14:textId="7A35DEF6"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2-01-04T00:00:00Z">
            <w:dateFormat w:val="M/d/yyyy"/>
            <w:lid w:val="en-US"/>
            <w:storeMappedDataAs w:val="dateTime"/>
            <w:calendar w:val="gregorian"/>
          </w:date>
        </w:sdtPr>
        <w:sdtEndPr/>
        <w:sdtContent>
          <w:r w:rsidR="00D41082">
            <w:rPr>
              <w:rFonts w:asciiTheme="minorHAnsi" w:hAnsiTheme="minorHAnsi" w:cstheme="minorHAnsi"/>
            </w:rPr>
            <w:t>1/4/2022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3185709A" w14:textId="77777777" w:rsidR="00D072A8" w:rsidRPr="008A2749" w:rsidRDefault="00D072A8" w:rsidP="00D072A8">
      <w:pPr>
        <w:pStyle w:val="NoSpacing"/>
        <w:rPr>
          <w:rFonts w:asciiTheme="minorHAnsi" w:hAnsiTheme="minorHAnsi" w:cstheme="minorHAnsi"/>
        </w:rPr>
      </w:pPr>
    </w:p>
    <w:p w14:paraId="673DA114" w14:textId="77777777"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42597400"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14:paraId="7CC407E0" w14:textId="2966CF53" w:rsidR="006F0552" w:rsidRPr="006F0552" w:rsidRDefault="008E6716"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A14829">
            <w:t>LSS for SES Teachers</w:t>
          </w:r>
        </w:sdtContent>
      </w:sdt>
    </w:p>
    <w:p w14:paraId="076F2174"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14:paraId="4D630308" w14:textId="2A358958" w:rsidR="00DE0B82" w:rsidRPr="006F0552" w:rsidRDefault="008E6716"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A14829">
            <w:t>IMSE</w:t>
          </w:r>
        </w:sdtContent>
      </w:sdt>
    </w:p>
    <w:p w14:paraId="6A7823F8"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14:paraId="1E08C7AC" w14:textId="357253E8" w:rsidR="00DE0B82" w:rsidRPr="006F0552" w:rsidRDefault="008E6716"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A14829">
            <w:t>Orton-Gillingham Training</w:t>
          </w:r>
        </w:sdtContent>
      </w:sdt>
    </w:p>
    <w:p w14:paraId="51E0DE83"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14:paraId="3AC516F1" w14:textId="2A739F3A" w:rsidR="008A2749" w:rsidRPr="008A2749" w:rsidRDefault="008E6716"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A14829">
            <w:t xml:space="preserve">January-February, 2022 </w:t>
          </w:r>
        </w:sdtContent>
      </w:sdt>
    </w:p>
    <w:p w14:paraId="360DDCBD" w14:textId="77777777" w:rsidR="00760BF5" w:rsidRDefault="00760BF5" w:rsidP="00D072A8">
      <w:pPr>
        <w:pStyle w:val="NoSpacing"/>
        <w:rPr>
          <w:rFonts w:asciiTheme="minorHAnsi" w:hAnsiTheme="minorHAnsi" w:cstheme="minorHAnsi"/>
          <w:b/>
          <w:color w:val="FF0000"/>
        </w:rPr>
      </w:pPr>
    </w:p>
    <w:p w14:paraId="4CDA198C"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14:paraId="6612F65C" w14:textId="0955E4EA" w:rsidR="00D072A8" w:rsidRPr="00DE0B82" w:rsidRDefault="008E6716"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N/A</w:t>
          </w:r>
        </w:sdtContent>
      </w:sdt>
    </w:p>
    <w:p w14:paraId="008213D9" w14:textId="77777777" w:rsidR="00D072A8" w:rsidRPr="00DE0B82" w:rsidRDefault="00D072A8" w:rsidP="00D072A8">
      <w:pPr>
        <w:pStyle w:val="NoSpacing"/>
        <w:rPr>
          <w:rStyle w:val="PlaceholderText"/>
        </w:rPr>
      </w:pPr>
    </w:p>
    <w:p w14:paraId="194018F1"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Cs w:val="20"/>
        </w:rPr>
        <w:id w:val="-1759211747"/>
        <w:placeholder>
          <w:docPart w:val="DefaultPlaceholder_-1854013440"/>
        </w:placeholder>
      </w:sdtPr>
      <w:sdtEndPr/>
      <w:sdtContent>
        <w:p w14:paraId="60D69E1C" w14:textId="77777777" w:rsidR="00D41082" w:rsidRPr="00D41082" w:rsidRDefault="00D41082" w:rsidP="00D41082">
          <w:pPr>
            <w:pStyle w:val="NormalWeb"/>
          </w:pPr>
          <w:r w:rsidRPr="00D41082">
            <w:t>Registration fees of $1275 per person</w:t>
          </w:r>
        </w:p>
        <w:p w14:paraId="247C88A4" w14:textId="77777777" w:rsidR="00D41082" w:rsidRPr="00D41082" w:rsidRDefault="00D41082" w:rsidP="00D41082"/>
        <w:p w14:paraId="5892C7B4" w14:textId="77777777" w:rsidR="00D41082" w:rsidRPr="00D41082" w:rsidRDefault="00D41082" w:rsidP="00D41082">
          <w:r w:rsidRPr="00D41082">
            <w:t xml:space="preserve">“The Virtual Comprehensive Training provides participants with an in-depth understanding of IMSE's Orton-Gillingham methodology over the course of 30 hours. This course is a more traditional OG approach that focuses primarily on phonological awareness and phonics (along with encoding/decoding). Participants will </w:t>
          </w:r>
          <w:proofErr w:type="gramStart"/>
          <w:r w:rsidRPr="00D41082">
            <w:t>also</w:t>
          </w:r>
          <w:proofErr w:type="gramEnd"/>
          <w:r w:rsidRPr="00D41082">
            <w:t xml:space="preserve"> discuss how to teach fluency, vocabulary, and comprehension using the OG philosophy of multi-sensory, sequential, direct instruction. This approach can be incorporated into an already existing literacy program as well as stand-alone. This course is primarily geared towards elementary-aged students and/or students with very little knowledge of phonological awareness, phonics, basic literacy skills. This course is applicable for all three tiers of RTI.” This supports the district in our focus on Response to Intervention in order to meet the needs of all students. </w:t>
          </w:r>
        </w:p>
        <w:p w14:paraId="4B09965D" w14:textId="12043336" w:rsidR="00D072A8" w:rsidRPr="006F0552" w:rsidRDefault="008E6716" w:rsidP="00D072A8">
          <w:pPr>
            <w:pStyle w:val="NoSpacing"/>
            <w:rPr>
              <w:rFonts w:asciiTheme="minorHAnsi" w:hAnsiTheme="minorHAnsi" w:cstheme="minorHAnsi"/>
            </w:rPr>
          </w:pPr>
        </w:p>
      </w:sdtContent>
    </w:sdt>
    <w:p w14:paraId="49DA57B2" w14:textId="77777777" w:rsidR="00D072A8" w:rsidRDefault="00D072A8" w:rsidP="00D072A8">
      <w:pPr>
        <w:pStyle w:val="NoSpacing"/>
        <w:rPr>
          <w:rFonts w:asciiTheme="minorHAnsi" w:hAnsiTheme="minorHAnsi" w:cstheme="minorHAnsi"/>
        </w:rPr>
      </w:pPr>
    </w:p>
    <w:p w14:paraId="58632B05"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6F76331C"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14:paraId="2493A046" w14:textId="1B40807D" w:rsidR="00D072A8" w:rsidRPr="006F0552" w:rsidRDefault="00A14829" w:rsidP="00760BF5">
          <w:pPr>
            <w:pStyle w:val="NoSpacing"/>
            <w:ind w:left="270"/>
            <w:rPr>
              <w:rFonts w:asciiTheme="minorHAnsi" w:hAnsiTheme="minorHAnsi" w:cstheme="minorHAnsi"/>
            </w:rPr>
          </w:pPr>
          <w:r>
            <w:t>$14,025.00</w:t>
          </w:r>
        </w:p>
      </w:sdtContent>
    </w:sdt>
    <w:p w14:paraId="4E7874D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14:paraId="7E2867E0" w14:textId="7950D781" w:rsidR="00DE0B82" w:rsidRDefault="00A14829" w:rsidP="00760BF5">
          <w:pPr>
            <w:pStyle w:val="NoSpacing"/>
            <w:ind w:left="270"/>
            <w:rPr>
              <w:rFonts w:asciiTheme="minorHAnsi" w:hAnsiTheme="minorHAnsi" w:cstheme="minorHAnsi"/>
            </w:rPr>
          </w:pPr>
          <w:r>
            <w:t>Title II</w:t>
          </w:r>
        </w:p>
      </w:sdtContent>
    </w:sdt>
    <w:p w14:paraId="6F25E68C"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14:paraId="1C0A7189" w14:textId="5D70280C" w:rsidR="00FE1745" w:rsidRDefault="008E6716" w:rsidP="00FE1745">
          <w:pPr>
            <w:pStyle w:val="NoSpacing"/>
            <w:ind w:left="270"/>
            <w:rPr>
              <w:rFonts w:asciiTheme="minorHAnsi" w:hAnsiTheme="minorHAnsi" w:cstheme="minorHAnsi"/>
            </w:rPr>
          </w:pPr>
          <w:r>
            <w:t>N/A</w:t>
          </w:r>
        </w:p>
      </w:sdtContent>
    </w:sdt>
    <w:p w14:paraId="57B2652B" w14:textId="77777777" w:rsidR="00FE1745" w:rsidRDefault="00FE1745" w:rsidP="00FE1745">
      <w:pPr>
        <w:pStyle w:val="NoSpacing"/>
        <w:rPr>
          <w:rFonts w:asciiTheme="minorHAnsi" w:hAnsiTheme="minorHAnsi" w:cstheme="minorHAnsi"/>
          <w:b/>
        </w:rPr>
      </w:pPr>
    </w:p>
    <w:p w14:paraId="71DFF8A3"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14:paraId="38527323" w14:textId="6D1FE7F5" w:rsidR="00FE1745" w:rsidRDefault="008E6716" w:rsidP="00FE1745">
          <w:pPr>
            <w:pStyle w:val="NoSpacing"/>
            <w:rPr>
              <w:rFonts w:cstheme="minorHAnsi"/>
            </w:rPr>
          </w:pPr>
          <w:r>
            <w:t>N/A</w:t>
          </w:r>
        </w:p>
        <w:bookmarkStart w:id="0" w:name="_GoBack" w:displacedByCustomXml="next"/>
        <w:bookmarkEnd w:id="0" w:displacedByCustomXml="next"/>
      </w:sdtContent>
    </w:sdt>
    <w:p w14:paraId="4E17CB2C" w14:textId="77777777" w:rsidR="000946CC" w:rsidRPr="008A2749" w:rsidRDefault="000946CC" w:rsidP="00D072A8">
      <w:pPr>
        <w:pStyle w:val="NoSpacing"/>
        <w:rPr>
          <w:rFonts w:asciiTheme="minorHAnsi" w:hAnsiTheme="minorHAnsi" w:cstheme="minorHAnsi"/>
        </w:rPr>
      </w:pPr>
    </w:p>
    <w:p w14:paraId="01DA3F70"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14:paraId="2CC0671B" w14:textId="62F7C355" w:rsidR="00D072A8" w:rsidRPr="008A2749" w:rsidRDefault="00A14829" w:rsidP="00D072A8">
          <w:pPr>
            <w:pStyle w:val="NoSpacing"/>
            <w:rPr>
              <w:rFonts w:asciiTheme="minorHAnsi" w:hAnsiTheme="minorHAnsi" w:cstheme="minorHAnsi"/>
            </w:rPr>
          </w:pPr>
          <w:r>
            <w:t>I, Dr. Jenny Watson, Assistant Superintendent recommend the Board approve as presented.</w:t>
          </w:r>
        </w:p>
      </w:sdtContent>
    </w:sdt>
    <w:p w14:paraId="6C405239" w14:textId="77777777" w:rsidR="00D072A8" w:rsidRPr="008A2749" w:rsidRDefault="00D072A8" w:rsidP="00D072A8">
      <w:pPr>
        <w:pStyle w:val="NoSpacing"/>
        <w:rPr>
          <w:rFonts w:asciiTheme="minorHAnsi" w:hAnsiTheme="minorHAnsi" w:cstheme="minorHAnsi"/>
        </w:rPr>
      </w:pPr>
    </w:p>
    <w:p w14:paraId="7A9F3643"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14:paraId="48F1955C" w14:textId="2A19CB0E" w:rsidR="00D072A8" w:rsidRPr="00D072A8" w:rsidRDefault="00A14829" w:rsidP="00D072A8">
          <w:pPr>
            <w:pStyle w:val="NoSpacing"/>
            <w:rPr>
              <w:rFonts w:asciiTheme="minorHAnsi" w:hAnsiTheme="minorHAnsi" w:cstheme="minorHAnsi"/>
            </w:rPr>
          </w:pPr>
          <w:r>
            <w:t>Kim Thomson/Jenny Watson</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4CBB5" w14:textId="77777777" w:rsidR="00065B16" w:rsidRDefault="00065B16">
      <w:r>
        <w:separator/>
      </w:r>
    </w:p>
  </w:endnote>
  <w:endnote w:type="continuationSeparator" w:id="0">
    <w:p w14:paraId="0D013AFB" w14:textId="77777777" w:rsidR="00065B16" w:rsidRDefault="0006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12B2" w14:textId="77777777" w:rsidR="007D7408" w:rsidRDefault="007D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17B3" w14:textId="77777777" w:rsidR="007D7408" w:rsidRDefault="007D7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3FC0" w14:textId="77777777" w:rsidR="007D7408" w:rsidRDefault="007D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1C0DA" w14:textId="77777777" w:rsidR="00065B16" w:rsidRDefault="00065B16">
      <w:r>
        <w:separator/>
      </w:r>
    </w:p>
  </w:footnote>
  <w:footnote w:type="continuationSeparator" w:id="0">
    <w:p w14:paraId="26ED9B3D" w14:textId="77777777" w:rsidR="00065B16" w:rsidRDefault="0006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14F4" w14:textId="77777777" w:rsidR="007D7408" w:rsidRDefault="007D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A3D2" w14:textId="77777777" w:rsidR="007D7408" w:rsidRDefault="007D7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844B"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513B1516" wp14:editId="62A4DF5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8291CB2" w14:textId="77777777"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14:paraId="1C3E9E46" w14:textId="77777777" w:rsidR="00C046D1" w:rsidRPr="00C046D1" w:rsidRDefault="00C046D1" w:rsidP="00C046D1">
    <w:pPr>
      <w:pStyle w:val="NoSpacing"/>
      <w:rPr>
        <w:b/>
        <w:sz w:val="20"/>
      </w:rPr>
    </w:pPr>
    <w:r w:rsidRPr="00C046D1">
      <w:rPr>
        <w:b/>
        <w:sz w:val="20"/>
      </w:rPr>
      <w:t xml:space="preserve">Mrs. Julia Pile, Vice Chair     </w:t>
    </w:r>
  </w:p>
  <w:p w14:paraId="294AB374" w14:textId="77777777" w:rsidR="00C046D1" w:rsidRPr="00C046D1" w:rsidRDefault="00C046D1" w:rsidP="00C046D1">
    <w:pPr>
      <w:pStyle w:val="NoSpacing"/>
      <w:rPr>
        <w:b/>
        <w:sz w:val="20"/>
      </w:rPr>
    </w:pPr>
    <w:r w:rsidRPr="00C046D1">
      <w:rPr>
        <w:b/>
        <w:sz w:val="20"/>
      </w:rPr>
      <w:t>Ms. Karen Byrd</w:t>
    </w:r>
  </w:p>
  <w:p w14:paraId="31D342AE"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10B1E960"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1452CB63"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475161B1"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6A18A0C2" wp14:editId="4DDC2D5C">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65B16"/>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2FAD"/>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E6716"/>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482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1082"/>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296D6F4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 w:type="paragraph" w:styleId="NormalWeb">
    <w:name w:val="Normal (Web)"/>
    <w:basedOn w:val="Normal"/>
    <w:uiPriority w:val="99"/>
    <w:semiHidden/>
    <w:unhideWhenUsed/>
    <w:rsid w:val="00D4108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3245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5A31"/>
    <w:rsid w:val="00406556"/>
    <w:rsid w:val="00445713"/>
    <w:rsid w:val="004574D0"/>
    <w:rsid w:val="005E5A26"/>
    <w:rsid w:val="00B32F66"/>
    <w:rsid w:val="00BA5A2B"/>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2B7E-B774-4241-BB72-6E56A16A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2</cp:revision>
  <cp:lastPrinted>2021-12-14T19:23:00Z</cp:lastPrinted>
  <dcterms:created xsi:type="dcterms:W3CDTF">2022-01-05T16:37:00Z</dcterms:created>
  <dcterms:modified xsi:type="dcterms:W3CDTF">2022-01-05T16:37:00Z</dcterms:modified>
</cp:coreProperties>
</file>