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CE" w:rsidRDefault="007658CE" w:rsidP="007658CE">
      <w:pPr>
        <w:pStyle w:val="NoSpacing"/>
        <w:jc w:val="right"/>
        <w:rPr>
          <w:rFonts w:ascii="Arial" w:hAnsi="Arial" w:cs="Arial"/>
          <w:b/>
          <w:color w:val="FF0000"/>
          <w:sz w:val="52"/>
          <w:szCs w:val="28"/>
        </w:rPr>
      </w:pPr>
    </w:p>
    <w:p w:rsidR="009656F9" w:rsidRPr="009656F9" w:rsidRDefault="009656F9" w:rsidP="007658CE">
      <w:pPr>
        <w:pStyle w:val="NoSpacing"/>
        <w:jc w:val="right"/>
        <w:rPr>
          <w:rFonts w:ascii="Arial" w:hAnsi="Arial" w:cs="Arial"/>
          <w:b/>
          <w:color w:val="FF0000"/>
          <w:sz w:val="52"/>
          <w:szCs w:val="28"/>
        </w:rPr>
      </w:pPr>
    </w:p>
    <w:p w:rsidR="007658CE" w:rsidRPr="005E018E" w:rsidRDefault="007658CE" w:rsidP="007658CE">
      <w:pPr>
        <w:pStyle w:val="NoSpacing"/>
        <w:jc w:val="center"/>
        <w:rPr>
          <w:rFonts w:ascii="Arial" w:hAnsi="Arial" w:cs="Arial"/>
          <w:b/>
          <w:sz w:val="28"/>
          <w:szCs w:val="28"/>
        </w:rPr>
      </w:pPr>
      <w:r>
        <w:rPr>
          <w:rFonts w:ascii="Arial" w:hAnsi="Arial" w:cs="Arial"/>
          <w:b/>
          <w:color w:val="000000" w:themeColor="text1"/>
          <w:sz w:val="28"/>
          <w:szCs w:val="28"/>
        </w:rPr>
        <w:t>SPE</w:t>
      </w:r>
      <w:r w:rsidRPr="005E018E">
        <w:rPr>
          <w:rFonts w:ascii="Arial" w:hAnsi="Arial" w:cs="Arial"/>
          <w:b/>
          <w:sz w:val="28"/>
          <w:szCs w:val="28"/>
        </w:rPr>
        <w:t>NCER COUNTY BOARD OF EDUCATION</w:t>
      </w:r>
    </w:p>
    <w:p w:rsidR="007658CE" w:rsidRPr="005E018E" w:rsidRDefault="007658CE" w:rsidP="007658CE">
      <w:pPr>
        <w:pStyle w:val="NoSpacing"/>
        <w:jc w:val="center"/>
        <w:rPr>
          <w:rFonts w:ascii="Arial" w:hAnsi="Arial" w:cs="Arial"/>
          <w:b/>
          <w:color w:val="0070C0"/>
          <w:sz w:val="28"/>
          <w:szCs w:val="28"/>
        </w:rPr>
      </w:pPr>
      <w:r>
        <w:rPr>
          <w:rFonts w:ascii="Arial" w:hAnsi="Arial" w:cs="Arial"/>
          <w:b/>
          <w:color w:val="0070C0"/>
          <w:sz w:val="28"/>
          <w:szCs w:val="28"/>
        </w:rPr>
        <w:t>SPECIAL CALLED MEETING</w:t>
      </w:r>
    </w:p>
    <w:p w:rsidR="007658CE" w:rsidRPr="005E018E" w:rsidRDefault="007658CE" w:rsidP="007658CE">
      <w:pPr>
        <w:pStyle w:val="NoSpacing"/>
        <w:jc w:val="center"/>
        <w:rPr>
          <w:rFonts w:ascii="Arial" w:hAnsi="Arial" w:cs="Arial"/>
          <w:b/>
          <w:sz w:val="28"/>
          <w:szCs w:val="28"/>
        </w:rPr>
      </w:pPr>
      <w:r w:rsidRPr="005E018E">
        <w:rPr>
          <w:rFonts w:ascii="Arial" w:hAnsi="Arial" w:cs="Arial"/>
          <w:b/>
          <w:sz w:val="28"/>
          <w:szCs w:val="28"/>
        </w:rPr>
        <w:t xml:space="preserve">6:30 p.m.  </w:t>
      </w:r>
      <w:r>
        <w:rPr>
          <w:rFonts w:ascii="Arial" w:hAnsi="Arial" w:cs="Arial"/>
          <w:b/>
          <w:sz w:val="28"/>
          <w:szCs w:val="28"/>
        </w:rPr>
        <w:t>Thursday, December 2, 2021</w:t>
      </w:r>
    </w:p>
    <w:p w:rsidR="007658CE" w:rsidRDefault="007658CE" w:rsidP="007658CE">
      <w:pPr>
        <w:pStyle w:val="NoSpacing"/>
        <w:jc w:val="center"/>
        <w:rPr>
          <w:rFonts w:ascii="Arial" w:hAnsi="Arial" w:cs="Arial"/>
          <w:b/>
          <w:color w:val="FF0000"/>
          <w:sz w:val="28"/>
          <w:szCs w:val="28"/>
        </w:rPr>
      </w:pPr>
      <w:r>
        <w:rPr>
          <w:rFonts w:ascii="Arial" w:hAnsi="Arial" w:cs="Arial"/>
          <w:b/>
          <w:color w:val="FF0000"/>
          <w:sz w:val="28"/>
          <w:szCs w:val="28"/>
        </w:rPr>
        <w:t xml:space="preserve">Spencer County High School </w:t>
      </w:r>
      <w:r w:rsidRPr="005E018E">
        <w:rPr>
          <w:rFonts w:ascii="Arial" w:hAnsi="Arial" w:cs="Arial"/>
          <w:b/>
          <w:color w:val="FF0000"/>
          <w:sz w:val="28"/>
          <w:szCs w:val="28"/>
        </w:rPr>
        <w:t>Media Center</w:t>
      </w:r>
      <w:r>
        <w:rPr>
          <w:rFonts w:ascii="Arial" w:hAnsi="Arial" w:cs="Arial"/>
          <w:b/>
          <w:color w:val="FF0000"/>
          <w:sz w:val="28"/>
          <w:szCs w:val="28"/>
        </w:rPr>
        <w:t xml:space="preserve">  </w:t>
      </w:r>
    </w:p>
    <w:p w:rsidR="004206B7" w:rsidRDefault="004206B7"/>
    <w:p w:rsidR="004C3860" w:rsidRPr="004C3860" w:rsidRDefault="004C3860" w:rsidP="004C3860">
      <w:pPr>
        <w:pStyle w:val="NoSpacing"/>
        <w:rPr>
          <w:rFonts w:ascii="Arial" w:hAnsi="Arial" w:cs="Arial"/>
          <w:b/>
          <w:sz w:val="24"/>
          <w:szCs w:val="24"/>
        </w:rPr>
      </w:pPr>
      <w:r w:rsidRPr="004C3860">
        <w:rPr>
          <w:rFonts w:ascii="Arial" w:hAnsi="Arial" w:cs="Arial"/>
          <w:b/>
          <w:sz w:val="24"/>
          <w:szCs w:val="24"/>
        </w:rPr>
        <w:t>BOARD MEMBERS PRESENT:</w:t>
      </w:r>
    </w:p>
    <w:p w:rsidR="004C3860" w:rsidRPr="004C3860" w:rsidRDefault="004C3860" w:rsidP="004C3860">
      <w:pPr>
        <w:pStyle w:val="NoSpacing"/>
        <w:rPr>
          <w:rFonts w:ascii="Arial" w:hAnsi="Arial" w:cs="Arial"/>
          <w:sz w:val="24"/>
          <w:szCs w:val="24"/>
        </w:rPr>
      </w:pPr>
      <w:r w:rsidRPr="004C3860">
        <w:rPr>
          <w:rFonts w:ascii="Arial" w:hAnsi="Arial" w:cs="Arial"/>
          <w:sz w:val="24"/>
          <w:szCs w:val="24"/>
        </w:rPr>
        <w:t>Dr. Lynn Shelburne</w:t>
      </w:r>
    </w:p>
    <w:p w:rsidR="004C3860" w:rsidRPr="004C3860" w:rsidRDefault="004C3860" w:rsidP="004C3860">
      <w:pPr>
        <w:pStyle w:val="NoSpacing"/>
        <w:rPr>
          <w:rFonts w:ascii="Arial" w:hAnsi="Arial" w:cs="Arial"/>
          <w:sz w:val="24"/>
          <w:szCs w:val="24"/>
        </w:rPr>
      </w:pPr>
      <w:r w:rsidRPr="004C3860">
        <w:rPr>
          <w:rFonts w:ascii="Arial" w:hAnsi="Arial" w:cs="Arial"/>
          <w:sz w:val="24"/>
          <w:szCs w:val="24"/>
        </w:rPr>
        <w:t>Ms. Sandy Clevenger</w:t>
      </w:r>
    </w:p>
    <w:p w:rsidR="004C3860" w:rsidRPr="004C3860" w:rsidRDefault="004C3860" w:rsidP="004C3860">
      <w:pPr>
        <w:pStyle w:val="NoSpacing"/>
        <w:rPr>
          <w:rFonts w:ascii="Arial" w:hAnsi="Arial" w:cs="Arial"/>
          <w:sz w:val="24"/>
          <w:szCs w:val="24"/>
        </w:rPr>
      </w:pPr>
      <w:r w:rsidRPr="004C3860">
        <w:rPr>
          <w:rFonts w:ascii="Arial" w:hAnsi="Arial" w:cs="Arial"/>
          <w:sz w:val="24"/>
          <w:szCs w:val="24"/>
        </w:rPr>
        <w:t>Ms. Pamela Slone</w:t>
      </w:r>
    </w:p>
    <w:p w:rsidR="004C3860" w:rsidRPr="004C3860" w:rsidRDefault="004C3860" w:rsidP="004C3860">
      <w:pPr>
        <w:pStyle w:val="NoSpacing"/>
        <w:rPr>
          <w:rFonts w:ascii="Arial" w:hAnsi="Arial" w:cs="Arial"/>
          <w:sz w:val="24"/>
          <w:szCs w:val="24"/>
        </w:rPr>
      </w:pPr>
      <w:r w:rsidRPr="004C3860">
        <w:rPr>
          <w:rFonts w:ascii="Arial" w:hAnsi="Arial" w:cs="Arial"/>
          <w:sz w:val="24"/>
          <w:szCs w:val="24"/>
        </w:rPr>
        <w:t>Ms. LaRae Whitely</w:t>
      </w:r>
    </w:p>
    <w:p w:rsidR="004C3860" w:rsidRPr="004C3860" w:rsidRDefault="004C3860" w:rsidP="004C3860">
      <w:pPr>
        <w:pStyle w:val="NoSpacing"/>
        <w:rPr>
          <w:rFonts w:ascii="Arial" w:hAnsi="Arial" w:cs="Arial"/>
          <w:sz w:val="24"/>
          <w:szCs w:val="24"/>
        </w:rPr>
      </w:pPr>
    </w:p>
    <w:p w:rsidR="004C3860" w:rsidRPr="004C3860" w:rsidRDefault="004C3860" w:rsidP="004C3860">
      <w:pPr>
        <w:pStyle w:val="NoSpacing"/>
        <w:rPr>
          <w:rFonts w:ascii="Arial" w:hAnsi="Arial" w:cs="Arial"/>
          <w:b/>
          <w:sz w:val="24"/>
          <w:szCs w:val="24"/>
        </w:rPr>
      </w:pPr>
      <w:r w:rsidRPr="004C3860">
        <w:rPr>
          <w:rFonts w:ascii="Arial" w:hAnsi="Arial" w:cs="Arial"/>
          <w:b/>
          <w:sz w:val="24"/>
          <w:szCs w:val="24"/>
        </w:rPr>
        <w:t>BOARD MEMBERS ABSENT:</w:t>
      </w:r>
    </w:p>
    <w:p w:rsidR="004C3860" w:rsidRPr="004C3860" w:rsidRDefault="004C3860" w:rsidP="004C3860">
      <w:pPr>
        <w:pStyle w:val="NoSpacing"/>
        <w:rPr>
          <w:rFonts w:ascii="Arial" w:hAnsi="Arial" w:cs="Arial"/>
          <w:sz w:val="24"/>
          <w:szCs w:val="24"/>
        </w:rPr>
      </w:pPr>
      <w:r w:rsidRPr="004C3860">
        <w:rPr>
          <w:rFonts w:ascii="Arial" w:hAnsi="Arial" w:cs="Arial"/>
          <w:sz w:val="24"/>
          <w:szCs w:val="24"/>
        </w:rPr>
        <w:t>Briana Bonham</w:t>
      </w:r>
    </w:p>
    <w:p w:rsidR="004C3860" w:rsidRPr="004C3860" w:rsidRDefault="004C3860" w:rsidP="004C3860">
      <w:pPr>
        <w:pStyle w:val="NoSpacing"/>
        <w:rPr>
          <w:rFonts w:ascii="Arial" w:hAnsi="Arial" w:cs="Arial"/>
          <w:sz w:val="24"/>
          <w:szCs w:val="24"/>
        </w:rPr>
      </w:pPr>
    </w:p>
    <w:p w:rsidR="004C3860" w:rsidRPr="004C3860" w:rsidRDefault="004C3860" w:rsidP="004C3860">
      <w:pPr>
        <w:pStyle w:val="NoSpacing"/>
        <w:rPr>
          <w:rFonts w:ascii="Arial" w:hAnsi="Arial" w:cs="Arial"/>
          <w:b/>
          <w:sz w:val="24"/>
          <w:szCs w:val="24"/>
        </w:rPr>
      </w:pPr>
      <w:r w:rsidRPr="004C3860">
        <w:rPr>
          <w:rFonts w:ascii="Arial" w:hAnsi="Arial" w:cs="Arial"/>
          <w:b/>
          <w:sz w:val="24"/>
          <w:szCs w:val="24"/>
        </w:rPr>
        <w:t>OTHERS PRESENT:</w:t>
      </w:r>
    </w:p>
    <w:p w:rsidR="004C3860" w:rsidRPr="004C3860" w:rsidRDefault="004C3860" w:rsidP="004C3860">
      <w:pPr>
        <w:pStyle w:val="NoSpacing"/>
        <w:rPr>
          <w:rFonts w:ascii="Arial" w:hAnsi="Arial" w:cs="Arial"/>
          <w:sz w:val="24"/>
          <w:szCs w:val="24"/>
        </w:rPr>
      </w:pPr>
      <w:r w:rsidRPr="004C3860">
        <w:rPr>
          <w:rFonts w:ascii="Arial" w:hAnsi="Arial" w:cs="Arial"/>
          <w:sz w:val="24"/>
          <w:szCs w:val="24"/>
        </w:rPr>
        <w:t>Acting Superintendent Chuck Abell, Dyllan Tipton, Grant Chenoweth, Steve Rucker, Jeff Rogers, Jim Ol</w:t>
      </w:r>
      <w:r>
        <w:rPr>
          <w:rFonts w:ascii="Arial" w:hAnsi="Arial" w:cs="Arial"/>
          <w:sz w:val="24"/>
          <w:szCs w:val="24"/>
        </w:rPr>
        <w:t>i</w:t>
      </w:r>
      <w:r w:rsidRPr="004C3860">
        <w:rPr>
          <w:rFonts w:ascii="Arial" w:hAnsi="Arial" w:cs="Arial"/>
          <w:sz w:val="24"/>
          <w:szCs w:val="24"/>
        </w:rPr>
        <w:t xml:space="preserve">ver, Cameron Chesser, </w:t>
      </w:r>
      <w:proofErr w:type="gramStart"/>
      <w:r w:rsidRPr="004C3860">
        <w:rPr>
          <w:rFonts w:ascii="Arial" w:hAnsi="Arial" w:cs="Arial"/>
          <w:sz w:val="24"/>
          <w:szCs w:val="24"/>
        </w:rPr>
        <w:t>Janet</w:t>
      </w:r>
      <w:proofErr w:type="gramEnd"/>
      <w:r w:rsidRPr="004C3860">
        <w:rPr>
          <w:rFonts w:ascii="Arial" w:hAnsi="Arial" w:cs="Arial"/>
          <w:sz w:val="24"/>
          <w:szCs w:val="24"/>
        </w:rPr>
        <w:t xml:space="preserve"> Allen, bus drivers, maintenance </w:t>
      </w:r>
      <w:proofErr w:type="spellStart"/>
      <w:r w:rsidRPr="004C3860">
        <w:rPr>
          <w:rFonts w:ascii="Arial" w:hAnsi="Arial" w:cs="Arial"/>
          <w:sz w:val="24"/>
          <w:szCs w:val="24"/>
        </w:rPr>
        <w:t>dept</w:t>
      </w:r>
      <w:proofErr w:type="spellEnd"/>
      <w:r w:rsidRPr="004C3860">
        <w:rPr>
          <w:rFonts w:ascii="Arial" w:hAnsi="Arial" w:cs="Arial"/>
          <w:sz w:val="24"/>
          <w:szCs w:val="24"/>
        </w:rPr>
        <w:t>, cafeteria staff, Michele Barlow and others.</w:t>
      </w:r>
    </w:p>
    <w:p w:rsidR="004C3860" w:rsidRPr="004C3860" w:rsidRDefault="004C3860" w:rsidP="004C3860">
      <w:pPr>
        <w:pStyle w:val="NoSpacing"/>
        <w:rPr>
          <w:rFonts w:ascii="Arial" w:hAnsi="Arial" w:cs="Arial"/>
          <w:sz w:val="24"/>
          <w:szCs w:val="24"/>
        </w:rPr>
      </w:pPr>
    </w:p>
    <w:p w:rsidR="004C3860" w:rsidRPr="004C3860" w:rsidRDefault="004C3860" w:rsidP="004C3860">
      <w:pPr>
        <w:pStyle w:val="NoSpacing"/>
        <w:rPr>
          <w:rFonts w:ascii="Arial" w:hAnsi="Arial" w:cs="Arial"/>
          <w:b/>
          <w:sz w:val="24"/>
          <w:szCs w:val="24"/>
        </w:rPr>
      </w:pPr>
      <w:r w:rsidRPr="004C3860">
        <w:rPr>
          <w:rFonts w:ascii="Arial" w:hAnsi="Arial" w:cs="Arial"/>
          <w:b/>
          <w:sz w:val="24"/>
          <w:szCs w:val="24"/>
        </w:rPr>
        <w:t xml:space="preserve">ORDER # </w:t>
      </w:r>
      <w:r w:rsidR="000D4F30">
        <w:rPr>
          <w:rFonts w:ascii="Arial" w:hAnsi="Arial" w:cs="Arial"/>
          <w:b/>
          <w:sz w:val="24"/>
          <w:szCs w:val="24"/>
        </w:rPr>
        <w:t>117</w:t>
      </w:r>
    </w:p>
    <w:p w:rsidR="004C3860" w:rsidRPr="004C3860" w:rsidRDefault="007658CE" w:rsidP="004C3860">
      <w:pPr>
        <w:pStyle w:val="NoSpacing"/>
        <w:rPr>
          <w:rFonts w:ascii="Arial" w:hAnsi="Arial" w:cs="Arial"/>
          <w:b/>
          <w:sz w:val="24"/>
          <w:szCs w:val="24"/>
        </w:rPr>
      </w:pPr>
      <w:r w:rsidRPr="004C3860">
        <w:rPr>
          <w:rFonts w:ascii="Arial" w:hAnsi="Arial" w:cs="Arial"/>
          <w:b/>
          <w:sz w:val="24"/>
          <w:szCs w:val="24"/>
        </w:rPr>
        <w:t>CALL TO ORDER</w:t>
      </w:r>
    </w:p>
    <w:p w:rsidR="004C3860" w:rsidRPr="004C3860" w:rsidRDefault="004C3860" w:rsidP="004C3860">
      <w:pPr>
        <w:pStyle w:val="NoSpacing"/>
        <w:rPr>
          <w:rFonts w:ascii="Arial" w:hAnsi="Arial" w:cs="Arial"/>
          <w:sz w:val="24"/>
          <w:szCs w:val="24"/>
        </w:rPr>
      </w:pPr>
      <w:proofErr w:type="gramStart"/>
      <w:r>
        <w:rPr>
          <w:rFonts w:ascii="Arial" w:hAnsi="Arial" w:cs="Arial"/>
          <w:sz w:val="24"/>
          <w:szCs w:val="24"/>
        </w:rPr>
        <w:t>The meeting was called to order at 6:30pm by Dr. Lynn Shelburne</w:t>
      </w:r>
      <w:proofErr w:type="gramEnd"/>
      <w:r>
        <w:rPr>
          <w:rFonts w:ascii="Arial" w:hAnsi="Arial" w:cs="Arial"/>
          <w:sz w:val="24"/>
          <w:szCs w:val="24"/>
        </w:rPr>
        <w:t>.</w:t>
      </w:r>
    </w:p>
    <w:p w:rsidR="009656F9" w:rsidRPr="004C3860" w:rsidRDefault="009656F9" w:rsidP="004C3860">
      <w:pPr>
        <w:pStyle w:val="NoSpacing"/>
        <w:rPr>
          <w:rFonts w:ascii="Arial" w:hAnsi="Arial" w:cs="Arial"/>
          <w:sz w:val="24"/>
          <w:szCs w:val="24"/>
        </w:rPr>
      </w:pPr>
    </w:p>
    <w:p w:rsidR="004C3860" w:rsidRPr="004C3860" w:rsidRDefault="004C3860" w:rsidP="004C3860">
      <w:pPr>
        <w:pStyle w:val="NoSpacing"/>
        <w:rPr>
          <w:rFonts w:ascii="Arial" w:hAnsi="Arial" w:cs="Arial"/>
          <w:sz w:val="24"/>
          <w:szCs w:val="24"/>
        </w:rPr>
      </w:pPr>
    </w:p>
    <w:p w:rsidR="007658CE" w:rsidRPr="004C3860" w:rsidRDefault="007658CE" w:rsidP="004C3860">
      <w:pPr>
        <w:pStyle w:val="NoSpacing"/>
        <w:rPr>
          <w:rFonts w:ascii="Arial" w:hAnsi="Arial" w:cs="Arial"/>
          <w:b/>
          <w:sz w:val="24"/>
          <w:szCs w:val="24"/>
        </w:rPr>
      </w:pPr>
      <w:r w:rsidRPr="004C3860">
        <w:rPr>
          <w:rFonts w:ascii="Arial" w:hAnsi="Arial" w:cs="Arial"/>
          <w:b/>
          <w:sz w:val="24"/>
          <w:szCs w:val="24"/>
        </w:rPr>
        <w:t>ACTION ITEMS</w:t>
      </w:r>
    </w:p>
    <w:p w:rsidR="004C3860" w:rsidRDefault="004C3860" w:rsidP="004C3860">
      <w:pPr>
        <w:pStyle w:val="NoSpacing"/>
        <w:rPr>
          <w:rFonts w:ascii="Arial" w:hAnsi="Arial" w:cs="Arial"/>
          <w:sz w:val="24"/>
          <w:szCs w:val="24"/>
        </w:rPr>
      </w:pPr>
    </w:p>
    <w:p w:rsidR="004C3860" w:rsidRPr="004C3860" w:rsidRDefault="004C3860" w:rsidP="004C3860">
      <w:pPr>
        <w:pStyle w:val="NoSpacing"/>
        <w:rPr>
          <w:rFonts w:ascii="Arial" w:hAnsi="Arial" w:cs="Arial"/>
          <w:b/>
          <w:sz w:val="24"/>
          <w:szCs w:val="24"/>
        </w:rPr>
      </w:pPr>
      <w:r w:rsidRPr="004C3860">
        <w:rPr>
          <w:rFonts w:ascii="Arial" w:hAnsi="Arial" w:cs="Arial"/>
          <w:b/>
          <w:sz w:val="24"/>
          <w:szCs w:val="24"/>
        </w:rPr>
        <w:t xml:space="preserve">ORDER # </w:t>
      </w:r>
      <w:r w:rsidR="000D4F30">
        <w:rPr>
          <w:rFonts w:ascii="Arial" w:hAnsi="Arial" w:cs="Arial"/>
          <w:b/>
          <w:sz w:val="24"/>
          <w:szCs w:val="24"/>
        </w:rPr>
        <w:t>118</w:t>
      </w:r>
    </w:p>
    <w:p w:rsidR="007658CE" w:rsidRPr="004C3860" w:rsidRDefault="004C3860" w:rsidP="004C3860">
      <w:pPr>
        <w:pStyle w:val="NoSpacing"/>
        <w:rPr>
          <w:rFonts w:ascii="Arial" w:hAnsi="Arial" w:cs="Arial"/>
          <w:b/>
          <w:sz w:val="24"/>
          <w:szCs w:val="24"/>
        </w:rPr>
      </w:pPr>
      <w:r w:rsidRPr="004C3860">
        <w:rPr>
          <w:rFonts w:ascii="Arial" w:hAnsi="Arial" w:cs="Arial"/>
          <w:b/>
          <w:sz w:val="24"/>
          <w:szCs w:val="24"/>
        </w:rPr>
        <w:t>EARLY LEARNING CENTER PAY APPLICATION # 16</w:t>
      </w:r>
    </w:p>
    <w:p w:rsidR="004C3860" w:rsidRDefault="004C3860" w:rsidP="004C386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LaRae Whitely to approve Pay Application #16 for the Early Learning Center as presented</w:t>
      </w:r>
      <w:proofErr w:type="gramEnd"/>
      <w:r>
        <w:rPr>
          <w:rFonts w:ascii="Arial" w:hAnsi="Arial" w:cs="Arial"/>
          <w:sz w:val="24"/>
          <w:szCs w:val="24"/>
        </w:rPr>
        <w:t>.</w:t>
      </w:r>
    </w:p>
    <w:p w:rsidR="004C3860" w:rsidRDefault="004C3860" w:rsidP="004C3860">
      <w:pPr>
        <w:pStyle w:val="NoSpacing"/>
        <w:rPr>
          <w:rFonts w:ascii="Arial" w:hAnsi="Arial" w:cs="Arial"/>
          <w:sz w:val="24"/>
          <w:szCs w:val="24"/>
        </w:rPr>
      </w:pPr>
    </w:p>
    <w:p w:rsidR="004C3860" w:rsidRDefault="004C3860" w:rsidP="004C386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C3860" w:rsidRDefault="004C3860" w:rsidP="004C386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C3860" w:rsidRDefault="004C3860" w:rsidP="004C3860">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4C3860" w:rsidRDefault="004C3860" w:rsidP="004C3860">
      <w:pPr>
        <w:pStyle w:val="NoSpacing"/>
        <w:rPr>
          <w:rFonts w:ascii="Arial" w:hAnsi="Arial" w:cs="Arial"/>
          <w:sz w:val="24"/>
          <w:szCs w:val="24"/>
        </w:rPr>
      </w:pPr>
      <w:r>
        <w:rPr>
          <w:rFonts w:ascii="Arial" w:hAnsi="Arial" w:cs="Arial"/>
          <w:sz w:val="24"/>
          <w:szCs w:val="24"/>
        </w:rPr>
        <w:t>Ms. Pamela S</w:t>
      </w:r>
      <w:r w:rsidR="009E03A8">
        <w:rPr>
          <w:rFonts w:ascii="Arial" w:hAnsi="Arial" w:cs="Arial"/>
          <w:sz w:val="24"/>
          <w:szCs w:val="24"/>
        </w:rPr>
        <w:t>l</w:t>
      </w:r>
      <w:r>
        <w:rPr>
          <w:rFonts w:ascii="Arial" w:hAnsi="Arial" w:cs="Arial"/>
          <w:sz w:val="24"/>
          <w:szCs w:val="24"/>
        </w:rPr>
        <w:t>one</w:t>
      </w:r>
      <w:r>
        <w:rPr>
          <w:rFonts w:ascii="Arial" w:hAnsi="Arial" w:cs="Arial"/>
          <w:sz w:val="24"/>
          <w:szCs w:val="24"/>
        </w:rPr>
        <w:tab/>
      </w:r>
      <w:r>
        <w:rPr>
          <w:rFonts w:ascii="Arial" w:hAnsi="Arial" w:cs="Arial"/>
          <w:sz w:val="24"/>
          <w:szCs w:val="24"/>
        </w:rPr>
        <w:tab/>
        <w:t>Yes</w:t>
      </w:r>
    </w:p>
    <w:p w:rsidR="004C3860" w:rsidRDefault="004C3860" w:rsidP="004C3860">
      <w:pPr>
        <w:pStyle w:val="NoSpacing"/>
        <w:rPr>
          <w:rFonts w:ascii="Arial" w:hAnsi="Arial" w:cs="Arial"/>
          <w:sz w:val="24"/>
          <w:szCs w:val="24"/>
        </w:rPr>
      </w:pPr>
      <w:r>
        <w:rPr>
          <w:rFonts w:ascii="Arial" w:hAnsi="Arial" w:cs="Arial"/>
          <w:sz w:val="24"/>
          <w:szCs w:val="24"/>
        </w:rPr>
        <w:t xml:space="preserve">Ms. LaRae Whitely </w:t>
      </w:r>
      <w:r>
        <w:rPr>
          <w:rFonts w:ascii="Arial" w:hAnsi="Arial" w:cs="Arial"/>
          <w:sz w:val="24"/>
          <w:szCs w:val="24"/>
        </w:rPr>
        <w:tab/>
      </w:r>
      <w:r>
        <w:rPr>
          <w:rFonts w:ascii="Arial" w:hAnsi="Arial" w:cs="Arial"/>
          <w:sz w:val="24"/>
          <w:szCs w:val="24"/>
        </w:rPr>
        <w:tab/>
        <w:t>Yes</w:t>
      </w:r>
    </w:p>
    <w:p w:rsidR="004C3860" w:rsidRDefault="004C3860" w:rsidP="004C3860">
      <w:pPr>
        <w:pStyle w:val="NoSpacing"/>
        <w:rPr>
          <w:rFonts w:ascii="Arial" w:hAnsi="Arial" w:cs="Arial"/>
          <w:sz w:val="24"/>
          <w:szCs w:val="24"/>
        </w:rPr>
      </w:pPr>
    </w:p>
    <w:p w:rsidR="004C3860" w:rsidRDefault="004C3860" w:rsidP="004C3860">
      <w:pPr>
        <w:pStyle w:val="NoSpacing"/>
        <w:rPr>
          <w:rFonts w:ascii="Arial" w:hAnsi="Arial" w:cs="Arial"/>
          <w:sz w:val="24"/>
          <w:szCs w:val="24"/>
        </w:rPr>
      </w:pPr>
    </w:p>
    <w:p w:rsidR="00755197" w:rsidRDefault="00755197" w:rsidP="004C3860">
      <w:pPr>
        <w:pStyle w:val="NoSpacing"/>
        <w:rPr>
          <w:rFonts w:ascii="Arial" w:hAnsi="Arial" w:cs="Arial"/>
          <w:sz w:val="24"/>
          <w:szCs w:val="24"/>
        </w:rPr>
      </w:pPr>
    </w:p>
    <w:p w:rsidR="00755197" w:rsidRDefault="00755197" w:rsidP="004C3860">
      <w:pPr>
        <w:pStyle w:val="NoSpacing"/>
        <w:rPr>
          <w:rFonts w:ascii="Arial" w:hAnsi="Arial" w:cs="Arial"/>
          <w:sz w:val="24"/>
          <w:szCs w:val="24"/>
        </w:rPr>
      </w:pPr>
    </w:p>
    <w:p w:rsidR="00755197" w:rsidRPr="004C3860" w:rsidRDefault="00755197" w:rsidP="004C3860">
      <w:pPr>
        <w:pStyle w:val="NoSpacing"/>
        <w:rPr>
          <w:rFonts w:ascii="Arial" w:hAnsi="Arial" w:cs="Arial"/>
          <w:sz w:val="24"/>
          <w:szCs w:val="24"/>
        </w:rPr>
      </w:pPr>
    </w:p>
    <w:p w:rsidR="004C3860" w:rsidRPr="00755197" w:rsidRDefault="004C3860" w:rsidP="004C3860">
      <w:pPr>
        <w:pStyle w:val="NoSpacing"/>
        <w:rPr>
          <w:rFonts w:ascii="Arial" w:hAnsi="Arial" w:cs="Arial"/>
          <w:b/>
          <w:sz w:val="24"/>
          <w:szCs w:val="24"/>
        </w:rPr>
      </w:pPr>
      <w:r w:rsidRPr="00755197">
        <w:rPr>
          <w:rFonts w:ascii="Arial" w:hAnsi="Arial" w:cs="Arial"/>
          <w:b/>
          <w:sz w:val="24"/>
          <w:szCs w:val="24"/>
        </w:rPr>
        <w:lastRenderedPageBreak/>
        <w:t xml:space="preserve">ORDER # </w:t>
      </w:r>
      <w:r w:rsidR="000D4F30">
        <w:rPr>
          <w:rFonts w:ascii="Arial" w:hAnsi="Arial" w:cs="Arial"/>
          <w:b/>
          <w:sz w:val="24"/>
          <w:szCs w:val="24"/>
        </w:rPr>
        <w:t>119</w:t>
      </w:r>
    </w:p>
    <w:p w:rsidR="007D0F3A" w:rsidRPr="00755197" w:rsidRDefault="00755197" w:rsidP="004C3860">
      <w:pPr>
        <w:pStyle w:val="NoSpacing"/>
        <w:rPr>
          <w:rFonts w:ascii="Arial" w:hAnsi="Arial" w:cs="Arial"/>
          <w:b/>
          <w:sz w:val="24"/>
          <w:szCs w:val="24"/>
        </w:rPr>
      </w:pPr>
      <w:r w:rsidRPr="00755197">
        <w:rPr>
          <w:rFonts w:ascii="Arial" w:hAnsi="Arial" w:cs="Arial"/>
          <w:b/>
          <w:sz w:val="24"/>
          <w:szCs w:val="24"/>
        </w:rPr>
        <w:t xml:space="preserve">EARLY LEARNING CENTER DPO # 14 </w:t>
      </w:r>
    </w:p>
    <w:p w:rsidR="004C3860" w:rsidRDefault="00755197" w:rsidP="004C386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LaRae Whitely to approve paying the invoices for Louisville Paving and Thermal Equipment from DPO # 14 as presented</w:t>
      </w:r>
      <w:proofErr w:type="gramEnd"/>
      <w:r>
        <w:rPr>
          <w:rFonts w:ascii="Arial" w:hAnsi="Arial" w:cs="Arial"/>
          <w:sz w:val="24"/>
          <w:szCs w:val="24"/>
        </w:rPr>
        <w:t>.</w:t>
      </w:r>
    </w:p>
    <w:p w:rsidR="00755197" w:rsidRDefault="00755197" w:rsidP="004C3860">
      <w:pPr>
        <w:pStyle w:val="NoSpacing"/>
        <w:rPr>
          <w:rFonts w:ascii="Arial" w:hAnsi="Arial" w:cs="Arial"/>
          <w:sz w:val="24"/>
          <w:szCs w:val="24"/>
        </w:rPr>
      </w:pPr>
    </w:p>
    <w:p w:rsidR="00755197" w:rsidRDefault="00755197" w:rsidP="0075519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55197" w:rsidRDefault="00755197" w:rsidP="0075519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55197" w:rsidRDefault="00755197" w:rsidP="00755197">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755197" w:rsidRDefault="00755197" w:rsidP="00755197">
      <w:pPr>
        <w:pStyle w:val="NoSpacing"/>
        <w:rPr>
          <w:rFonts w:ascii="Arial" w:hAnsi="Arial" w:cs="Arial"/>
          <w:sz w:val="24"/>
          <w:szCs w:val="24"/>
        </w:rPr>
      </w:pPr>
      <w:r>
        <w:rPr>
          <w:rFonts w:ascii="Arial" w:hAnsi="Arial" w:cs="Arial"/>
          <w:sz w:val="24"/>
          <w:szCs w:val="24"/>
        </w:rPr>
        <w:t>Ms. Pamela S</w:t>
      </w:r>
      <w:r w:rsidR="009E03A8">
        <w:rPr>
          <w:rFonts w:ascii="Arial" w:hAnsi="Arial" w:cs="Arial"/>
          <w:sz w:val="24"/>
          <w:szCs w:val="24"/>
        </w:rPr>
        <w:t>l</w:t>
      </w:r>
      <w:r>
        <w:rPr>
          <w:rFonts w:ascii="Arial" w:hAnsi="Arial" w:cs="Arial"/>
          <w:sz w:val="24"/>
          <w:szCs w:val="24"/>
        </w:rPr>
        <w:t>one</w:t>
      </w:r>
      <w:r>
        <w:rPr>
          <w:rFonts w:ascii="Arial" w:hAnsi="Arial" w:cs="Arial"/>
          <w:sz w:val="24"/>
          <w:szCs w:val="24"/>
        </w:rPr>
        <w:tab/>
      </w:r>
      <w:r>
        <w:rPr>
          <w:rFonts w:ascii="Arial" w:hAnsi="Arial" w:cs="Arial"/>
          <w:sz w:val="24"/>
          <w:szCs w:val="24"/>
        </w:rPr>
        <w:tab/>
        <w:t>Yes</w:t>
      </w:r>
    </w:p>
    <w:p w:rsidR="00755197" w:rsidRDefault="00755197" w:rsidP="00755197">
      <w:pPr>
        <w:pStyle w:val="NoSpacing"/>
        <w:rPr>
          <w:rFonts w:ascii="Arial" w:hAnsi="Arial" w:cs="Arial"/>
          <w:sz w:val="24"/>
          <w:szCs w:val="24"/>
        </w:rPr>
      </w:pPr>
      <w:r>
        <w:rPr>
          <w:rFonts w:ascii="Arial" w:hAnsi="Arial" w:cs="Arial"/>
          <w:sz w:val="24"/>
          <w:szCs w:val="24"/>
        </w:rPr>
        <w:t xml:space="preserve">Ms. LaRae Whitely </w:t>
      </w:r>
      <w:r>
        <w:rPr>
          <w:rFonts w:ascii="Arial" w:hAnsi="Arial" w:cs="Arial"/>
          <w:sz w:val="24"/>
          <w:szCs w:val="24"/>
        </w:rPr>
        <w:tab/>
      </w:r>
      <w:r>
        <w:rPr>
          <w:rFonts w:ascii="Arial" w:hAnsi="Arial" w:cs="Arial"/>
          <w:sz w:val="24"/>
          <w:szCs w:val="24"/>
        </w:rPr>
        <w:tab/>
        <w:t>Yes</w:t>
      </w:r>
    </w:p>
    <w:p w:rsidR="00755197" w:rsidRDefault="00755197" w:rsidP="004C3860">
      <w:pPr>
        <w:pStyle w:val="NoSpacing"/>
        <w:rPr>
          <w:rFonts w:ascii="Arial" w:hAnsi="Arial" w:cs="Arial"/>
          <w:sz w:val="24"/>
          <w:szCs w:val="24"/>
        </w:rPr>
      </w:pPr>
    </w:p>
    <w:p w:rsidR="00755197" w:rsidRDefault="00755197" w:rsidP="004C3860">
      <w:pPr>
        <w:pStyle w:val="NoSpacing"/>
        <w:rPr>
          <w:rFonts w:ascii="Arial" w:hAnsi="Arial" w:cs="Arial"/>
          <w:sz w:val="24"/>
          <w:szCs w:val="24"/>
        </w:rPr>
      </w:pPr>
    </w:p>
    <w:p w:rsidR="00755197" w:rsidRPr="00755197" w:rsidRDefault="00755197" w:rsidP="00755197">
      <w:pPr>
        <w:pStyle w:val="NoSpacing"/>
        <w:rPr>
          <w:rFonts w:ascii="Arial" w:hAnsi="Arial" w:cs="Arial"/>
          <w:b/>
          <w:sz w:val="24"/>
          <w:szCs w:val="24"/>
        </w:rPr>
      </w:pPr>
      <w:r w:rsidRPr="00755197">
        <w:rPr>
          <w:rFonts w:ascii="Arial" w:hAnsi="Arial" w:cs="Arial"/>
          <w:b/>
          <w:sz w:val="24"/>
          <w:szCs w:val="24"/>
        </w:rPr>
        <w:t>ORDER #</w:t>
      </w:r>
      <w:r w:rsidR="000D4F30">
        <w:rPr>
          <w:rFonts w:ascii="Arial" w:hAnsi="Arial" w:cs="Arial"/>
          <w:b/>
          <w:sz w:val="24"/>
          <w:szCs w:val="24"/>
        </w:rPr>
        <w:t xml:space="preserve"> 120</w:t>
      </w:r>
      <w:r w:rsidRPr="00755197">
        <w:rPr>
          <w:rFonts w:ascii="Arial" w:hAnsi="Arial" w:cs="Arial"/>
          <w:b/>
          <w:sz w:val="24"/>
          <w:szCs w:val="24"/>
        </w:rPr>
        <w:t xml:space="preserve"> </w:t>
      </w:r>
    </w:p>
    <w:p w:rsidR="00755197" w:rsidRPr="00755197" w:rsidRDefault="00755197" w:rsidP="00755197">
      <w:pPr>
        <w:pStyle w:val="NoSpacing"/>
        <w:rPr>
          <w:rFonts w:ascii="Arial" w:hAnsi="Arial" w:cs="Arial"/>
          <w:b/>
          <w:sz w:val="24"/>
          <w:szCs w:val="24"/>
        </w:rPr>
      </w:pPr>
      <w:r w:rsidRPr="00755197">
        <w:rPr>
          <w:rFonts w:ascii="Arial" w:hAnsi="Arial" w:cs="Arial"/>
          <w:b/>
          <w:sz w:val="24"/>
          <w:szCs w:val="24"/>
        </w:rPr>
        <w:t>QUARANTINE PROTOCOL</w:t>
      </w:r>
    </w:p>
    <w:p w:rsidR="00755197" w:rsidRDefault="00755197" w:rsidP="00755197">
      <w:pPr>
        <w:pStyle w:val="NoSpacing"/>
        <w:rPr>
          <w:rFonts w:ascii="Arial" w:hAnsi="Arial" w:cs="Arial"/>
          <w:sz w:val="24"/>
          <w:szCs w:val="24"/>
        </w:rPr>
      </w:pPr>
      <w:r>
        <w:rPr>
          <w:rFonts w:ascii="Arial" w:hAnsi="Arial" w:cs="Arial"/>
          <w:sz w:val="24"/>
          <w:szCs w:val="24"/>
        </w:rPr>
        <w:t xml:space="preserve">Per </w:t>
      </w:r>
      <w:proofErr w:type="gramStart"/>
      <w:r>
        <w:rPr>
          <w:rFonts w:ascii="Arial" w:hAnsi="Arial" w:cs="Arial"/>
          <w:sz w:val="24"/>
          <w:szCs w:val="24"/>
        </w:rPr>
        <w:t>Mr.</w:t>
      </w:r>
      <w:proofErr w:type="gramEnd"/>
      <w:r>
        <w:rPr>
          <w:rFonts w:ascii="Arial" w:hAnsi="Arial" w:cs="Arial"/>
          <w:sz w:val="24"/>
          <w:szCs w:val="24"/>
        </w:rPr>
        <w:t xml:space="preserve"> Grant Chenoweth, Board Attorney, after the September 27, 2021 meeting regarding implementation of the decision regarding antibodies:</w:t>
      </w:r>
    </w:p>
    <w:p w:rsidR="00E6166A" w:rsidRDefault="00E6166A" w:rsidP="00755197">
      <w:pPr>
        <w:pStyle w:val="NoSpacing"/>
        <w:rPr>
          <w:rFonts w:ascii="Arial" w:hAnsi="Arial" w:cs="Arial"/>
          <w:sz w:val="24"/>
          <w:szCs w:val="24"/>
        </w:rPr>
      </w:pPr>
    </w:p>
    <w:p w:rsidR="00755197" w:rsidRDefault="00755197" w:rsidP="00755197">
      <w:pPr>
        <w:pStyle w:val="NoSpacing"/>
        <w:rPr>
          <w:rFonts w:ascii="Arial" w:hAnsi="Arial" w:cs="Arial"/>
          <w:i/>
          <w:sz w:val="24"/>
          <w:szCs w:val="24"/>
        </w:rPr>
      </w:pPr>
      <w:proofErr w:type="gramStart"/>
      <w:r w:rsidRPr="00755197">
        <w:rPr>
          <w:rFonts w:ascii="Arial" w:hAnsi="Arial" w:cs="Arial"/>
          <w:i/>
          <w:sz w:val="24"/>
          <w:szCs w:val="24"/>
        </w:rPr>
        <w:t xml:space="preserve">“The ‘presumption’ that a </w:t>
      </w:r>
      <w:r w:rsidR="00E6166A" w:rsidRPr="00755197">
        <w:rPr>
          <w:rFonts w:ascii="Arial" w:hAnsi="Arial" w:cs="Arial"/>
          <w:i/>
          <w:sz w:val="24"/>
          <w:szCs w:val="24"/>
        </w:rPr>
        <w:t>positive</w:t>
      </w:r>
      <w:r w:rsidRPr="00755197">
        <w:rPr>
          <w:rFonts w:ascii="Arial" w:hAnsi="Arial" w:cs="Arial"/>
          <w:i/>
          <w:sz w:val="24"/>
          <w:szCs w:val="24"/>
        </w:rPr>
        <w:t xml:space="preserve"> antibody test is as good as a vaccine should be limited to those students who tested positive for COVID in the previous 180 days, based on the information from KDPH, and that students be required to present written verification of their prior COVID diagnosis within the previous six (6) months, as well as documentation of their positive antibody test within the </w:t>
      </w:r>
      <w:r w:rsidR="00E6166A" w:rsidRPr="00755197">
        <w:rPr>
          <w:rFonts w:ascii="Arial" w:hAnsi="Arial" w:cs="Arial"/>
          <w:i/>
          <w:sz w:val="24"/>
          <w:szCs w:val="24"/>
        </w:rPr>
        <w:t>previous</w:t>
      </w:r>
      <w:r w:rsidRPr="00755197">
        <w:rPr>
          <w:rFonts w:ascii="Arial" w:hAnsi="Arial" w:cs="Arial"/>
          <w:i/>
          <w:sz w:val="24"/>
          <w:szCs w:val="24"/>
        </w:rPr>
        <w:t xml:space="preserve"> week in order to be excused from the </w:t>
      </w:r>
      <w:r w:rsidR="00E6166A" w:rsidRPr="00755197">
        <w:rPr>
          <w:rFonts w:ascii="Arial" w:hAnsi="Arial" w:cs="Arial"/>
          <w:i/>
          <w:sz w:val="24"/>
          <w:szCs w:val="24"/>
        </w:rPr>
        <w:t>otherwise</w:t>
      </w:r>
      <w:r w:rsidRPr="00755197">
        <w:rPr>
          <w:rFonts w:ascii="Arial" w:hAnsi="Arial" w:cs="Arial"/>
          <w:i/>
          <w:sz w:val="24"/>
          <w:szCs w:val="24"/>
        </w:rPr>
        <w:t xml:space="preserve"> applicable quarantine requirements.</w:t>
      </w:r>
      <w:proofErr w:type="gramEnd"/>
    </w:p>
    <w:p w:rsidR="00E6166A" w:rsidRDefault="00E6166A" w:rsidP="00755197">
      <w:pPr>
        <w:pStyle w:val="NoSpacing"/>
        <w:rPr>
          <w:rFonts w:ascii="Arial" w:hAnsi="Arial" w:cs="Arial"/>
          <w:i/>
          <w:sz w:val="24"/>
          <w:szCs w:val="24"/>
        </w:rPr>
      </w:pPr>
    </w:p>
    <w:p w:rsidR="00E6166A" w:rsidRPr="00E6166A" w:rsidRDefault="00E6166A" w:rsidP="0075519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Sandy Clevenger to approve the recommendation made by Mr. Grant Chenoweth in regards to antibodies and the Spencer County quarantine protocol as presented above</w:t>
      </w:r>
      <w:proofErr w:type="gramEnd"/>
      <w:r>
        <w:rPr>
          <w:rFonts w:ascii="Arial" w:hAnsi="Arial" w:cs="Arial"/>
          <w:sz w:val="24"/>
          <w:szCs w:val="24"/>
        </w:rPr>
        <w:t>.</w:t>
      </w:r>
    </w:p>
    <w:p w:rsidR="00755197" w:rsidRPr="00755197" w:rsidRDefault="00755197" w:rsidP="00755197">
      <w:pPr>
        <w:pStyle w:val="NoSpacing"/>
        <w:rPr>
          <w:rFonts w:ascii="Arial" w:hAnsi="Arial" w:cs="Arial"/>
          <w:i/>
          <w:sz w:val="24"/>
          <w:szCs w:val="24"/>
        </w:rPr>
      </w:pPr>
    </w:p>
    <w:p w:rsidR="00E6166A" w:rsidRDefault="00E6166A" w:rsidP="00E6166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6166A" w:rsidRDefault="00E6166A" w:rsidP="00E6166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6166A" w:rsidRDefault="00E6166A" w:rsidP="00E6166A">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E6166A" w:rsidRDefault="00E6166A" w:rsidP="00E6166A">
      <w:pPr>
        <w:pStyle w:val="NoSpacing"/>
        <w:rPr>
          <w:rFonts w:ascii="Arial" w:hAnsi="Arial" w:cs="Arial"/>
          <w:sz w:val="24"/>
          <w:szCs w:val="24"/>
        </w:rPr>
      </w:pPr>
      <w:r>
        <w:rPr>
          <w:rFonts w:ascii="Arial" w:hAnsi="Arial" w:cs="Arial"/>
          <w:sz w:val="24"/>
          <w:szCs w:val="24"/>
        </w:rPr>
        <w:t>Ms. Pamela S</w:t>
      </w:r>
      <w:r w:rsidR="009E03A8">
        <w:rPr>
          <w:rFonts w:ascii="Arial" w:hAnsi="Arial" w:cs="Arial"/>
          <w:sz w:val="24"/>
          <w:szCs w:val="24"/>
        </w:rPr>
        <w:t>l</w:t>
      </w:r>
      <w:r>
        <w:rPr>
          <w:rFonts w:ascii="Arial" w:hAnsi="Arial" w:cs="Arial"/>
          <w:sz w:val="24"/>
          <w:szCs w:val="24"/>
        </w:rPr>
        <w:t>one</w:t>
      </w:r>
      <w:r>
        <w:rPr>
          <w:rFonts w:ascii="Arial" w:hAnsi="Arial" w:cs="Arial"/>
          <w:sz w:val="24"/>
          <w:szCs w:val="24"/>
        </w:rPr>
        <w:tab/>
      </w:r>
      <w:r>
        <w:rPr>
          <w:rFonts w:ascii="Arial" w:hAnsi="Arial" w:cs="Arial"/>
          <w:sz w:val="24"/>
          <w:szCs w:val="24"/>
        </w:rPr>
        <w:tab/>
        <w:t>Yes</w:t>
      </w:r>
    </w:p>
    <w:p w:rsidR="00E6166A" w:rsidRDefault="00E6166A" w:rsidP="00E6166A">
      <w:pPr>
        <w:pStyle w:val="NoSpacing"/>
        <w:rPr>
          <w:rFonts w:ascii="Arial" w:hAnsi="Arial" w:cs="Arial"/>
          <w:sz w:val="24"/>
          <w:szCs w:val="24"/>
        </w:rPr>
      </w:pPr>
      <w:r>
        <w:rPr>
          <w:rFonts w:ascii="Arial" w:hAnsi="Arial" w:cs="Arial"/>
          <w:sz w:val="24"/>
          <w:szCs w:val="24"/>
        </w:rPr>
        <w:t xml:space="preserve">Ms. LaRae Whitely </w:t>
      </w:r>
      <w:r>
        <w:rPr>
          <w:rFonts w:ascii="Arial" w:hAnsi="Arial" w:cs="Arial"/>
          <w:sz w:val="24"/>
          <w:szCs w:val="24"/>
        </w:rPr>
        <w:tab/>
      </w:r>
      <w:r>
        <w:rPr>
          <w:rFonts w:ascii="Arial" w:hAnsi="Arial" w:cs="Arial"/>
          <w:sz w:val="24"/>
          <w:szCs w:val="24"/>
        </w:rPr>
        <w:tab/>
        <w:t>No</w:t>
      </w:r>
    </w:p>
    <w:p w:rsidR="00755197" w:rsidRDefault="00755197" w:rsidP="00755197">
      <w:pPr>
        <w:pStyle w:val="NoSpacing"/>
        <w:rPr>
          <w:rFonts w:ascii="Arial" w:hAnsi="Arial" w:cs="Arial"/>
          <w:sz w:val="24"/>
          <w:szCs w:val="24"/>
        </w:rPr>
      </w:pPr>
    </w:p>
    <w:p w:rsidR="00E64E94" w:rsidRPr="00755197" w:rsidRDefault="00E64E94" w:rsidP="00755197">
      <w:pPr>
        <w:pStyle w:val="NoSpacing"/>
        <w:rPr>
          <w:rFonts w:ascii="Arial" w:hAnsi="Arial" w:cs="Arial"/>
          <w:sz w:val="24"/>
          <w:szCs w:val="24"/>
        </w:rPr>
      </w:pPr>
    </w:p>
    <w:p w:rsidR="00E64E94" w:rsidRPr="00AE25C2" w:rsidRDefault="00E64E94" w:rsidP="00755197">
      <w:pPr>
        <w:pStyle w:val="NoSpacing"/>
        <w:rPr>
          <w:rFonts w:ascii="Arial" w:hAnsi="Arial" w:cs="Arial"/>
          <w:b/>
          <w:sz w:val="24"/>
          <w:szCs w:val="24"/>
        </w:rPr>
      </w:pPr>
      <w:r w:rsidRPr="00AE25C2">
        <w:rPr>
          <w:rFonts w:ascii="Arial" w:hAnsi="Arial" w:cs="Arial"/>
          <w:b/>
          <w:sz w:val="24"/>
          <w:szCs w:val="24"/>
        </w:rPr>
        <w:t xml:space="preserve">ORDER # </w:t>
      </w:r>
      <w:r w:rsidR="000D4F30" w:rsidRPr="00AE25C2">
        <w:rPr>
          <w:rFonts w:ascii="Arial" w:hAnsi="Arial" w:cs="Arial"/>
          <w:b/>
          <w:sz w:val="24"/>
          <w:szCs w:val="24"/>
        </w:rPr>
        <w:t>121</w:t>
      </w:r>
    </w:p>
    <w:p w:rsidR="00794F6C" w:rsidRPr="00AE25C2" w:rsidRDefault="00AE25C2" w:rsidP="00755197">
      <w:pPr>
        <w:pStyle w:val="NoSpacing"/>
        <w:rPr>
          <w:rFonts w:ascii="Arial" w:hAnsi="Arial" w:cs="Arial"/>
          <w:b/>
          <w:sz w:val="24"/>
          <w:szCs w:val="24"/>
        </w:rPr>
      </w:pPr>
      <w:r w:rsidRPr="00AE25C2">
        <w:rPr>
          <w:rFonts w:ascii="Arial" w:hAnsi="Arial" w:cs="Arial"/>
          <w:b/>
          <w:sz w:val="24"/>
          <w:szCs w:val="24"/>
        </w:rPr>
        <w:t xml:space="preserve">MIDYEAR SALARY ADJUSTMENTS </w:t>
      </w:r>
    </w:p>
    <w:p w:rsidR="00E64E94" w:rsidRDefault="00AE25C2" w:rsidP="00755197">
      <w:pPr>
        <w:pStyle w:val="NoSpacing"/>
        <w:rPr>
          <w:rFonts w:ascii="Arial" w:hAnsi="Arial" w:cs="Arial"/>
          <w:sz w:val="24"/>
          <w:szCs w:val="24"/>
        </w:rPr>
      </w:pPr>
      <w:r>
        <w:rPr>
          <w:rFonts w:ascii="Arial" w:hAnsi="Arial" w:cs="Arial"/>
          <w:sz w:val="24"/>
          <w:szCs w:val="24"/>
        </w:rPr>
        <w:t xml:space="preserve">Salary adjustments </w:t>
      </w:r>
      <w:proofErr w:type="gramStart"/>
      <w:r>
        <w:rPr>
          <w:rFonts w:ascii="Arial" w:hAnsi="Arial" w:cs="Arial"/>
          <w:sz w:val="24"/>
          <w:szCs w:val="24"/>
        </w:rPr>
        <w:t>were reviewed</w:t>
      </w:r>
      <w:proofErr w:type="gramEnd"/>
      <w:r>
        <w:rPr>
          <w:rFonts w:ascii="Arial" w:hAnsi="Arial" w:cs="Arial"/>
          <w:sz w:val="24"/>
          <w:szCs w:val="24"/>
        </w:rPr>
        <w:t xml:space="preserve"> for the areas of transportation, food service, custodians and maintenance in order to raise to a comparable margin.  The Board would like to review maintenance positons again in the spring.</w:t>
      </w:r>
    </w:p>
    <w:p w:rsidR="00430DF6" w:rsidRDefault="00430DF6" w:rsidP="00755197">
      <w:pPr>
        <w:pStyle w:val="NoSpacing"/>
        <w:rPr>
          <w:rFonts w:ascii="Arial" w:hAnsi="Arial" w:cs="Arial"/>
          <w:sz w:val="24"/>
          <w:szCs w:val="24"/>
        </w:rPr>
      </w:pPr>
    </w:p>
    <w:p w:rsidR="00BC1746" w:rsidRDefault="00BC1746" w:rsidP="00755197">
      <w:pPr>
        <w:pStyle w:val="NoSpacing"/>
        <w:rPr>
          <w:rFonts w:ascii="Arial" w:hAnsi="Arial" w:cs="Arial"/>
          <w:sz w:val="24"/>
          <w:szCs w:val="24"/>
        </w:rPr>
      </w:pPr>
    </w:p>
    <w:tbl>
      <w:tblPr>
        <w:tblStyle w:val="TableGrid"/>
        <w:tblW w:w="0" w:type="auto"/>
        <w:tblInd w:w="-455" w:type="dxa"/>
        <w:tblLook w:val="04A0" w:firstRow="1" w:lastRow="0" w:firstColumn="1" w:lastColumn="0" w:noHBand="0" w:noVBand="1"/>
      </w:tblPr>
      <w:tblGrid>
        <w:gridCol w:w="3571"/>
        <w:gridCol w:w="3117"/>
        <w:gridCol w:w="3117"/>
      </w:tblGrid>
      <w:tr w:rsidR="00430DF6" w:rsidTr="00430DF6">
        <w:tc>
          <w:tcPr>
            <w:tcW w:w="3571" w:type="dxa"/>
          </w:tcPr>
          <w:p w:rsidR="00430DF6" w:rsidRPr="00BC1746" w:rsidRDefault="00430DF6" w:rsidP="00755197">
            <w:pPr>
              <w:pStyle w:val="NoSpacing"/>
              <w:rPr>
                <w:rFonts w:ascii="Arial" w:hAnsi="Arial" w:cs="Arial"/>
                <w:b/>
                <w:sz w:val="20"/>
                <w:szCs w:val="24"/>
              </w:rPr>
            </w:pPr>
            <w:r w:rsidRPr="00BC1746">
              <w:rPr>
                <w:rFonts w:ascii="Arial" w:hAnsi="Arial" w:cs="Arial"/>
                <w:b/>
                <w:sz w:val="20"/>
                <w:szCs w:val="24"/>
              </w:rPr>
              <w:t>POSITION</w:t>
            </w:r>
          </w:p>
        </w:tc>
        <w:tc>
          <w:tcPr>
            <w:tcW w:w="3117" w:type="dxa"/>
          </w:tcPr>
          <w:p w:rsidR="00430DF6" w:rsidRPr="00BC1746" w:rsidRDefault="00430DF6" w:rsidP="00755197">
            <w:pPr>
              <w:pStyle w:val="NoSpacing"/>
              <w:rPr>
                <w:rFonts w:ascii="Arial" w:hAnsi="Arial" w:cs="Arial"/>
                <w:b/>
                <w:sz w:val="20"/>
                <w:szCs w:val="24"/>
              </w:rPr>
            </w:pPr>
            <w:r w:rsidRPr="00BC1746">
              <w:rPr>
                <w:rFonts w:ascii="Arial" w:hAnsi="Arial" w:cs="Arial"/>
                <w:b/>
                <w:sz w:val="20"/>
                <w:szCs w:val="24"/>
              </w:rPr>
              <w:t>YEARS EXPERIENCE</w:t>
            </w:r>
          </w:p>
        </w:tc>
        <w:tc>
          <w:tcPr>
            <w:tcW w:w="3117" w:type="dxa"/>
          </w:tcPr>
          <w:p w:rsidR="00430DF6" w:rsidRPr="00BC1746" w:rsidRDefault="00430DF6" w:rsidP="00755197">
            <w:pPr>
              <w:pStyle w:val="NoSpacing"/>
              <w:rPr>
                <w:rFonts w:ascii="Arial" w:hAnsi="Arial" w:cs="Arial"/>
                <w:b/>
                <w:sz w:val="20"/>
                <w:szCs w:val="24"/>
              </w:rPr>
            </w:pPr>
            <w:r w:rsidRPr="00BC1746">
              <w:rPr>
                <w:rFonts w:ascii="Arial" w:hAnsi="Arial" w:cs="Arial"/>
                <w:b/>
                <w:sz w:val="20"/>
                <w:szCs w:val="24"/>
              </w:rPr>
              <w:t>HOURLY INCREASE</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Bus Driver</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$3.00</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lastRenderedPageBreak/>
              <w:t>Bus Driver Trainer</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$3.00</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Head Mechanic</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$3.00</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Mechanic</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$3.00</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Bus Monitor</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$.50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$1.50</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Maintenance Helper</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$3.00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$4.00</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Maintenance Worker</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$3.00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$4.00</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Maintenance HVAC/Certified</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$3.00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$4.00</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Custodian</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$2.50</w:t>
            </w:r>
          </w:p>
        </w:tc>
      </w:tr>
      <w:tr w:rsidR="00430DF6" w:rsidTr="00430DF6">
        <w:tc>
          <w:tcPr>
            <w:tcW w:w="3571" w:type="dxa"/>
          </w:tcPr>
          <w:p w:rsidR="00430DF6" w:rsidRPr="00BC1746" w:rsidRDefault="00430DF6" w:rsidP="00755197">
            <w:pPr>
              <w:pStyle w:val="NoSpacing"/>
              <w:rPr>
                <w:rFonts w:ascii="Arial" w:hAnsi="Arial" w:cs="Arial"/>
                <w:sz w:val="20"/>
                <w:szCs w:val="24"/>
              </w:rPr>
            </w:pP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$3.00</w:t>
            </w:r>
          </w:p>
        </w:tc>
      </w:tr>
      <w:tr w:rsidR="00430DF6" w:rsidTr="00430DF6">
        <w:tc>
          <w:tcPr>
            <w:tcW w:w="3571"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Cafeteria Worker</w:t>
            </w:r>
          </w:p>
        </w:tc>
        <w:tc>
          <w:tcPr>
            <w:tcW w:w="3117" w:type="dxa"/>
          </w:tcPr>
          <w:p w:rsidR="00430DF6" w:rsidRPr="00BC1746" w:rsidRDefault="00430DF6"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430DF6" w:rsidRPr="00BC1746" w:rsidRDefault="00763C53" w:rsidP="00755197">
            <w:pPr>
              <w:pStyle w:val="NoSpacing"/>
              <w:rPr>
                <w:rFonts w:ascii="Arial" w:hAnsi="Arial" w:cs="Arial"/>
                <w:sz w:val="20"/>
                <w:szCs w:val="24"/>
              </w:rPr>
            </w:pPr>
            <w:r w:rsidRPr="00BC1746">
              <w:rPr>
                <w:rFonts w:ascii="Arial" w:hAnsi="Arial" w:cs="Arial"/>
                <w:sz w:val="20"/>
                <w:szCs w:val="24"/>
              </w:rPr>
              <w:t>$.50</w:t>
            </w:r>
          </w:p>
        </w:tc>
      </w:tr>
      <w:tr w:rsidR="00763C53" w:rsidTr="00430DF6">
        <w:tc>
          <w:tcPr>
            <w:tcW w:w="3571" w:type="dxa"/>
          </w:tcPr>
          <w:p w:rsidR="00763C53" w:rsidRPr="00BC1746" w:rsidRDefault="00763C53" w:rsidP="00755197">
            <w:pPr>
              <w:pStyle w:val="NoSpacing"/>
              <w:rPr>
                <w:rFonts w:ascii="Arial" w:hAnsi="Arial" w:cs="Arial"/>
                <w:sz w:val="20"/>
                <w:szCs w:val="24"/>
              </w:rPr>
            </w:pP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$1.00</w:t>
            </w:r>
          </w:p>
        </w:tc>
      </w:tr>
      <w:tr w:rsidR="00763C53" w:rsidTr="00430DF6">
        <w:tc>
          <w:tcPr>
            <w:tcW w:w="3571" w:type="dxa"/>
          </w:tcPr>
          <w:p w:rsidR="00763C53" w:rsidRPr="00BC1746" w:rsidRDefault="00763C53" w:rsidP="00755197">
            <w:pPr>
              <w:pStyle w:val="NoSpacing"/>
              <w:rPr>
                <w:rFonts w:ascii="Arial" w:hAnsi="Arial" w:cs="Arial"/>
                <w:sz w:val="20"/>
                <w:szCs w:val="24"/>
              </w:rPr>
            </w:pP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$1.50</w:t>
            </w:r>
          </w:p>
        </w:tc>
      </w:tr>
      <w:tr w:rsidR="00763C53" w:rsidTr="00430DF6">
        <w:tc>
          <w:tcPr>
            <w:tcW w:w="3571"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Cafeteria Manager</w:t>
            </w: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0-9</w:t>
            </w: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$.50</w:t>
            </w:r>
          </w:p>
        </w:tc>
      </w:tr>
      <w:tr w:rsidR="00763C53" w:rsidTr="00430DF6">
        <w:tc>
          <w:tcPr>
            <w:tcW w:w="3571" w:type="dxa"/>
          </w:tcPr>
          <w:p w:rsidR="00763C53" w:rsidRPr="00BC1746" w:rsidRDefault="00763C53" w:rsidP="00755197">
            <w:pPr>
              <w:pStyle w:val="NoSpacing"/>
              <w:rPr>
                <w:rFonts w:ascii="Arial" w:hAnsi="Arial" w:cs="Arial"/>
                <w:sz w:val="20"/>
                <w:szCs w:val="24"/>
              </w:rPr>
            </w:pP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10-19</w:t>
            </w: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$1.00</w:t>
            </w:r>
          </w:p>
        </w:tc>
      </w:tr>
      <w:tr w:rsidR="00763C53" w:rsidTr="00430DF6">
        <w:tc>
          <w:tcPr>
            <w:tcW w:w="3571" w:type="dxa"/>
          </w:tcPr>
          <w:p w:rsidR="00763C53" w:rsidRPr="00BC1746" w:rsidRDefault="00763C53" w:rsidP="00755197">
            <w:pPr>
              <w:pStyle w:val="NoSpacing"/>
              <w:rPr>
                <w:rFonts w:ascii="Arial" w:hAnsi="Arial" w:cs="Arial"/>
                <w:sz w:val="20"/>
                <w:szCs w:val="24"/>
              </w:rPr>
            </w:pP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20+</w:t>
            </w:r>
          </w:p>
        </w:tc>
        <w:tc>
          <w:tcPr>
            <w:tcW w:w="3117" w:type="dxa"/>
          </w:tcPr>
          <w:p w:rsidR="00763C53" w:rsidRPr="00BC1746" w:rsidRDefault="00763C53" w:rsidP="00755197">
            <w:pPr>
              <w:pStyle w:val="NoSpacing"/>
              <w:rPr>
                <w:rFonts w:ascii="Arial" w:hAnsi="Arial" w:cs="Arial"/>
                <w:sz w:val="20"/>
                <w:szCs w:val="24"/>
              </w:rPr>
            </w:pPr>
            <w:r w:rsidRPr="00BC1746">
              <w:rPr>
                <w:rFonts w:ascii="Arial" w:hAnsi="Arial" w:cs="Arial"/>
                <w:sz w:val="20"/>
                <w:szCs w:val="24"/>
              </w:rPr>
              <w:t>$1.50</w:t>
            </w:r>
          </w:p>
        </w:tc>
      </w:tr>
      <w:tr w:rsidR="00763C53" w:rsidTr="00430DF6">
        <w:tc>
          <w:tcPr>
            <w:tcW w:w="3571" w:type="dxa"/>
          </w:tcPr>
          <w:p w:rsidR="00763C53" w:rsidRPr="00BC1746" w:rsidRDefault="00763C53" w:rsidP="00755197">
            <w:pPr>
              <w:pStyle w:val="NoSpacing"/>
              <w:rPr>
                <w:rFonts w:ascii="Arial" w:hAnsi="Arial" w:cs="Arial"/>
                <w:sz w:val="20"/>
                <w:szCs w:val="24"/>
              </w:rPr>
            </w:pPr>
          </w:p>
        </w:tc>
        <w:tc>
          <w:tcPr>
            <w:tcW w:w="3117" w:type="dxa"/>
          </w:tcPr>
          <w:p w:rsidR="00763C53" w:rsidRPr="00BC1746" w:rsidRDefault="00763C53" w:rsidP="00755197">
            <w:pPr>
              <w:pStyle w:val="NoSpacing"/>
              <w:rPr>
                <w:rFonts w:ascii="Arial" w:hAnsi="Arial" w:cs="Arial"/>
                <w:sz w:val="20"/>
                <w:szCs w:val="24"/>
              </w:rPr>
            </w:pPr>
          </w:p>
        </w:tc>
        <w:tc>
          <w:tcPr>
            <w:tcW w:w="3117" w:type="dxa"/>
          </w:tcPr>
          <w:p w:rsidR="00763C53" w:rsidRPr="00BC1746" w:rsidRDefault="00763C53" w:rsidP="00755197">
            <w:pPr>
              <w:pStyle w:val="NoSpacing"/>
              <w:rPr>
                <w:rFonts w:ascii="Arial" w:hAnsi="Arial" w:cs="Arial"/>
                <w:sz w:val="20"/>
                <w:szCs w:val="24"/>
              </w:rPr>
            </w:pPr>
          </w:p>
        </w:tc>
      </w:tr>
    </w:tbl>
    <w:p w:rsidR="00430DF6" w:rsidRDefault="00430DF6" w:rsidP="00755197">
      <w:pPr>
        <w:pStyle w:val="NoSpacing"/>
        <w:rPr>
          <w:rFonts w:ascii="Arial" w:hAnsi="Arial" w:cs="Arial"/>
          <w:sz w:val="24"/>
          <w:szCs w:val="24"/>
        </w:rPr>
      </w:pPr>
    </w:p>
    <w:p w:rsidR="00AE25C2" w:rsidRDefault="00AE25C2" w:rsidP="00755197">
      <w:pPr>
        <w:pStyle w:val="NoSpacing"/>
        <w:rPr>
          <w:rFonts w:ascii="Arial" w:hAnsi="Arial" w:cs="Arial"/>
          <w:sz w:val="24"/>
          <w:szCs w:val="24"/>
        </w:rPr>
      </w:pPr>
    </w:p>
    <w:p w:rsidR="00AE25C2" w:rsidRDefault="00AE25C2" w:rsidP="00755197">
      <w:pPr>
        <w:pStyle w:val="NoSpacing"/>
        <w:rPr>
          <w:rFonts w:ascii="Arial" w:hAnsi="Arial" w:cs="Arial"/>
          <w:sz w:val="24"/>
          <w:szCs w:val="24"/>
        </w:rPr>
      </w:pPr>
      <w:r>
        <w:rPr>
          <w:rFonts w:ascii="Arial" w:hAnsi="Arial" w:cs="Arial"/>
          <w:sz w:val="24"/>
          <w:szCs w:val="24"/>
        </w:rPr>
        <w:t xml:space="preserve">A motion was </w:t>
      </w:r>
      <w:proofErr w:type="gramStart"/>
      <w:r>
        <w:rPr>
          <w:rFonts w:ascii="Arial" w:hAnsi="Arial" w:cs="Arial"/>
          <w:sz w:val="24"/>
          <w:szCs w:val="24"/>
        </w:rPr>
        <w:t>made  by</w:t>
      </w:r>
      <w:proofErr w:type="gramEnd"/>
      <w:r>
        <w:rPr>
          <w:rFonts w:ascii="Arial" w:hAnsi="Arial" w:cs="Arial"/>
          <w:sz w:val="24"/>
          <w:szCs w:val="24"/>
        </w:rPr>
        <w:t xml:space="preserve"> Ms. LaRae Whitely and seconded by Ms. Pamela Sloan to adopt the </w:t>
      </w:r>
      <w:proofErr w:type="spellStart"/>
      <w:r>
        <w:rPr>
          <w:rFonts w:ascii="Arial" w:hAnsi="Arial" w:cs="Arial"/>
          <w:sz w:val="24"/>
          <w:szCs w:val="24"/>
        </w:rPr>
        <w:t>mid year</w:t>
      </w:r>
      <w:proofErr w:type="spellEnd"/>
      <w:r>
        <w:rPr>
          <w:rFonts w:ascii="Arial" w:hAnsi="Arial" w:cs="Arial"/>
          <w:sz w:val="24"/>
          <w:szCs w:val="24"/>
        </w:rPr>
        <w:t xml:space="preserve"> salary increase as presented effective January 1, 2022.</w:t>
      </w:r>
    </w:p>
    <w:p w:rsidR="00AE25C2" w:rsidRDefault="00AE25C2" w:rsidP="00755197">
      <w:pPr>
        <w:pStyle w:val="NoSpacing"/>
        <w:rPr>
          <w:rFonts w:ascii="Arial" w:hAnsi="Arial" w:cs="Arial"/>
          <w:sz w:val="24"/>
          <w:szCs w:val="24"/>
        </w:rPr>
      </w:pPr>
    </w:p>
    <w:p w:rsidR="00AE25C2" w:rsidRDefault="00AE25C2" w:rsidP="00AE25C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E25C2" w:rsidRDefault="00AE25C2" w:rsidP="00AE25C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E25C2" w:rsidRDefault="00AE25C2" w:rsidP="00AE25C2">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AE25C2" w:rsidRDefault="00AE25C2" w:rsidP="00AE25C2">
      <w:pPr>
        <w:pStyle w:val="NoSpacing"/>
        <w:rPr>
          <w:rFonts w:ascii="Arial" w:hAnsi="Arial" w:cs="Arial"/>
          <w:sz w:val="24"/>
          <w:szCs w:val="24"/>
        </w:rPr>
      </w:pPr>
      <w:r>
        <w:rPr>
          <w:rFonts w:ascii="Arial" w:hAnsi="Arial" w:cs="Arial"/>
          <w:sz w:val="24"/>
          <w:szCs w:val="24"/>
        </w:rPr>
        <w:t>Ms. Pamela S</w:t>
      </w:r>
      <w:r w:rsidR="009E03A8">
        <w:rPr>
          <w:rFonts w:ascii="Arial" w:hAnsi="Arial" w:cs="Arial"/>
          <w:sz w:val="24"/>
          <w:szCs w:val="24"/>
        </w:rPr>
        <w:t>l</w:t>
      </w:r>
      <w:r>
        <w:rPr>
          <w:rFonts w:ascii="Arial" w:hAnsi="Arial" w:cs="Arial"/>
          <w:sz w:val="24"/>
          <w:szCs w:val="24"/>
        </w:rPr>
        <w:t>one</w:t>
      </w:r>
      <w:r>
        <w:rPr>
          <w:rFonts w:ascii="Arial" w:hAnsi="Arial" w:cs="Arial"/>
          <w:sz w:val="24"/>
          <w:szCs w:val="24"/>
        </w:rPr>
        <w:tab/>
      </w:r>
      <w:r>
        <w:rPr>
          <w:rFonts w:ascii="Arial" w:hAnsi="Arial" w:cs="Arial"/>
          <w:sz w:val="24"/>
          <w:szCs w:val="24"/>
        </w:rPr>
        <w:tab/>
        <w:t>Yes</w:t>
      </w:r>
    </w:p>
    <w:p w:rsidR="00AE25C2" w:rsidRDefault="00AE25C2" w:rsidP="00AE25C2">
      <w:pPr>
        <w:pStyle w:val="NoSpacing"/>
        <w:rPr>
          <w:rFonts w:ascii="Arial" w:hAnsi="Arial" w:cs="Arial"/>
          <w:sz w:val="24"/>
          <w:szCs w:val="24"/>
        </w:rPr>
      </w:pPr>
      <w:r>
        <w:rPr>
          <w:rFonts w:ascii="Arial" w:hAnsi="Arial" w:cs="Arial"/>
          <w:sz w:val="24"/>
          <w:szCs w:val="24"/>
        </w:rPr>
        <w:t xml:space="preserve">Ms. LaRae Whitely </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AE25C2" w:rsidRDefault="00AE25C2" w:rsidP="00755197">
      <w:pPr>
        <w:pStyle w:val="NoSpacing"/>
        <w:rPr>
          <w:rFonts w:ascii="Arial" w:hAnsi="Arial" w:cs="Arial"/>
          <w:sz w:val="24"/>
          <w:szCs w:val="24"/>
        </w:rPr>
      </w:pPr>
    </w:p>
    <w:p w:rsidR="00AE25C2" w:rsidRDefault="00AE25C2" w:rsidP="00755197">
      <w:pPr>
        <w:pStyle w:val="NoSpacing"/>
        <w:rPr>
          <w:rFonts w:ascii="Arial" w:hAnsi="Arial" w:cs="Arial"/>
          <w:sz w:val="24"/>
          <w:szCs w:val="24"/>
        </w:rPr>
      </w:pPr>
    </w:p>
    <w:p w:rsidR="00E64E94" w:rsidRDefault="00E64E94" w:rsidP="00755197">
      <w:pPr>
        <w:pStyle w:val="NoSpacing"/>
        <w:rPr>
          <w:rFonts w:ascii="Arial" w:hAnsi="Arial" w:cs="Arial"/>
          <w:sz w:val="24"/>
          <w:szCs w:val="24"/>
        </w:rPr>
      </w:pPr>
    </w:p>
    <w:p w:rsidR="00E64E94" w:rsidRPr="009E03A8" w:rsidRDefault="000D4F30" w:rsidP="00755197">
      <w:pPr>
        <w:pStyle w:val="NoSpacing"/>
        <w:rPr>
          <w:rFonts w:ascii="Arial" w:hAnsi="Arial" w:cs="Arial"/>
          <w:b/>
          <w:sz w:val="24"/>
          <w:szCs w:val="24"/>
        </w:rPr>
      </w:pPr>
      <w:r w:rsidRPr="009E03A8">
        <w:rPr>
          <w:rFonts w:ascii="Arial" w:hAnsi="Arial" w:cs="Arial"/>
          <w:b/>
          <w:sz w:val="24"/>
          <w:szCs w:val="24"/>
        </w:rPr>
        <w:t>ORDER # 122</w:t>
      </w:r>
    </w:p>
    <w:p w:rsidR="007658CE" w:rsidRPr="009E03A8" w:rsidRDefault="007506DF" w:rsidP="00755197">
      <w:pPr>
        <w:pStyle w:val="NoSpacing"/>
        <w:rPr>
          <w:rFonts w:ascii="Arial" w:hAnsi="Arial" w:cs="Arial"/>
          <w:b/>
          <w:sz w:val="24"/>
          <w:szCs w:val="24"/>
        </w:rPr>
      </w:pPr>
      <w:r w:rsidRPr="009E03A8">
        <w:rPr>
          <w:rFonts w:ascii="Arial" w:hAnsi="Arial" w:cs="Arial"/>
          <w:b/>
          <w:sz w:val="24"/>
          <w:szCs w:val="24"/>
        </w:rPr>
        <w:t xml:space="preserve">FLOORING PURCHASE APPROVAL </w:t>
      </w:r>
    </w:p>
    <w:p w:rsidR="009E03A8" w:rsidRDefault="009E03A8" w:rsidP="009E03A8">
      <w:pPr>
        <w:rPr>
          <w:bCs/>
        </w:rPr>
      </w:pPr>
      <w:r w:rsidRPr="009E03A8">
        <w:rPr>
          <w:rFonts w:ascii="Arial" w:hAnsi="Arial" w:cs="Arial"/>
          <w:bCs/>
          <w:szCs w:val="24"/>
        </w:rPr>
        <w:t xml:space="preserve">The central office has a large space that </w:t>
      </w:r>
      <w:proofErr w:type="gramStart"/>
      <w:r w:rsidRPr="009E03A8">
        <w:rPr>
          <w:rFonts w:ascii="Arial" w:hAnsi="Arial" w:cs="Arial"/>
          <w:bCs/>
          <w:szCs w:val="24"/>
        </w:rPr>
        <w:t>could be used</w:t>
      </w:r>
      <w:proofErr w:type="gramEnd"/>
      <w:r w:rsidRPr="009E03A8">
        <w:rPr>
          <w:rFonts w:ascii="Arial" w:hAnsi="Arial" w:cs="Arial"/>
          <w:bCs/>
          <w:szCs w:val="24"/>
        </w:rPr>
        <w:t xml:space="preserve"> as a dedicated board meeting room.  This would provide quality sound and presentation opportunities.  It would also allow us to establish live streaming options for future meeting.  This </w:t>
      </w:r>
      <w:proofErr w:type="gramStart"/>
      <w:r w:rsidRPr="009E03A8">
        <w:rPr>
          <w:rFonts w:ascii="Arial" w:hAnsi="Arial" w:cs="Arial"/>
          <w:bCs/>
          <w:szCs w:val="24"/>
        </w:rPr>
        <w:t>could be done</w:t>
      </w:r>
      <w:proofErr w:type="gramEnd"/>
      <w:r w:rsidRPr="009E03A8">
        <w:rPr>
          <w:rFonts w:ascii="Arial" w:hAnsi="Arial" w:cs="Arial"/>
          <w:bCs/>
          <w:szCs w:val="24"/>
        </w:rPr>
        <w:t xml:space="preserve"> at a minimum cost by utilizing the extra material left from the original renovation of the </w:t>
      </w:r>
      <w:r w:rsidRPr="009E03A8">
        <w:rPr>
          <w:rFonts w:ascii="Arial" w:hAnsi="Arial" w:cs="Arial"/>
          <w:bCs/>
          <w:szCs w:val="24"/>
        </w:rPr>
        <w:lastRenderedPageBreak/>
        <w:t xml:space="preserve">central office.  The greatest expense will </w:t>
      </w:r>
      <w:r>
        <w:rPr>
          <w:rFonts w:ascii="Arial" w:hAnsi="Arial" w:cs="Arial"/>
          <w:bCs/>
          <w:szCs w:val="24"/>
        </w:rPr>
        <w:t>be the flooring material.  S</w:t>
      </w:r>
      <w:r w:rsidRPr="009E03A8">
        <w:rPr>
          <w:rFonts w:ascii="Arial" w:hAnsi="Arial" w:cs="Arial"/>
          <w:bCs/>
          <w:szCs w:val="24"/>
        </w:rPr>
        <w:t>eeking board approval to purchase the flooring material needed for this project</w:t>
      </w:r>
      <w:r>
        <w:rPr>
          <w:rFonts w:ascii="Arial" w:hAnsi="Arial" w:cs="Arial"/>
          <w:bCs/>
          <w:szCs w:val="24"/>
        </w:rPr>
        <w:t xml:space="preserve"> at a cost of $6,538</w:t>
      </w:r>
      <w:proofErr w:type="gramStart"/>
      <w:r>
        <w:rPr>
          <w:rFonts w:ascii="Arial" w:hAnsi="Arial" w:cs="Arial"/>
          <w:bCs/>
          <w:szCs w:val="24"/>
        </w:rPr>
        <w:t>.</w:t>
      </w:r>
      <w:r w:rsidRPr="009E03A8">
        <w:rPr>
          <w:rFonts w:ascii="Arial" w:hAnsi="Arial" w:cs="Arial"/>
          <w:bCs/>
          <w:szCs w:val="24"/>
        </w:rPr>
        <w:t>.</w:t>
      </w:r>
      <w:proofErr w:type="gramEnd"/>
      <w:r w:rsidRPr="009E03A8">
        <w:rPr>
          <w:rFonts w:ascii="Arial" w:hAnsi="Arial" w:cs="Arial"/>
          <w:bCs/>
          <w:szCs w:val="24"/>
        </w:rPr>
        <w:t xml:space="preserve">  The money would come from the allocated maintenance budget</w:t>
      </w:r>
      <w:r>
        <w:rPr>
          <w:bCs/>
        </w:rPr>
        <w:t>.</w:t>
      </w:r>
    </w:p>
    <w:p w:rsidR="007506DF" w:rsidRDefault="007506DF" w:rsidP="00755197">
      <w:pPr>
        <w:pStyle w:val="NoSpacing"/>
        <w:rPr>
          <w:rFonts w:ascii="Arial" w:hAnsi="Arial" w:cs="Arial"/>
          <w:sz w:val="24"/>
          <w:szCs w:val="24"/>
        </w:rPr>
      </w:pPr>
    </w:p>
    <w:p w:rsidR="009E03A8" w:rsidRDefault="009E03A8" w:rsidP="0075519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w:t>
      </w:r>
      <w:r w:rsidR="00321E2E">
        <w:rPr>
          <w:rFonts w:ascii="Arial" w:hAnsi="Arial" w:cs="Arial"/>
          <w:sz w:val="24"/>
          <w:szCs w:val="24"/>
        </w:rPr>
        <w:t xml:space="preserve"> Ms. Pamela Slone </w:t>
      </w:r>
      <w:r>
        <w:rPr>
          <w:rFonts w:ascii="Arial" w:hAnsi="Arial" w:cs="Arial"/>
          <w:sz w:val="24"/>
          <w:szCs w:val="24"/>
        </w:rPr>
        <w:t>and seconded</w:t>
      </w:r>
      <w:r w:rsidR="00321E2E">
        <w:rPr>
          <w:rFonts w:ascii="Arial" w:hAnsi="Arial" w:cs="Arial"/>
          <w:sz w:val="24"/>
          <w:szCs w:val="24"/>
        </w:rPr>
        <w:t xml:space="preserve"> by Ms. LaRae Whitely</w:t>
      </w:r>
      <w:r>
        <w:rPr>
          <w:rFonts w:ascii="Arial" w:hAnsi="Arial" w:cs="Arial"/>
          <w:sz w:val="24"/>
          <w:szCs w:val="24"/>
        </w:rPr>
        <w:t xml:space="preserve"> to approve the purchase of flooring as presented</w:t>
      </w:r>
      <w:proofErr w:type="gramEnd"/>
      <w:r>
        <w:rPr>
          <w:rFonts w:ascii="Arial" w:hAnsi="Arial" w:cs="Arial"/>
          <w:sz w:val="24"/>
          <w:szCs w:val="24"/>
        </w:rPr>
        <w:t>.</w:t>
      </w:r>
    </w:p>
    <w:p w:rsidR="009E03A8" w:rsidRPr="00755197" w:rsidRDefault="009E03A8" w:rsidP="00755197">
      <w:pPr>
        <w:pStyle w:val="NoSpacing"/>
        <w:rPr>
          <w:rFonts w:ascii="Arial" w:hAnsi="Arial" w:cs="Arial"/>
          <w:sz w:val="24"/>
          <w:szCs w:val="24"/>
        </w:rPr>
      </w:pPr>
    </w:p>
    <w:p w:rsidR="009E03A8" w:rsidRDefault="009E03A8" w:rsidP="009E03A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bookmarkStart w:id="0" w:name="_GoBack"/>
      <w:bookmarkEnd w:id="0"/>
    </w:p>
    <w:p w:rsidR="009E03A8" w:rsidRDefault="009E03A8" w:rsidP="009E03A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E03A8" w:rsidRDefault="009E03A8" w:rsidP="009E03A8">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9E03A8" w:rsidRDefault="009E03A8" w:rsidP="009E03A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E03A8" w:rsidRDefault="009E03A8" w:rsidP="009E03A8">
      <w:pPr>
        <w:pStyle w:val="NoSpacing"/>
        <w:rPr>
          <w:rFonts w:ascii="Arial" w:hAnsi="Arial" w:cs="Arial"/>
          <w:sz w:val="24"/>
          <w:szCs w:val="24"/>
        </w:rPr>
      </w:pPr>
      <w:r>
        <w:rPr>
          <w:rFonts w:ascii="Arial" w:hAnsi="Arial" w:cs="Arial"/>
          <w:sz w:val="24"/>
          <w:szCs w:val="24"/>
        </w:rPr>
        <w:t xml:space="preserve">Ms. LaRae Whitely </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7658CE" w:rsidRDefault="007658CE" w:rsidP="00755197">
      <w:pPr>
        <w:pStyle w:val="NoSpacing"/>
        <w:rPr>
          <w:rFonts w:ascii="Arial" w:hAnsi="Arial" w:cs="Arial"/>
          <w:sz w:val="24"/>
          <w:szCs w:val="24"/>
        </w:rPr>
      </w:pPr>
    </w:p>
    <w:p w:rsidR="002637B2" w:rsidRDefault="002637B2" w:rsidP="00755197">
      <w:pPr>
        <w:pStyle w:val="NoSpacing"/>
        <w:rPr>
          <w:rFonts w:ascii="Arial" w:hAnsi="Arial" w:cs="Arial"/>
          <w:sz w:val="24"/>
          <w:szCs w:val="24"/>
        </w:rPr>
      </w:pPr>
    </w:p>
    <w:p w:rsidR="002637B2" w:rsidRPr="002637B2" w:rsidRDefault="002637B2" w:rsidP="00755197">
      <w:pPr>
        <w:pStyle w:val="NoSpacing"/>
        <w:rPr>
          <w:rFonts w:ascii="Arial" w:hAnsi="Arial" w:cs="Arial"/>
          <w:b/>
          <w:sz w:val="24"/>
          <w:szCs w:val="24"/>
        </w:rPr>
      </w:pPr>
      <w:r w:rsidRPr="002637B2">
        <w:rPr>
          <w:rFonts w:ascii="Arial" w:hAnsi="Arial" w:cs="Arial"/>
          <w:b/>
          <w:sz w:val="24"/>
          <w:szCs w:val="24"/>
        </w:rPr>
        <w:t>ORDER # 123</w:t>
      </w:r>
    </w:p>
    <w:p w:rsidR="002637B2" w:rsidRPr="002637B2" w:rsidRDefault="002637B2" w:rsidP="00755197">
      <w:pPr>
        <w:pStyle w:val="NoSpacing"/>
        <w:rPr>
          <w:rFonts w:ascii="Arial" w:hAnsi="Arial" w:cs="Arial"/>
          <w:b/>
          <w:sz w:val="24"/>
          <w:szCs w:val="24"/>
        </w:rPr>
      </w:pPr>
      <w:r w:rsidRPr="002637B2">
        <w:rPr>
          <w:rFonts w:ascii="Arial" w:hAnsi="Arial" w:cs="Arial"/>
          <w:b/>
          <w:sz w:val="24"/>
          <w:szCs w:val="24"/>
        </w:rPr>
        <w:t>ADJOURN</w:t>
      </w:r>
    </w:p>
    <w:p w:rsidR="002637B2" w:rsidRDefault="002637B2" w:rsidP="0075519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LaRae Whitely and seconded by Ms. Pamela Slone to adjourn meeting at 6:55 pm</w:t>
      </w:r>
      <w:proofErr w:type="gramEnd"/>
      <w:r>
        <w:rPr>
          <w:rFonts w:ascii="Arial" w:hAnsi="Arial" w:cs="Arial"/>
          <w:sz w:val="24"/>
          <w:szCs w:val="24"/>
        </w:rPr>
        <w:t>.</w:t>
      </w:r>
    </w:p>
    <w:p w:rsidR="002637B2" w:rsidRDefault="002637B2" w:rsidP="00755197">
      <w:pPr>
        <w:pStyle w:val="NoSpacing"/>
        <w:rPr>
          <w:rFonts w:ascii="Arial" w:hAnsi="Arial" w:cs="Arial"/>
          <w:sz w:val="24"/>
          <w:szCs w:val="24"/>
        </w:rPr>
      </w:pPr>
    </w:p>
    <w:p w:rsidR="002637B2" w:rsidRDefault="002637B2" w:rsidP="002637B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637B2" w:rsidRDefault="002637B2" w:rsidP="002637B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637B2" w:rsidRDefault="002637B2" w:rsidP="002637B2">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2637B2" w:rsidRDefault="002637B2" w:rsidP="002637B2">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2637B2" w:rsidRDefault="002637B2" w:rsidP="002637B2">
      <w:pPr>
        <w:pStyle w:val="NoSpacing"/>
        <w:rPr>
          <w:rFonts w:ascii="Arial" w:hAnsi="Arial" w:cs="Arial"/>
          <w:sz w:val="24"/>
          <w:szCs w:val="24"/>
        </w:rPr>
      </w:pPr>
      <w:r>
        <w:rPr>
          <w:rFonts w:ascii="Arial" w:hAnsi="Arial" w:cs="Arial"/>
          <w:sz w:val="24"/>
          <w:szCs w:val="24"/>
        </w:rPr>
        <w:t xml:space="preserve">Ms. LaRae Whitely </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637B2" w:rsidRPr="00755197" w:rsidRDefault="002637B2" w:rsidP="00755197">
      <w:pPr>
        <w:pStyle w:val="NoSpacing"/>
        <w:rPr>
          <w:rFonts w:ascii="Arial" w:hAnsi="Arial" w:cs="Arial"/>
          <w:sz w:val="24"/>
          <w:szCs w:val="24"/>
        </w:rPr>
      </w:pPr>
    </w:p>
    <w:sectPr w:rsidR="002637B2" w:rsidRPr="0075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284"/>
    <w:multiLevelType w:val="hybridMultilevel"/>
    <w:tmpl w:val="0828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27E8E"/>
    <w:multiLevelType w:val="hybridMultilevel"/>
    <w:tmpl w:val="9E6632A8"/>
    <w:lvl w:ilvl="0" w:tplc="22461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CE"/>
    <w:rsid w:val="000D4F30"/>
    <w:rsid w:val="002637B2"/>
    <w:rsid w:val="00321E2E"/>
    <w:rsid w:val="003F039B"/>
    <w:rsid w:val="004206B7"/>
    <w:rsid w:val="00430DF6"/>
    <w:rsid w:val="004C3860"/>
    <w:rsid w:val="00506D38"/>
    <w:rsid w:val="00690D24"/>
    <w:rsid w:val="007506DF"/>
    <w:rsid w:val="00755197"/>
    <w:rsid w:val="00763C53"/>
    <w:rsid w:val="007658CE"/>
    <w:rsid w:val="00794F6C"/>
    <w:rsid w:val="007D0F3A"/>
    <w:rsid w:val="009656F9"/>
    <w:rsid w:val="009E03A8"/>
    <w:rsid w:val="009E343C"/>
    <w:rsid w:val="00AE25C2"/>
    <w:rsid w:val="00BC1746"/>
    <w:rsid w:val="00E6166A"/>
    <w:rsid w:val="00E6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C5BD"/>
  <w15:chartTrackingRefBased/>
  <w15:docId w15:val="{E8B22DD9-FFC1-4E5E-BCE6-04E63B7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A8"/>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8CE"/>
    <w:pPr>
      <w:spacing w:after="0" w:line="240" w:lineRule="auto"/>
    </w:pPr>
  </w:style>
  <w:style w:type="paragraph" w:styleId="ListParagraph">
    <w:name w:val="List Paragraph"/>
    <w:basedOn w:val="Normal"/>
    <w:uiPriority w:val="34"/>
    <w:qFormat/>
    <w:rsid w:val="007658CE"/>
    <w:pPr>
      <w:spacing w:after="160" w:line="259"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9656F9"/>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9656F9"/>
    <w:rPr>
      <w:rFonts w:ascii="Segoe UI" w:hAnsi="Segoe UI" w:cs="Segoe UI"/>
      <w:sz w:val="18"/>
      <w:szCs w:val="18"/>
    </w:rPr>
  </w:style>
  <w:style w:type="table" w:styleId="TableGrid">
    <w:name w:val="Table Grid"/>
    <w:basedOn w:val="TableNormal"/>
    <w:uiPriority w:val="39"/>
    <w:rsid w:val="0043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11</cp:revision>
  <cp:lastPrinted>2021-12-01T17:01:00Z</cp:lastPrinted>
  <dcterms:created xsi:type="dcterms:W3CDTF">2021-12-09T13:51:00Z</dcterms:created>
  <dcterms:modified xsi:type="dcterms:W3CDTF">2021-12-15T17:22:00Z</dcterms:modified>
</cp:coreProperties>
</file>