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3C17" w:rsidRDefault="00B7409A">
      <w:pPr>
        <w:pStyle w:val="Title"/>
      </w:pPr>
      <w:r>
        <w:t xml:space="preserve"> SPENCER COUNTY PUBLIC SCHOOLS</w:t>
      </w:r>
    </w:p>
    <w:p w14:paraId="00000002" w14:textId="77777777" w:rsidR="00573C17" w:rsidRDefault="00B7409A">
      <w:pPr>
        <w:pStyle w:val="Subtitle"/>
      </w:pPr>
      <w:r>
        <w:t>Board of Education Agenda Item</w:t>
      </w:r>
    </w:p>
    <w:p w14:paraId="00000003" w14:textId="77777777" w:rsidR="00573C17" w:rsidRDefault="00573C17">
      <w:pPr>
        <w:pStyle w:val="Subtitle"/>
      </w:pPr>
    </w:p>
    <w:p w14:paraId="00000004" w14:textId="77777777" w:rsidR="00573C17" w:rsidRDefault="00573C17">
      <w:pPr>
        <w:jc w:val="center"/>
      </w:pPr>
    </w:p>
    <w:p w14:paraId="00000005" w14:textId="013E886D" w:rsidR="00573C17" w:rsidRDefault="00B7409A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>Meeting Date  ____</w:t>
      </w:r>
      <w:r>
        <w:rPr>
          <w:b w:val="0"/>
          <w:u w:val="single"/>
        </w:rPr>
        <w:t>12/</w:t>
      </w:r>
      <w:r w:rsidR="00E22459">
        <w:rPr>
          <w:b w:val="0"/>
          <w:u w:val="single"/>
        </w:rPr>
        <w:t>1</w:t>
      </w:r>
      <w:r>
        <w:rPr>
          <w:b w:val="0"/>
          <w:u w:val="single"/>
        </w:rPr>
        <w:t>6/21</w:t>
      </w:r>
      <w:r>
        <w:t>___</w:t>
      </w:r>
    </w:p>
    <w:p w14:paraId="00000006" w14:textId="6477581C" w:rsidR="00573C17" w:rsidRDefault="00B7409A">
      <w:pPr>
        <w:pStyle w:val="Heading1"/>
      </w:pPr>
      <w:r>
        <w:t>Topic/</w:t>
      </w:r>
      <w:proofErr w:type="gramStart"/>
      <w:r>
        <w:t xml:space="preserve">Title  </w:t>
      </w:r>
      <w:r>
        <w:rPr>
          <w:b w:val="0"/>
          <w:u w:val="single"/>
        </w:rPr>
        <w:t>Read</w:t>
      </w:r>
      <w:proofErr w:type="gramEnd"/>
      <w:r>
        <w:rPr>
          <w:b w:val="0"/>
          <w:u w:val="single"/>
        </w:rPr>
        <w:t xml:space="preserve"> to Achieve-TES</w:t>
      </w:r>
      <w:r w:rsidR="00E22459">
        <w:rPr>
          <w:b w:val="0"/>
          <w:u w:val="single"/>
        </w:rPr>
        <w:t xml:space="preserve"> Grant </w:t>
      </w:r>
    </w:p>
    <w:p w14:paraId="00000007" w14:textId="77777777" w:rsidR="00573C17" w:rsidRDefault="00B7409A">
      <w:pPr>
        <w:spacing w:line="360" w:lineRule="auto"/>
      </w:pPr>
      <w:proofErr w:type="gramStart"/>
      <w:r>
        <w:rPr>
          <w:b/>
        </w:rPr>
        <w:t>Presenter  _</w:t>
      </w:r>
      <w:proofErr w:type="gramEnd"/>
      <w:r>
        <w:t>_</w:t>
      </w:r>
      <w:r>
        <w:rPr>
          <w:u w:val="single"/>
        </w:rPr>
        <w:t>__________</w:t>
      </w:r>
      <w:r>
        <w:t>__</w:t>
      </w:r>
      <w:r>
        <w:rPr>
          <w:b/>
        </w:rPr>
        <w:t>_______________________________________</w:t>
      </w:r>
    </w:p>
    <w:p w14:paraId="00000008" w14:textId="77777777" w:rsidR="00573C17" w:rsidRDefault="00B7409A">
      <w:pPr>
        <w:pStyle w:val="Heading2"/>
      </w:pPr>
      <w:r>
        <w:t>Origin</w:t>
      </w:r>
    </w:p>
    <w:p w14:paraId="00000009" w14:textId="77777777" w:rsidR="00573C17" w:rsidRDefault="00B7409A">
      <w:pPr>
        <w:spacing w:line="360" w:lineRule="auto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14:paraId="0000000A" w14:textId="77777777" w:rsidR="00573C17" w:rsidRDefault="00B7409A">
      <w:pPr>
        <w:spacing w:line="360" w:lineRule="auto"/>
      </w:pPr>
      <w:r>
        <w:rPr>
          <w:b/>
        </w:rPr>
        <w:t>__</w:t>
      </w:r>
      <w:r>
        <w:rPr>
          <w:b/>
          <w:u w:val="single"/>
        </w:rPr>
        <w:t>X</w:t>
      </w:r>
      <w:bookmarkStart w:id="0" w:name="_GoBack"/>
      <w:bookmarkEnd w:id="0"/>
      <w:r>
        <w:t>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14:paraId="0000000B" w14:textId="77777777" w:rsidR="00573C17" w:rsidRDefault="00B7409A">
      <w:pPr>
        <w:spacing w:line="360" w:lineRule="auto"/>
      </w:pPr>
      <w:r>
        <w:rPr>
          <w:b/>
        </w:rPr>
        <w:t>_____</w:t>
      </w:r>
      <w:proofErr w:type="gramStart"/>
      <w:r>
        <w:rPr>
          <w:b/>
        </w:rPr>
        <w:t>_  Item</w:t>
      </w:r>
      <w:proofErr w:type="gramEnd"/>
      <w:r>
        <w:rPr>
          <w:b/>
        </w:rPr>
        <w:t xml:space="preserve"> is on the consent agenda for approval.</w:t>
      </w:r>
    </w:p>
    <w:p w14:paraId="0000000C" w14:textId="77777777" w:rsidR="00573C17" w:rsidRDefault="00B7409A">
      <w:pPr>
        <w:spacing w:line="360" w:lineRule="auto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14:paraId="0000000D" w14:textId="77777777" w:rsidR="00573C17" w:rsidRDefault="00B7409A">
      <w:pPr>
        <w:spacing w:line="360" w:lineRule="auto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</w:t>
      </w:r>
      <w:r>
        <w:rPr>
          <w:b/>
        </w:rPr>
        <w:t>iew required by –</w:t>
      </w:r>
    </w:p>
    <w:p w14:paraId="0000000E" w14:textId="77777777" w:rsidR="00573C17" w:rsidRDefault="00B7409A">
      <w:pPr>
        <w:spacing w:line="360" w:lineRule="auto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14:paraId="0000000F" w14:textId="77777777" w:rsidR="00573C17" w:rsidRDefault="00B7409A">
      <w:pPr>
        <w:spacing w:line="360" w:lineRule="auto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14:paraId="00000010" w14:textId="77777777" w:rsidR="00573C17" w:rsidRDefault="00B7409A">
      <w:pPr>
        <w:spacing w:line="360" w:lineRule="auto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14:paraId="00000011" w14:textId="77777777" w:rsidR="00573C17" w:rsidRDefault="00B7409A">
      <w:pPr>
        <w:pStyle w:val="Heading2"/>
      </w:pPr>
      <w:r>
        <w:t>Previous Review, Discussion or Action</w:t>
      </w:r>
    </w:p>
    <w:p w14:paraId="00000012" w14:textId="77777777" w:rsidR="00573C17" w:rsidRDefault="00B7409A">
      <w:pPr>
        <w:spacing w:line="360" w:lineRule="auto"/>
      </w:pPr>
      <w:r>
        <w:rPr>
          <w:b/>
        </w:rPr>
        <w:t>___</w:t>
      </w:r>
      <w:r>
        <w:rPr>
          <w:b/>
          <w:u w:val="single"/>
        </w:rPr>
        <w:t>X</w:t>
      </w:r>
      <w:r>
        <w:rPr>
          <w:b/>
        </w:rPr>
        <w:t>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14:paraId="00000013" w14:textId="77777777" w:rsidR="00573C17" w:rsidRDefault="00B7409A">
      <w:pPr>
        <w:spacing w:line="360" w:lineRule="auto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14:paraId="00000014" w14:textId="77777777" w:rsidR="00573C17" w:rsidRDefault="00B7409A">
      <w:pPr>
        <w:pStyle w:val="Heading1"/>
      </w:pPr>
      <w:r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</w:rPr>
        <w:t>____</w:t>
      </w:r>
      <w:r>
        <w:t>__________________________________________</w:t>
      </w:r>
    </w:p>
    <w:p w14:paraId="00000015" w14:textId="77777777" w:rsidR="00573C17" w:rsidRDefault="00B7409A">
      <w:pPr>
        <w:pStyle w:val="Heading1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14:paraId="00000016" w14:textId="77777777" w:rsidR="00573C17" w:rsidRDefault="00B7409A">
      <w:r>
        <w:t>___________________________________________________________________</w:t>
      </w:r>
    </w:p>
    <w:p w14:paraId="00000017" w14:textId="77777777" w:rsidR="00573C17" w:rsidRDefault="00B7409A">
      <w:pPr>
        <w:pStyle w:val="Heading2"/>
      </w:pPr>
      <w:r>
        <w:lastRenderedPageBreak/>
        <w:t>Background/Summary of Info</w:t>
      </w:r>
      <w:r>
        <w:t>rmation</w:t>
      </w:r>
    </w:p>
    <w:p w14:paraId="00000018" w14:textId="77777777" w:rsidR="00573C17" w:rsidRDefault="00573C17"/>
    <w:p w14:paraId="00000019" w14:textId="77777777" w:rsidR="00573C17" w:rsidRDefault="00B7409A">
      <w:r>
        <w:t>TES</w:t>
      </w:r>
      <w:r>
        <w:t xml:space="preserve"> is proposing to submit an application for the </w:t>
      </w:r>
      <w:r>
        <w:t xml:space="preserve">Read to Achieve </w:t>
      </w:r>
      <w:r>
        <w:t xml:space="preserve">Grant </w:t>
      </w:r>
      <w:proofErr w:type="gramStart"/>
      <w:r>
        <w:t>in the amount of</w:t>
      </w:r>
      <w:proofErr w:type="gramEnd"/>
      <w:r>
        <w:t xml:space="preserve"> $</w:t>
      </w:r>
      <w:r>
        <w:t>62,000</w:t>
      </w:r>
      <w:r>
        <w:t xml:space="preserve"> annually over </w:t>
      </w:r>
      <w:r>
        <w:t>the</w:t>
      </w:r>
      <w:r>
        <w:t xml:space="preserve"> period of four year</w:t>
      </w:r>
      <w:r>
        <w:t xml:space="preserve">s. The grant </w:t>
      </w:r>
      <w:proofErr w:type="gramStart"/>
      <w:r>
        <w:t>will be utilized</w:t>
      </w:r>
      <w:proofErr w:type="gramEnd"/>
      <w:r>
        <w:t xml:space="preserve"> to provide professional learning in literacy and some limited interventions. </w:t>
      </w:r>
      <w:r>
        <w:t xml:space="preserve">There </w:t>
      </w:r>
      <w:r>
        <w:t>are</w:t>
      </w:r>
      <w:r>
        <w:t xml:space="preserve"> </w:t>
      </w:r>
      <w:r>
        <w:t>matching funds requested</w:t>
      </w:r>
      <w:r>
        <w:t xml:space="preserve"> in the amount of $62,000 each year </w:t>
      </w:r>
      <w:r>
        <w:rPr>
          <w:b/>
          <w:u w:val="single"/>
        </w:rPr>
        <w:t>in kind</w:t>
      </w:r>
      <w:r>
        <w:t xml:space="preserve"> to include the ESSER funded intervention position, some Instructional Coach contract days, along with literacy platforms such as </w:t>
      </w:r>
      <w:proofErr w:type="spellStart"/>
      <w:r>
        <w:t>Lexia</w:t>
      </w:r>
      <w:proofErr w:type="spellEnd"/>
      <w:r>
        <w:t xml:space="preserve"> and other literacy resources purchased that would</w:t>
      </w:r>
      <w:r>
        <w:t xml:space="preserve"> meet in kind criteria.</w:t>
      </w:r>
    </w:p>
    <w:p w14:paraId="0000001A" w14:textId="77777777" w:rsidR="00573C17" w:rsidRDefault="00573C17"/>
    <w:p w14:paraId="0000001B" w14:textId="77777777" w:rsidR="00573C17" w:rsidRDefault="00B7409A">
      <w:pPr>
        <w:pStyle w:val="Heading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14:paraId="0000001C" w14:textId="77777777" w:rsidR="00573C17" w:rsidRDefault="00B7409A">
      <w:pPr>
        <w:spacing w:line="360" w:lineRule="auto"/>
        <w:rPr>
          <w:color w:val="0000FF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14:paraId="0000001D" w14:textId="77777777" w:rsidR="00573C17" w:rsidRDefault="00573C17">
      <w:pPr>
        <w:spacing w:line="360" w:lineRule="auto"/>
        <w:rPr>
          <w:u w:val="single"/>
        </w:rPr>
      </w:pPr>
    </w:p>
    <w:p w14:paraId="0000001E" w14:textId="77777777" w:rsidR="00573C17" w:rsidRDefault="00B7409A">
      <w:pPr>
        <w:spacing w:line="360" w:lineRule="auto"/>
        <w:rPr>
          <w:u w:val="single"/>
        </w:rPr>
      </w:pPr>
      <w:r>
        <w:rPr>
          <w:b/>
          <w:u w:val="single"/>
        </w:rPr>
        <w:t>Timetable for Further Review or Action</w:t>
      </w:r>
    </w:p>
    <w:p w14:paraId="0000001F" w14:textId="77777777" w:rsidR="00573C17" w:rsidRDefault="00B7409A">
      <w:pPr>
        <w:spacing w:line="360" w:lineRule="auto"/>
        <w:rPr>
          <w:u w:val="single"/>
        </w:rPr>
      </w:pPr>
      <w:r>
        <w:rPr>
          <w:b/>
          <w:u w:val="single"/>
        </w:rPr>
        <w:t>SUPERINTENDENT’S RECOMMENDATION</w:t>
      </w:r>
    </w:p>
    <w:p w14:paraId="00000020" w14:textId="77777777" w:rsidR="00573C17" w:rsidRDefault="00B7409A">
      <w:pPr>
        <w:spacing w:line="360" w:lineRule="auto"/>
      </w:pPr>
      <w:r>
        <w:t xml:space="preserve">Recommend approval to pursue the </w:t>
      </w:r>
      <w:r>
        <w:t>Read to Achieve Grant for Taylorsville Elementary</w:t>
      </w:r>
    </w:p>
    <w:sectPr w:rsidR="00573C17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17"/>
    <w:rsid w:val="00573C17"/>
    <w:rsid w:val="00B7409A"/>
    <w:rsid w:val="00E22459"/>
    <w:rsid w:val="00E7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C62D"/>
  <w15:docId w15:val="{AAEEA061-FC0B-488D-977A-A2D00BFB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360" w:lineRule="auto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000000"/>
    </w:rPr>
  </w:style>
  <w:style w:type="paragraph" w:styleId="Subtitle">
    <w:name w:val="Subtitle"/>
    <w:basedOn w:val="Normal"/>
    <w:next w:val="Normal"/>
    <w:pPr>
      <w:jc w:val="center"/>
    </w:pPr>
    <w:rPr>
      <w:b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3</cp:revision>
  <cp:lastPrinted>2021-12-15T14:39:00Z</cp:lastPrinted>
  <dcterms:created xsi:type="dcterms:W3CDTF">2021-12-15T14:39:00Z</dcterms:created>
  <dcterms:modified xsi:type="dcterms:W3CDTF">2021-12-15T14:40:00Z</dcterms:modified>
</cp:coreProperties>
</file>