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6AD" w:rsidRDefault="00480FF9" w:rsidP="00837068">
      <w:pPr>
        <w:jc w:val="center"/>
      </w:pPr>
      <w:r>
        <w:t>Dece</w:t>
      </w:r>
      <w:r w:rsidR="00525D17">
        <w:t>m</w:t>
      </w:r>
      <w:r w:rsidR="00C34D69">
        <w:t>ber</w:t>
      </w:r>
      <w:r w:rsidR="00BE6DD0">
        <w:t xml:space="preserve"> 20</w:t>
      </w:r>
      <w:r w:rsidR="002C5993">
        <w:t>2</w:t>
      </w:r>
      <w:r w:rsidR="003A5A67">
        <w:t>1</w:t>
      </w:r>
      <w:r w:rsidR="00837068">
        <w:t xml:space="preserve"> Board Report</w:t>
      </w:r>
    </w:p>
    <w:p w:rsidR="00CF40F2" w:rsidRPr="00027928" w:rsidRDefault="00837068" w:rsidP="00027928">
      <w:pPr>
        <w:jc w:val="center"/>
      </w:pPr>
      <w:r>
        <w:t>Office of Special Student Populations</w:t>
      </w:r>
    </w:p>
    <w:p w:rsidR="00837068" w:rsidRDefault="001E5933" w:rsidP="00837068">
      <w:pPr>
        <w:rPr>
          <w:u w:val="single"/>
        </w:rPr>
      </w:pPr>
      <w:r w:rsidRPr="001E5933">
        <w:rPr>
          <w:u w:val="single"/>
        </w:rPr>
        <w:t>Special Education</w:t>
      </w:r>
    </w:p>
    <w:p w:rsidR="00146D86" w:rsidRDefault="00146D86" w:rsidP="00837068">
      <w:r>
        <w:t>CEC Conference</w:t>
      </w:r>
      <w:r w:rsidR="00480FF9">
        <w:t xml:space="preserve"> was a great success with a surprise visit from Governor </w:t>
      </w:r>
      <w:proofErr w:type="spellStart"/>
      <w:r w:rsidR="00480FF9">
        <w:t>Beshear</w:t>
      </w:r>
      <w:proofErr w:type="spellEnd"/>
      <w:r w:rsidR="00480FF9">
        <w:t xml:space="preserve">. He spoke during a portion of the keynote time and also handed out the </w:t>
      </w:r>
      <w:proofErr w:type="gramStart"/>
      <w:r w:rsidR="00480FF9">
        <w:t>Yes</w:t>
      </w:r>
      <w:proofErr w:type="gramEnd"/>
      <w:r w:rsidR="00480FF9">
        <w:t xml:space="preserve"> I Can awards. </w:t>
      </w:r>
    </w:p>
    <w:p w:rsidR="00480FF9" w:rsidRDefault="00480FF9" w:rsidP="00837068">
      <w:r>
        <w:t xml:space="preserve">The KYCCBD announced that the Behavior Institute will also be returning this year and will be held in June at the Galt House. </w:t>
      </w:r>
    </w:p>
    <w:p w:rsidR="00146D86" w:rsidRDefault="00146D86" w:rsidP="00837068">
      <w:r>
        <w:t xml:space="preserve">LRP will be held in Louisville in April. This is the premier special education legal update conference and has been invaluable to delivering high quality, compliant services to students and families. </w:t>
      </w:r>
    </w:p>
    <w:p w:rsidR="00441FA3" w:rsidRDefault="00441FA3" w:rsidP="00837068">
      <w:r>
        <w:t xml:space="preserve">December 1 count was completed and submitted. </w:t>
      </w:r>
    </w:p>
    <w:p w:rsidR="00B272A1" w:rsidRPr="00441FF2" w:rsidRDefault="00356655" w:rsidP="00441FF2">
      <w:pPr>
        <w:rPr>
          <w:u w:val="single"/>
        </w:rPr>
      </w:pPr>
      <w:r>
        <w:rPr>
          <w:u w:val="single"/>
        </w:rPr>
        <w:t>Early Childhood Services</w:t>
      </w:r>
    </w:p>
    <w:p w:rsidR="00B745DE" w:rsidRDefault="00B745DE" w:rsidP="00837068">
      <w:r>
        <w:t>Hear Our ROAR weekly book program</w:t>
      </w:r>
      <w:r w:rsidR="00441FA3">
        <w:t xml:space="preserve"> continues </w:t>
      </w:r>
      <w:r w:rsidR="00146D86">
        <w:t>for all preschool students</w:t>
      </w:r>
      <w:r w:rsidR="00441FA3">
        <w:t xml:space="preserve"> where they have a book sent home each week tied to the theme of what learning is occurring in their classrooms</w:t>
      </w:r>
      <w:r w:rsidR="00146D86">
        <w:t xml:space="preserve">. Preschool enrollment is </w:t>
      </w:r>
      <w:r w:rsidR="00480FF9">
        <w:t xml:space="preserve">43 </w:t>
      </w:r>
      <w:r w:rsidR="00146D86">
        <w:t>students.</w:t>
      </w:r>
      <w:r w:rsidR="00480FF9">
        <w:t xml:space="preserve"> </w:t>
      </w:r>
    </w:p>
    <w:p w:rsidR="000C3246" w:rsidRDefault="00936FAB" w:rsidP="00837068">
      <w:r w:rsidRPr="00500ECB">
        <w:t xml:space="preserve">Tigers CUBS monthly book program </w:t>
      </w:r>
      <w:r w:rsidR="003A5A67">
        <w:t>currently sends</w:t>
      </w:r>
      <w:r w:rsidR="003A7FD5">
        <w:t xml:space="preserve"> 7</w:t>
      </w:r>
      <w:r w:rsidR="00C34D69">
        <w:t>0</w:t>
      </w:r>
      <w:r w:rsidR="003A7FD5">
        <w:t xml:space="preserve"> books a month home to infants and toddlers in our district</w:t>
      </w:r>
      <w:r w:rsidR="00CF40F2">
        <w:t>.</w:t>
      </w:r>
      <w:r w:rsidR="00C34D69">
        <w:t xml:space="preserve"> Another December</w:t>
      </w:r>
      <w:r w:rsidR="00441FA3">
        <w:t xml:space="preserve"> or January</w:t>
      </w:r>
      <w:r w:rsidR="00C34D69">
        <w:t xml:space="preserve"> mailing for book registration is planned </w:t>
      </w:r>
      <w:r w:rsidR="00525D17">
        <w:t xml:space="preserve">to </w:t>
      </w:r>
      <w:r w:rsidR="00441FA3">
        <w:t>add more</w:t>
      </w:r>
      <w:r w:rsidR="00525D17">
        <w:t xml:space="preserve"> infants and toddlers</w:t>
      </w:r>
      <w:r w:rsidR="00441FA3">
        <w:t xml:space="preserve"> to the list of children receiving books in the mail.</w:t>
      </w:r>
    </w:p>
    <w:p w:rsidR="00480FF9" w:rsidRDefault="00480FF9" w:rsidP="00837068">
      <w:r>
        <w:t xml:space="preserve">A meeting with the contact from the Dolly Parton Imagination Library </w:t>
      </w:r>
      <w:r w:rsidR="00441FA3">
        <w:t>was held. During this meeting we discussed each book program having the ability to personalize what was being sent home and that both programs can recruit participants for the other.</w:t>
      </w:r>
    </w:p>
    <w:p w:rsidR="00B745DE" w:rsidRDefault="00146D86" w:rsidP="00837068">
      <w:r>
        <w:t xml:space="preserve">An additional day of preschool screenings has been scheduled for </w:t>
      </w:r>
      <w:r w:rsidR="00480FF9">
        <w:t>January 14th</w:t>
      </w:r>
      <w:r>
        <w:t xml:space="preserve">. </w:t>
      </w:r>
    </w:p>
    <w:p w:rsidR="00441FA3" w:rsidRDefault="00441FA3" w:rsidP="00837068">
      <w:r>
        <w:t xml:space="preserve">December 1 count was completed and submitted. </w:t>
      </w:r>
    </w:p>
    <w:p w:rsidR="00CF40F2" w:rsidRDefault="00CF40F2" w:rsidP="00837068">
      <w:r>
        <w:rPr>
          <w:u w:val="single"/>
        </w:rPr>
        <w:t>Trauma Informed Care</w:t>
      </w:r>
    </w:p>
    <w:p w:rsidR="00B745DE" w:rsidRDefault="00525D17" w:rsidP="00837068">
      <w:r>
        <w:t xml:space="preserve">Lynne and Heather are working with students, teachers and administrators on flow of referrals, schoolwide and districtwide processes, trainings, etc. </w:t>
      </w:r>
    </w:p>
    <w:p w:rsidR="00441FA3" w:rsidRPr="00B745DE" w:rsidRDefault="00441FA3" w:rsidP="00837068">
      <w:r>
        <w:t xml:space="preserve">Currently staff in both buildings are working closely with our mental health professionals in creating sustainable, clear systems to meet the needs of individual students. </w:t>
      </w:r>
    </w:p>
    <w:p w:rsidR="008A68D1" w:rsidRDefault="008A68D1" w:rsidP="00837068">
      <w:pPr>
        <w:rPr>
          <w:u w:val="single"/>
        </w:rPr>
      </w:pPr>
      <w:r>
        <w:rPr>
          <w:u w:val="single"/>
        </w:rPr>
        <w:t>Grants</w:t>
      </w:r>
    </w:p>
    <w:p w:rsidR="003A2FFC" w:rsidRDefault="003A2FFC" w:rsidP="00837068">
      <w:r>
        <w:t>KyCL grant has begun</w:t>
      </w:r>
      <w:r w:rsidR="00525D17">
        <w:t xml:space="preserve"> and each building has selected a provider to partner with for the next three years. The purpose of this grant is to build teacher capacity to address literacy across all content areas. The vast majority of funds will be spent and trainings and teacher stipends</w:t>
      </w:r>
      <w:r>
        <w:t xml:space="preserve">. </w:t>
      </w:r>
      <w:r w:rsidR="00441FA3">
        <w:t xml:space="preserve">The early childhood portion of the grant will partner with LETRS for professional learning and the entire staff, K-12 will be partnering with the LDC for their professional learning to meet the requirements of the grant. </w:t>
      </w:r>
    </w:p>
    <w:p w:rsidR="00B272A1" w:rsidRDefault="00217C39" w:rsidP="00837068">
      <w:r>
        <w:t>GEERS grants have been reviewed and will support the salary of the Mental Health Specialists in each building as well as family engagement opportunities and training on Mental Health First Aid for teachers and staff</w:t>
      </w:r>
      <w:r w:rsidR="00CF40F2">
        <w:t xml:space="preserve">. </w:t>
      </w:r>
    </w:p>
    <w:p w:rsidR="00441FA3" w:rsidRDefault="00441FA3" w:rsidP="00837068">
      <w:r>
        <w:t xml:space="preserve">Preschool Partnership Grant has been awarded. There is another informational meeting being held on Friday, December 17 for awarded districts to get some clarification on systems, timelines, etc. </w:t>
      </w:r>
    </w:p>
    <w:p w:rsidR="00441FA3" w:rsidRDefault="00441FA3" w:rsidP="00837068">
      <w:r>
        <w:t xml:space="preserve">MAF grant was submitted with an announcement coming from KDE ‘on or around December 1’ and at this time, no announcement has been made. </w:t>
      </w:r>
    </w:p>
    <w:p w:rsidR="00CF40F2" w:rsidRDefault="00CF40F2" w:rsidP="00CF40F2">
      <w:pPr>
        <w:rPr>
          <w:u w:val="single"/>
        </w:rPr>
      </w:pPr>
      <w:r>
        <w:rPr>
          <w:u w:val="single"/>
        </w:rPr>
        <w:t>FRYSC/YSC</w:t>
      </w:r>
    </w:p>
    <w:p w:rsidR="003A2FFC" w:rsidRDefault="00441FA3" w:rsidP="00CF40F2">
      <w:r>
        <w:t>GES and BHS</w:t>
      </w:r>
      <w:r w:rsidR="003A2FFC">
        <w:t xml:space="preserve"> have </w:t>
      </w:r>
      <w:r>
        <w:t>individual</w:t>
      </w:r>
      <w:r w:rsidR="003A2FFC">
        <w:t xml:space="preserve"> plan due to the state in February </w:t>
      </w:r>
      <w:r>
        <w:t>that outline the goals of the centers aligned to the state c</w:t>
      </w:r>
      <w:r w:rsidR="003A2FFC">
        <w:t>ore components</w:t>
      </w:r>
      <w:r>
        <w:t>. The plans will address the vision and community needs</w:t>
      </w:r>
      <w:r w:rsidR="003A2FFC">
        <w:t xml:space="preserve"> for the next two years. </w:t>
      </w:r>
      <w:r w:rsidR="0050347B">
        <w:t>Needs assessments are being drafted and revised to send to stakeholders for feedback</w:t>
      </w:r>
      <w:r w:rsidR="003A2FFC">
        <w:t xml:space="preserve">. </w:t>
      </w:r>
    </w:p>
    <w:p w:rsidR="00541F03" w:rsidRPr="00D91DF7" w:rsidRDefault="00525D17" w:rsidP="00837068">
      <w:r>
        <w:t>The YMCA has been our partner through the 21</w:t>
      </w:r>
      <w:r w:rsidRPr="00525D17">
        <w:rPr>
          <w:vertAlign w:val="superscript"/>
        </w:rPr>
        <w:t>st</w:t>
      </w:r>
      <w:r>
        <w:t xml:space="preserve"> Century grant to provide after school assistance and supervision. GES is currently in the 5</w:t>
      </w:r>
      <w:r w:rsidRPr="00525D17">
        <w:rPr>
          <w:vertAlign w:val="superscript"/>
        </w:rPr>
        <w:t>th</w:t>
      </w:r>
      <w:r>
        <w:t xml:space="preserve"> year of a </w:t>
      </w:r>
      <w:r w:rsidR="0050347B">
        <w:t>five-year</w:t>
      </w:r>
      <w:r>
        <w:t xml:space="preserve"> grant cycle and the YMCA is writing the grant to continue this partnership for the upcoming school years. </w:t>
      </w:r>
    </w:p>
    <w:sectPr w:rsidR="00541F03" w:rsidRPr="00D91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68"/>
    <w:rsid w:val="000159D9"/>
    <w:rsid w:val="000209C9"/>
    <w:rsid w:val="00027928"/>
    <w:rsid w:val="00034397"/>
    <w:rsid w:val="0004375C"/>
    <w:rsid w:val="00053471"/>
    <w:rsid w:val="00066836"/>
    <w:rsid w:val="00082E63"/>
    <w:rsid w:val="00097E46"/>
    <w:rsid w:val="000A7460"/>
    <w:rsid w:val="000A7595"/>
    <w:rsid w:val="000B16AD"/>
    <w:rsid w:val="000B55DF"/>
    <w:rsid w:val="000C3246"/>
    <w:rsid w:val="000C4DC4"/>
    <w:rsid w:val="000F0ECA"/>
    <w:rsid w:val="000F7162"/>
    <w:rsid w:val="001026DA"/>
    <w:rsid w:val="00111E96"/>
    <w:rsid w:val="00131DF9"/>
    <w:rsid w:val="001424B0"/>
    <w:rsid w:val="00146D86"/>
    <w:rsid w:val="001539D8"/>
    <w:rsid w:val="00173316"/>
    <w:rsid w:val="00177D1B"/>
    <w:rsid w:val="001832E3"/>
    <w:rsid w:val="001B213A"/>
    <w:rsid w:val="001C2719"/>
    <w:rsid w:val="001D0301"/>
    <w:rsid w:val="001D23B1"/>
    <w:rsid w:val="001E5933"/>
    <w:rsid w:val="001E675F"/>
    <w:rsid w:val="00217C39"/>
    <w:rsid w:val="002218F6"/>
    <w:rsid w:val="00223F8E"/>
    <w:rsid w:val="002269AF"/>
    <w:rsid w:val="00262515"/>
    <w:rsid w:val="00271C0F"/>
    <w:rsid w:val="00287C02"/>
    <w:rsid w:val="002923CA"/>
    <w:rsid w:val="0029278F"/>
    <w:rsid w:val="002B7A8B"/>
    <w:rsid w:val="002C5993"/>
    <w:rsid w:val="002E09A7"/>
    <w:rsid w:val="00300CC2"/>
    <w:rsid w:val="003011BD"/>
    <w:rsid w:val="00322875"/>
    <w:rsid w:val="00356655"/>
    <w:rsid w:val="003965A4"/>
    <w:rsid w:val="003969EB"/>
    <w:rsid w:val="003A2FFC"/>
    <w:rsid w:val="003A35EF"/>
    <w:rsid w:val="003A4D46"/>
    <w:rsid w:val="003A5A67"/>
    <w:rsid w:val="003A7FD5"/>
    <w:rsid w:val="003B478A"/>
    <w:rsid w:val="003B5773"/>
    <w:rsid w:val="003B6D6B"/>
    <w:rsid w:val="003D663F"/>
    <w:rsid w:val="003F1C99"/>
    <w:rsid w:val="004010DF"/>
    <w:rsid w:val="00401CB3"/>
    <w:rsid w:val="00411A24"/>
    <w:rsid w:val="00413746"/>
    <w:rsid w:val="004267CB"/>
    <w:rsid w:val="00437F15"/>
    <w:rsid w:val="00441FA3"/>
    <w:rsid w:val="00441FF2"/>
    <w:rsid w:val="0045610B"/>
    <w:rsid w:val="00472575"/>
    <w:rsid w:val="00480FF9"/>
    <w:rsid w:val="004A7CFC"/>
    <w:rsid w:val="004B11DE"/>
    <w:rsid w:val="004D161E"/>
    <w:rsid w:val="004E1CD9"/>
    <w:rsid w:val="004F1B7E"/>
    <w:rsid w:val="004F1F41"/>
    <w:rsid w:val="004F20EC"/>
    <w:rsid w:val="00500ECB"/>
    <w:rsid w:val="0050347B"/>
    <w:rsid w:val="005119CD"/>
    <w:rsid w:val="00522EAD"/>
    <w:rsid w:val="0052546A"/>
    <w:rsid w:val="00525D17"/>
    <w:rsid w:val="00541F03"/>
    <w:rsid w:val="005433E4"/>
    <w:rsid w:val="00544990"/>
    <w:rsid w:val="00547FF6"/>
    <w:rsid w:val="00555E97"/>
    <w:rsid w:val="00557A26"/>
    <w:rsid w:val="0056190B"/>
    <w:rsid w:val="005730FE"/>
    <w:rsid w:val="00586D84"/>
    <w:rsid w:val="00587975"/>
    <w:rsid w:val="00587A3F"/>
    <w:rsid w:val="00591FA9"/>
    <w:rsid w:val="005E1DD1"/>
    <w:rsid w:val="00605058"/>
    <w:rsid w:val="0061030A"/>
    <w:rsid w:val="00611DE3"/>
    <w:rsid w:val="00624996"/>
    <w:rsid w:val="006511A9"/>
    <w:rsid w:val="00653006"/>
    <w:rsid w:val="006653CD"/>
    <w:rsid w:val="006668D3"/>
    <w:rsid w:val="00667413"/>
    <w:rsid w:val="006740E0"/>
    <w:rsid w:val="00684835"/>
    <w:rsid w:val="006B7B8E"/>
    <w:rsid w:val="006D0D71"/>
    <w:rsid w:val="006E2BDF"/>
    <w:rsid w:val="006E4136"/>
    <w:rsid w:val="00704D72"/>
    <w:rsid w:val="0071742F"/>
    <w:rsid w:val="00723A78"/>
    <w:rsid w:val="00725D76"/>
    <w:rsid w:val="00734611"/>
    <w:rsid w:val="007C6B8A"/>
    <w:rsid w:val="007F546C"/>
    <w:rsid w:val="007F7094"/>
    <w:rsid w:val="00805374"/>
    <w:rsid w:val="00826AB1"/>
    <w:rsid w:val="0083269C"/>
    <w:rsid w:val="008333FF"/>
    <w:rsid w:val="00837068"/>
    <w:rsid w:val="00844731"/>
    <w:rsid w:val="00853CA2"/>
    <w:rsid w:val="00857FE4"/>
    <w:rsid w:val="0086100D"/>
    <w:rsid w:val="00871CB2"/>
    <w:rsid w:val="008836E8"/>
    <w:rsid w:val="0089377A"/>
    <w:rsid w:val="00893F91"/>
    <w:rsid w:val="008A68D1"/>
    <w:rsid w:val="008A7158"/>
    <w:rsid w:val="008B22CA"/>
    <w:rsid w:val="008C2DA3"/>
    <w:rsid w:val="008E41A1"/>
    <w:rsid w:val="0090069B"/>
    <w:rsid w:val="00903AEC"/>
    <w:rsid w:val="00905F82"/>
    <w:rsid w:val="00906C2D"/>
    <w:rsid w:val="009116C9"/>
    <w:rsid w:val="00936FAB"/>
    <w:rsid w:val="009372A1"/>
    <w:rsid w:val="009616D5"/>
    <w:rsid w:val="0096316E"/>
    <w:rsid w:val="00974A43"/>
    <w:rsid w:val="009A362D"/>
    <w:rsid w:val="009C006E"/>
    <w:rsid w:val="009D5256"/>
    <w:rsid w:val="009E1631"/>
    <w:rsid w:val="009E174B"/>
    <w:rsid w:val="009E2031"/>
    <w:rsid w:val="009E4177"/>
    <w:rsid w:val="00A00003"/>
    <w:rsid w:val="00A11327"/>
    <w:rsid w:val="00A23170"/>
    <w:rsid w:val="00A24694"/>
    <w:rsid w:val="00A53000"/>
    <w:rsid w:val="00A55D2C"/>
    <w:rsid w:val="00A77687"/>
    <w:rsid w:val="00AB3662"/>
    <w:rsid w:val="00AB5B83"/>
    <w:rsid w:val="00AC4368"/>
    <w:rsid w:val="00AC5F27"/>
    <w:rsid w:val="00AE270E"/>
    <w:rsid w:val="00AF1EA0"/>
    <w:rsid w:val="00AF63BE"/>
    <w:rsid w:val="00B161CF"/>
    <w:rsid w:val="00B272A1"/>
    <w:rsid w:val="00B333C1"/>
    <w:rsid w:val="00B3383D"/>
    <w:rsid w:val="00B50DB2"/>
    <w:rsid w:val="00B62708"/>
    <w:rsid w:val="00B745DE"/>
    <w:rsid w:val="00B86A3E"/>
    <w:rsid w:val="00B9308D"/>
    <w:rsid w:val="00B954A9"/>
    <w:rsid w:val="00BE6DD0"/>
    <w:rsid w:val="00C075DB"/>
    <w:rsid w:val="00C12060"/>
    <w:rsid w:val="00C140A1"/>
    <w:rsid w:val="00C24578"/>
    <w:rsid w:val="00C34D69"/>
    <w:rsid w:val="00C45581"/>
    <w:rsid w:val="00C51037"/>
    <w:rsid w:val="00C529E7"/>
    <w:rsid w:val="00C63DA6"/>
    <w:rsid w:val="00C7032A"/>
    <w:rsid w:val="00C70F5A"/>
    <w:rsid w:val="00C826DF"/>
    <w:rsid w:val="00C85998"/>
    <w:rsid w:val="00CB0432"/>
    <w:rsid w:val="00CB6354"/>
    <w:rsid w:val="00CD04B1"/>
    <w:rsid w:val="00CD28FC"/>
    <w:rsid w:val="00CE4141"/>
    <w:rsid w:val="00CF40F2"/>
    <w:rsid w:val="00CF5CFD"/>
    <w:rsid w:val="00D1554D"/>
    <w:rsid w:val="00D262A7"/>
    <w:rsid w:val="00D63DB9"/>
    <w:rsid w:val="00D63FF1"/>
    <w:rsid w:val="00D644C6"/>
    <w:rsid w:val="00D83A1F"/>
    <w:rsid w:val="00D852E5"/>
    <w:rsid w:val="00D86A3B"/>
    <w:rsid w:val="00D913CC"/>
    <w:rsid w:val="00D91DF7"/>
    <w:rsid w:val="00DA1E59"/>
    <w:rsid w:val="00DB22AB"/>
    <w:rsid w:val="00DC503B"/>
    <w:rsid w:val="00DC62DA"/>
    <w:rsid w:val="00DD0CEB"/>
    <w:rsid w:val="00DD3F28"/>
    <w:rsid w:val="00E04396"/>
    <w:rsid w:val="00E04AEE"/>
    <w:rsid w:val="00E07A25"/>
    <w:rsid w:val="00E142E9"/>
    <w:rsid w:val="00E20679"/>
    <w:rsid w:val="00E316B6"/>
    <w:rsid w:val="00E4635C"/>
    <w:rsid w:val="00E743F4"/>
    <w:rsid w:val="00E74ED4"/>
    <w:rsid w:val="00E82905"/>
    <w:rsid w:val="00E90C09"/>
    <w:rsid w:val="00EB01FD"/>
    <w:rsid w:val="00EB0AA4"/>
    <w:rsid w:val="00EB5DBE"/>
    <w:rsid w:val="00EC19D9"/>
    <w:rsid w:val="00EE11E2"/>
    <w:rsid w:val="00EF6A31"/>
    <w:rsid w:val="00F27ED2"/>
    <w:rsid w:val="00F42351"/>
    <w:rsid w:val="00F648DA"/>
    <w:rsid w:val="00F654BE"/>
    <w:rsid w:val="00F80A83"/>
    <w:rsid w:val="00F91E32"/>
    <w:rsid w:val="00F92711"/>
    <w:rsid w:val="00FA24C6"/>
    <w:rsid w:val="00FC6E44"/>
    <w:rsid w:val="00FE16E6"/>
    <w:rsid w:val="00FE1F8E"/>
    <w:rsid w:val="00FE6D44"/>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482C"/>
  <w15:docId w15:val="{BF5CDDB5-D234-4FB2-906C-F09361E6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37"/>
    <w:rPr>
      <w:rFonts w:ascii="Segoe UI" w:hAnsi="Segoe UI" w:cs="Segoe UI"/>
      <w:sz w:val="18"/>
      <w:szCs w:val="18"/>
    </w:rPr>
  </w:style>
  <w:style w:type="character" w:styleId="Strong">
    <w:name w:val="Strong"/>
    <w:basedOn w:val="DefaultParagraphFont"/>
    <w:uiPriority w:val="22"/>
    <w:qFormat/>
    <w:rsid w:val="00FA24C6"/>
    <w:rPr>
      <w:b/>
      <w:bCs/>
    </w:rPr>
  </w:style>
  <w:style w:type="paragraph" w:styleId="PlainText">
    <w:name w:val="Plain Text"/>
    <w:basedOn w:val="Normal"/>
    <w:link w:val="PlainTextChar"/>
    <w:uiPriority w:val="99"/>
    <w:unhideWhenUsed/>
    <w:rsid w:val="0017331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3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0" ma:contentTypeDescription="Create a new document." ma:contentTypeScope="" ma:versionID="643b69f22822df65c8bc6fb991ad50aa">
  <xsd:schema xmlns:xsd="http://www.w3.org/2001/XMLSchema" xmlns:xs="http://www.w3.org/2001/XMLSchema" xmlns:p="http://schemas.microsoft.com/office/2006/metadata/properties" xmlns:ns3="94627f6b-45aa-4f11-bbeb-ed3626982268" targetNamespace="http://schemas.microsoft.com/office/2006/metadata/properties" ma:root="true" ma:fieldsID="6459bf99b5a2918f79355bb5f3eaaf37"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61A58-87EF-41DD-BDFA-C1B3371A92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8DD45-838B-4C48-AE0C-FE21533DEF7E}">
  <ds:schemaRefs>
    <ds:schemaRef ds:uri="http://schemas.microsoft.com/sharepoint/v3/contenttype/forms"/>
  </ds:schemaRefs>
</ds:datastoreItem>
</file>

<file path=customXml/itemProps3.xml><?xml version="1.0" encoding="utf-8"?>
<ds:datastoreItem xmlns:ds="http://schemas.openxmlformats.org/officeDocument/2006/customXml" ds:itemID="{F7A6A930-2483-4DAE-8FCF-F39975A7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Wittrock, Tara</cp:lastModifiedBy>
  <cp:revision>2</cp:revision>
  <cp:lastPrinted>2019-08-20T15:40:00Z</cp:lastPrinted>
  <dcterms:created xsi:type="dcterms:W3CDTF">2021-12-09T13:10:00Z</dcterms:created>
  <dcterms:modified xsi:type="dcterms:W3CDTF">2021-12-09T13:10:00Z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