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1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B5376">
            <w:rPr>
              <w:rFonts w:asciiTheme="minorHAnsi" w:hAnsiTheme="minorHAnsi" w:cstheme="minorHAnsi"/>
            </w:rPr>
            <w:t>11/18</w:t>
          </w:r>
          <w:r w:rsidR="00AF6E16">
            <w:rPr>
              <w:rFonts w:asciiTheme="minorHAnsi" w:hAnsiTheme="minorHAnsi" w:cstheme="minorHAnsi"/>
            </w:rPr>
            <w:t>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5B5376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Longbranch</w:t>
          </w:r>
          <w:proofErr w:type="spellEnd"/>
          <w:r w:rsidR="00E946F9">
            <w:rPr>
              <w:rFonts w:asciiTheme="minorHAnsi" w:hAnsiTheme="minorHAnsi" w:cstheme="minorHAnsi"/>
            </w:rPr>
            <w:t xml:space="preserve"> Elementary</w:t>
          </w:r>
          <w:r w:rsidR="00AF6E16">
            <w:rPr>
              <w:rFonts w:asciiTheme="minorHAnsi" w:hAnsiTheme="minorHAnsi" w:cstheme="minorHAnsi"/>
            </w:rPr>
            <w:t xml:space="preserve">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5B537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Accelerate Learning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5B5376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STEMscopes</w:t>
          </w:r>
          <w:proofErr w:type="spellEnd"/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7B18C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12 Months</w:t>
          </w:r>
          <w:r w:rsidR="00E946F9">
            <w:rPr>
              <w:rFonts w:asciiTheme="minorHAnsi" w:hAnsiTheme="minorHAnsi" w:cstheme="minorHAnsi"/>
            </w:rPr>
            <w:t xml:space="preserve"> from date of Purchase Order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F6E16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5B537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Curriculum suite from lessons to assessment to provide teachers rich models for implementation of NGSS inquiry based learning.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7B18C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5B5376">
            <w:rPr>
              <w:rFonts w:asciiTheme="minorHAnsi" w:hAnsiTheme="minorHAnsi" w:cstheme="minorHAnsi"/>
            </w:rPr>
            <w:t>1,316</w:t>
          </w:r>
          <w:r>
            <w:rPr>
              <w:rFonts w:asciiTheme="minorHAnsi" w:hAnsiTheme="minorHAnsi" w:cstheme="minorHAnsi"/>
            </w:rPr>
            <w:t>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5B537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SBDM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AF6E1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AF6E16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AF6E16" w:rsidRDefault="00AF6E1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agreement as presented.</w:t>
          </w:r>
        </w:p>
        <w:p w:rsidR="00AF6E16" w:rsidRDefault="00AF6E16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AF6E1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5B537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Stephanie Stambaugh</w:t>
          </w:r>
          <w:r w:rsidR="00AF6E16">
            <w:rPr>
              <w:rFonts w:asciiTheme="minorHAnsi" w:hAnsiTheme="minorHAnsi" w:cstheme="minorHAnsi"/>
            </w:rPr>
            <w:t>, 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3F13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058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376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63FC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18C9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AF6E16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946F9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9793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0B6F3F82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5031C-E3E0-4C1F-81C7-0F4AF598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2021-11-18T13:01:00Z</dcterms:created>
  <dcterms:modified xsi:type="dcterms:W3CDTF">2021-11-18T13:03:00Z</dcterms:modified>
</cp:coreProperties>
</file>