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008E" w14:textId="77777777" w:rsidR="009C4145" w:rsidRPr="00F31C55" w:rsidRDefault="008D61B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31C55">
        <w:rPr>
          <w:rFonts w:ascii="Times New Roman" w:hAnsi="Times New Roman" w:cs="Times New Roman"/>
          <w:b/>
          <w:sz w:val="32"/>
          <w:szCs w:val="32"/>
        </w:rPr>
        <w:t>Administrator Meeting</w:t>
      </w:r>
    </w:p>
    <w:p w14:paraId="6CF8C78D" w14:textId="27766842" w:rsidR="00F023CE" w:rsidRPr="00F31C55" w:rsidRDefault="00A81CE0" w:rsidP="00A81CE0">
      <w:pPr>
        <w:rPr>
          <w:rFonts w:ascii="Times New Roman" w:hAnsi="Times New Roman" w:cs="Times New Roman"/>
          <w:b/>
          <w:sz w:val="32"/>
          <w:szCs w:val="32"/>
        </w:rPr>
      </w:pPr>
      <w:r w:rsidRPr="00F31C55">
        <w:rPr>
          <w:rFonts w:ascii="Times New Roman" w:hAnsi="Times New Roman" w:cs="Times New Roman"/>
          <w:b/>
          <w:sz w:val="32"/>
          <w:szCs w:val="32"/>
        </w:rPr>
        <w:t>10</w:t>
      </w:r>
      <w:r w:rsidR="002C553F" w:rsidRPr="00F31C55">
        <w:rPr>
          <w:rFonts w:ascii="Times New Roman" w:hAnsi="Times New Roman" w:cs="Times New Roman"/>
          <w:b/>
          <w:sz w:val="32"/>
          <w:szCs w:val="32"/>
        </w:rPr>
        <w:t>/</w:t>
      </w:r>
      <w:r w:rsidRPr="00F31C55">
        <w:rPr>
          <w:rFonts w:ascii="Times New Roman" w:hAnsi="Times New Roman" w:cs="Times New Roman"/>
          <w:b/>
          <w:sz w:val="32"/>
          <w:szCs w:val="32"/>
        </w:rPr>
        <w:t>26</w:t>
      </w:r>
      <w:r w:rsidR="00F023CE" w:rsidRPr="00F31C55">
        <w:rPr>
          <w:rFonts w:ascii="Times New Roman" w:hAnsi="Times New Roman" w:cs="Times New Roman"/>
          <w:b/>
          <w:sz w:val="32"/>
          <w:szCs w:val="32"/>
        </w:rPr>
        <w:t>/</w:t>
      </w:r>
      <w:r w:rsidR="00851735" w:rsidRPr="00F31C55">
        <w:rPr>
          <w:rFonts w:ascii="Times New Roman" w:hAnsi="Times New Roman" w:cs="Times New Roman"/>
          <w:b/>
          <w:sz w:val="32"/>
          <w:szCs w:val="32"/>
        </w:rPr>
        <w:t>21</w:t>
      </w:r>
    </w:p>
    <w:p w14:paraId="35D45AF5" w14:textId="77777777" w:rsidR="00F023CE" w:rsidRDefault="00F023CE" w:rsidP="002C553F">
      <w:pPr>
        <w:rPr>
          <w:rFonts w:ascii="Times New Roman" w:hAnsi="Times New Roman" w:cs="Times New Roman"/>
          <w:b/>
          <w:sz w:val="36"/>
          <w:szCs w:val="36"/>
        </w:rPr>
      </w:pPr>
    </w:p>
    <w:p w14:paraId="1E5834FF" w14:textId="78F6021F" w:rsidR="00851735" w:rsidRPr="003D3499" w:rsidRDefault="00A81CE0" w:rsidP="003D349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Culture and Climate</w:t>
      </w:r>
    </w:p>
    <w:p w14:paraId="1D8CAB24" w14:textId="04A15AC3" w:rsidR="00935B8B" w:rsidRPr="00935B8B" w:rsidRDefault="00935B8B" w:rsidP="008D61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Spencer County Education Foundation</w:t>
      </w:r>
    </w:p>
    <w:p w14:paraId="4498FCA5" w14:textId="4B4E7FE1" w:rsidR="008D61B8" w:rsidRPr="003913D9" w:rsidRDefault="002C553F" w:rsidP="008D61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COVID</w:t>
      </w:r>
    </w:p>
    <w:p w14:paraId="1CCAA097" w14:textId="1F12EB6C" w:rsidR="00935B8B" w:rsidRPr="00935B8B" w:rsidRDefault="00935B8B" w:rsidP="008D61B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Vaccine Incentive Program</w:t>
      </w:r>
      <w:r w:rsidR="00A81CE0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7C1E77F1" w14:textId="6D6CC810" w:rsidR="00F023CE" w:rsidRPr="003913D9" w:rsidRDefault="00F023CE" w:rsidP="008D61B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to Stay</w:t>
      </w:r>
      <w:r w:rsidR="00A81CE0">
        <w:rPr>
          <w:rFonts w:ascii="Times New Roman" w:hAnsi="Times New Roman" w:cs="Times New Roman"/>
          <w:sz w:val="24"/>
          <w:szCs w:val="24"/>
        </w:rPr>
        <w:t xml:space="preserve"> / Test to Play</w:t>
      </w:r>
    </w:p>
    <w:p w14:paraId="67AA49A9" w14:textId="6A13842C" w:rsidR="009E6F85" w:rsidRPr="001B4BBC" w:rsidRDefault="009E6F85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F023CE">
        <w:rPr>
          <w:rFonts w:ascii="Times New Roman" w:hAnsi="Times New Roman" w:cs="Times New Roman"/>
          <w:sz w:val="24"/>
          <w:szCs w:val="24"/>
        </w:rPr>
        <w:t xml:space="preserve">Advisory Groups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28B97" w14:textId="742D5E3B" w:rsidR="001B4BBC" w:rsidRPr="001B4BBC" w:rsidRDefault="001B4BBC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/ Food Service (Rogers)</w:t>
      </w:r>
    </w:p>
    <w:p w14:paraId="701788E1" w14:textId="674BDB8F" w:rsidR="001B4BBC" w:rsidRPr="00AD6EC8" w:rsidRDefault="001B4BBC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Schools Funds (Hodgens)</w:t>
      </w:r>
    </w:p>
    <w:p w14:paraId="5AA60D5D" w14:textId="5F332858" w:rsidR="00134E62" w:rsidRPr="00134E62" w:rsidRDefault="00AD6EC8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Work Session </w:t>
      </w:r>
    </w:p>
    <w:p w14:paraId="489F904F" w14:textId="1811F7E9" w:rsidR="00134E62" w:rsidRPr="001C1A0F" w:rsidRDefault="00134E62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/ Applicants / Etc.</w:t>
      </w:r>
    </w:p>
    <w:p w14:paraId="04605886" w14:textId="23DDB2D9" w:rsidR="001C1A0F" w:rsidRPr="00F31C55" w:rsidRDefault="001C1A0F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&amp; R Committee – November 22</w:t>
      </w:r>
      <w:r w:rsidRPr="001C1A0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2E53C" w14:textId="2E455F40" w:rsidR="00F31C55" w:rsidRPr="00F31C55" w:rsidRDefault="00F31C55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Recognitions</w:t>
      </w:r>
    </w:p>
    <w:p w14:paraId="3663F883" w14:textId="4A04D5A2" w:rsidR="00F31C55" w:rsidRPr="00134E62" w:rsidRDefault="00F31C55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Celebration</w:t>
      </w:r>
    </w:p>
    <w:p w14:paraId="51BF4276" w14:textId="1FCF1D59" w:rsidR="001B4BBC" w:rsidRPr="001B4BBC" w:rsidRDefault="001B4BBC" w:rsidP="001B4B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Personalized Learning</w:t>
      </w:r>
    </w:p>
    <w:p w14:paraId="61116908" w14:textId="0AC09F9A" w:rsidR="002C553F" w:rsidRPr="001B4BBC" w:rsidRDefault="002C553F" w:rsidP="00BB6A6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>ECE Updates</w:t>
      </w:r>
      <w:r w:rsidR="001B4BBC">
        <w:rPr>
          <w:rFonts w:ascii="Times New Roman" w:hAnsi="Times New Roman" w:cs="Times New Roman"/>
          <w:sz w:val="24"/>
          <w:szCs w:val="24"/>
        </w:rPr>
        <w:t xml:space="preserve"> (Russell)</w:t>
      </w:r>
    </w:p>
    <w:p w14:paraId="574B51DE" w14:textId="721EB2C8" w:rsidR="001B4BBC" w:rsidRPr="001B4BBC" w:rsidRDefault="001B4BBC" w:rsidP="001B4BBC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ECE Numbers</w:t>
      </w:r>
    </w:p>
    <w:p w14:paraId="1EBDA509" w14:textId="4BDA2C44" w:rsidR="001B4BBC" w:rsidRPr="001B4BBC" w:rsidRDefault="001B4BBC" w:rsidP="001B4BBC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WHAS Grant</w:t>
      </w:r>
    </w:p>
    <w:p w14:paraId="0BE1196D" w14:textId="2F0437F7" w:rsidR="001B4BBC" w:rsidRPr="003913D9" w:rsidRDefault="001B4BBC" w:rsidP="001B4BBC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Preschool Enrollment</w:t>
      </w:r>
    </w:p>
    <w:p w14:paraId="43CB3F65" w14:textId="7019D9FD" w:rsidR="00AD6EC8" w:rsidRPr="00AD6EC8" w:rsidRDefault="001B4BBC" w:rsidP="00AD6E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MTSS ( Hodgens)</w:t>
      </w:r>
    </w:p>
    <w:p w14:paraId="2ACCB23A" w14:textId="71825A0C" w:rsidR="00AD6EC8" w:rsidRPr="00AD6EC8" w:rsidRDefault="00AD6EC8" w:rsidP="00AD6E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/ Reduced Plan (Hodgens)</w:t>
      </w:r>
    </w:p>
    <w:p w14:paraId="30C57499" w14:textId="009D5B81" w:rsidR="00AD6EC8" w:rsidRPr="00AD6EC8" w:rsidRDefault="00AD6EC8" w:rsidP="00AD6E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 (Hodgens)</w:t>
      </w:r>
    </w:p>
    <w:p w14:paraId="2FCC0D3A" w14:textId="25C50386" w:rsidR="00AD6EC8" w:rsidRPr="00AD6EC8" w:rsidRDefault="00AD6EC8" w:rsidP="00AD6EC8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D6E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14:paraId="387D1067" w14:textId="7738C63D" w:rsidR="00AD6EC8" w:rsidRPr="00AD6EC8" w:rsidRDefault="00AD6EC8" w:rsidP="00AD6EC8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RTA</w:t>
      </w:r>
    </w:p>
    <w:p w14:paraId="581A05C6" w14:textId="3DD6D215" w:rsidR="00AD6EC8" w:rsidRPr="00AD6EC8" w:rsidRDefault="00AD6EC8" w:rsidP="00AD6EC8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Preschool Partnership</w:t>
      </w:r>
    </w:p>
    <w:p w14:paraId="4AABC66A" w14:textId="58DD7B2C" w:rsidR="003913D9" w:rsidRPr="00AD6EC8" w:rsidRDefault="003913D9" w:rsidP="00AD6E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EC8">
        <w:rPr>
          <w:rFonts w:ascii="Times New Roman" w:hAnsi="Times New Roman" w:cs="Times New Roman"/>
          <w:sz w:val="24"/>
          <w:szCs w:val="24"/>
        </w:rPr>
        <w:t>30-60-90 Plans</w:t>
      </w:r>
      <w:r w:rsidR="00F023CE" w:rsidRPr="00AD6EC8">
        <w:rPr>
          <w:rFonts w:ascii="Times New Roman" w:hAnsi="Times New Roman" w:cs="Times New Roman"/>
          <w:sz w:val="24"/>
          <w:szCs w:val="24"/>
        </w:rPr>
        <w:t xml:space="preserve"> (November 12</w:t>
      </w:r>
      <w:r w:rsidR="00A30F43" w:rsidRPr="00AD6E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30F43" w:rsidRPr="00AD6EC8">
        <w:rPr>
          <w:rFonts w:ascii="Times New Roman" w:hAnsi="Times New Roman" w:cs="Times New Roman"/>
          <w:sz w:val="24"/>
          <w:szCs w:val="24"/>
        </w:rPr>
        <w:t>)</w:t>
      </w:r>
    </w:p>
    <w:p w14:paraId="01B2F654" w14:textId="10DAF305" w:rsidR="00935B8B" w:rsidRPr="00C81425" w:rsidRDefault="00935B8B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School Funds</w:t>
      </w:r>
    </w:p>
    <w:p w14:paraId="3AA9B353" w14:textId="554B9053" w:rsidR="00C81425" w:rsidRPr="00C81425" w:rsidRDefault="00C81425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Updates (Martin)</w:t>
      </w:r>
    </w:p>
    <w:p w14:paraId="4EECAB4D" w14:textId="3A3F78D0" w:rsidR="00C81425" w:rsidRPr="00134E62" w:rsidRDefault="00C81425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CSIP / CDIP (Martin)</w:t>
      </w:r>
    </w:p>
    <w:p w14:paraId="300A9CBA" w14:textId="6587B6D1" w:rsidR="00134E62" w:rsidRPr="001C1A0F" w:rsidRDefault="00134E62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Learning</w:t>
      </w:r>
    </w:p>
    <w:p w14:paraId="227D60EB" w14:textId="1B9C78C5" w:rsidR="001C1A0F" w:rsidRPr="00C54440" w:rsidRDefault="001C1A0F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Program Review – Edgenuity </w:t>
      </w:r>
    </w:p>
    <w:p w14:paraId="6F7FF2AC" w14:textId="2C1084D6" w:rsidR="001B4BBC" w:rsidRPr="00F31C55" w:rsidRDefault="00C54440" w:rsidP="001B4BB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Spotlight – TES for November</w:t>
      </w:r>
    </w:p>
    <w:p w14:paraId="7BB1C8B6" w14:textId="2FD62210" w:rsidR="001B4BBC" w:rsidRPr="00AD6EC8" w:rsidRDefault="001B4BBC" w:rsidP="001B4B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Staff Capacity</w:t>
      </w:r>
    </w:p>
    <w:p w14:paraId="207F8CB3" w14:textId="1C385D92" w:rsidR="001B4BBC" w:rsidRPr="00AD6EC8" w:rsidRDefault="001B4BBC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SBDM (Hodgens)</w:t>
      </w:r>
    </w:p>
    <w:p w14:paraId="6E4CF034" w14:textId="693C6375" w:rsidR="00AD6EC8" w:rsidRPr="00AD6EC8" w:rsidRDefault="00AD6EC8" w:rsidP="00AD6EC8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Members</w:t>
      </w:r>
    </w:p>
    <w:p w14:paraId="4CC080E8" w14:textId="13A9BB47" w:rsidR="00AD6EC8" w:rsidRPr="00AD6EC8" w:rsidRDefault="00AD6EC8" w:rsidP="00AD6EC8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Selection</w:t>
      </w:r>
    </w:p>
    <w:p w14:paraId="1633DC87" w14:textId="0D445553" w:rsidR="001B4BBC" w:rsidRPr="001B4BBC" w:rsidRDefault="001B4BBC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Academies (Hodgens)</w:t>
      </w:r>
    </w:p>
    <w:p w14:paraId="4AAC1A47" w14:textId="34C49990" w:rsidR="001B4BBC" w:rsidRPr="001B4BBC" w:rsidRDefault="001B4BBC" w:rsidP="001B4BBC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Cycle 1 and 2 Meetings</w:t>
      </w:r>
    </w:p>
    <w:p w14:paraId="7B67836F" w14:textId="632E47CC" w:rsidR="001B4BBC" w:rsidRPr="00F31C55" w:rsidRDefault="001B4BBC" w:rsidP="001B4BBC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Aspiring </w:t>
      </w:r>
      <w:r w:rsidR="00AD6EC8">
        <w:rPr>
          <w:rFonts w:ascii="Times New Roman" w:hAnsi="Times New Roman" w:cs="Times New Roman"/>
          <w:sz w:val="24"/>
          <w:szCs w:val="24"/>
        </w:rPr>
        <w:t>Leaders</w:t>
      </w:r>
    </w:p>
    <w:p w14:paraId="55160DE0" w14:textId="327BE46F" w:rsidR="001B4BBC" w:rsidRPr="00AD6EC8" w:rsidRDefault="001B4BBC" w:rsidP="001B4B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Other</w:t>
      </w:r>
    </w:p>
    <w:p w14:paraId="292B105F" w14:textId="5845735C" w:rsidR="00BB6A6A" w:rsidRPr="009870C6" w:rsidRDefault="00FA787E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for Improvement</w:t>
      </w:r>
    </w:p>
    <w:sectPr w:rsidR="00BB6A6A" w:rsidRPr="009870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EDE10" w14:textId="77777777" w:rsidR="00AC27E4" w:rsidRDefault="00AC27E4" w:rsidP="00EF35BD">
      <w:r>
        <w:separator/>
      </w:r>
    </w:p>
  </w:endnote>
  <w:endnote w:type="continuationSeparator" w:id="0">
    <w:p w14:paraId="70F70C71" w14:textId="77777777" w:rsidR="00AC27E4" w:rsidRDefault="00AC27E4" w:rsidP="00EF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7C40B" w14:textId="77777777" w:rsidR="00AC27E4" w:rsidRDefault="00AC27E4" w:rsidP="00EF35BD">
      <w:r>
        <w:separator/>
      </w:r>
    </w:p>
  </w:footnote>
  <w:footnote w:type="continuationSeparator" w:id="0">
    <w:p w14:paraId="36DA0331" w14:textId="77777777" w:rsidR="00AC27E4" w:rsidRDefault="00AC27E4" w:rsidP="00EF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F717" w14:textId="6E2FD29A" w:rsidR="00EF35BD" w:rsidRDefault="00EF35BD">
    <w:pPr>
      <w:pStyle w:val="Header"/>
    </w:pPr>
    <w:r>
      <w:rPr>
        <w:noProof/>
      </w:rPr>
      <w:drawing>
        <wp:inline distT="0" distB="0" distL="0" distR="0" wp14:anchorId="3BAF52C2" wp14:editId="2623B0AF">
          <wp:extent cx="460144" cy="4375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708" cy="48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E3"/>
    <w:multiLevelType w:val="hybridMultilevel"/>
    <w:tmpl w:val="8C50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099"/>
    <w:multiLevelType w:val="hybridMultilevel"/>
    <w:tmpl w:val="C88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524C"/>
    <w:multiLevelType w:val="hybridMultilevel"/>
    <w:tmpl w:val="214E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1F79"/>
    <w:multiLevelType w:val="hybridMultilevel"/>
    <w:tmpl w:val="27F06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7B67E2"/>
    <w:multiLevelType w:val="hybridMultilevel"/>
    <w:tmpl w:val="8296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7CA0"/>
    <w:multiLevelType w:val="hybridMultilevel"/>
    <w:tmpl w:val="D2CE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F56D4"/>
    <w:multiLevelType w:val="hybridMultilevel"/>
    <w:tmpl w:val="8B10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E49AD"/>
    <w:multiLevelType w:val="hybridMultilevel"/>
    <w:tmpl w:val="FB8E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B8"/>
    <w:rsid w:val="00032492"/>
    <w:rsid w:val="00134E62"/>
    <w:rsid w:val="001B4BBC"/>
    <w:rsid w:val="001C06A8"/>
    <w:rsid w:val="001C1A0F"/>
    <w:rsid w:val="00241705"/>
    <w:rsid w:val="002C553F"/>
    <w:rsid w:val="002F22CB"/>
    <w:rsid w:val="003079BA"/>
    <w:rsid w:val="003913D9"/>
    <w:rsid w:val="003D3499"/>
    <w:rsid w:val="0042003D"/>
    <w:rsid w:val="004E7C69"/>
    <w:rsid w:val="0063618D"/>
    <w:rsid w:val="00661FC2"/>
    <w:rsid w:val="006C666B"/>
    <w:rsid w:val="006F7EFA"/>
    <w:rsid w:val="00851735"/>
    <w:rsid w:val="008D61B8"/>
    <w:rsid w:val="008F177E"/>
    <w:rsid w:val="00935B8B"/>
    <w:rsid w:val="00935E77"/>
    <w:rsid w:val="00986970"/>
    <w:rsid w:val="009870C6"/>
    <w:rsid w:val="009E6F85"/>
    <w:rsid w:val="00A30F43"/>
    <w:rsid w:val="00A81CE0"/>
    <w:rsid w:val="00AC27E4"/>
    <w:rsid w:val="00AD6EC8"/>
    <w:rsid w:val="00BB6A6A"/>
    <w:rsid w:val="00C05A52"/>
    <w:rsid w:val="00C54440"/>
    <w:rsid w:val="00C81425"/>
    <w:rsid w:val="00CD0198"/>
    <w:rsid w:val="00E02F1D"/>
    <w:rsid w:val="00E84AE7"/>
    <w:rsid w:val="00EF35BD"/>
    <w:rsid w:val="00F023CE"/>
    <w:rsid w:val="00F31C55"/>
    <w:rsid w:val="00F4119D"/>
    <w:rsid w:val="00F54A6D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7C9A"/>
  <w15:chartTrackingRefBased/>
  <w15:docId w15:val="{9478F9C2-571C-4A2A-B66F-ED7439F2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3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5BD"/>
  </w:style>
  <w:style w:type="paragraph" w:styleId="Footer">
    <w:name w:val="footer"/>
    <w:basedOn w:val="Normal"/>
    <w:link w:val="FooterChar"/>
    <w:uiPriority w:val="99"/>
    <w:unhideWhenUsed/>
    <w:rsid w:val="00EF3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2021-11-19T17:54:00Z</cp:lastPrinted>
  <dcterms:created xsi:type="dcterms:W3CDTF">2021-11-19T17:55:00Z</dcterms:created>
  <dcterms:modified xsi:type="dcterms:W3CDTF">2021-11-19T17:55:00Z</dcterms:modified>
</cp:coreProperties>
</file>