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3DF2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93DF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93D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Change Order 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93DF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#8 for Steeplechase Elementary Bid Package #2, BG 19-078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93D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10/27/2021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93DF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27 – Additional area of undercutting and stabilization of existing soils that was encountered prior to installing the pavement.  This was an area where soils were still existing.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$7,354.00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42 – Add power to two ADA automatic door operators so they can act independently for added safety.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$2,763.00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44 – Add enhanced light reflectors to shield the neighborhoods from any light pollution from the parking lot lights.  Typically this is not a problem but since the houses are so much higher than the school they are getting some feedback.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$7,472.00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46 – Remove the copper date box insert from the scope of work – artifacts will not be placed inside the date stone and the District realizes a cost saving.</w:t>
          </w:r>
        </w:p>
        <w:p w:rsidR="00B93DF2" w:rsidRDefault="00B93DF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DEDUCT - $500.00</w:t>
          </w:r>
        </w:p>
        <w:p w:rsidR="00D072A8" w:rsidRPr="006F0552" w:rsidRDefault="00B93DF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93D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$17,089.00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93D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</w:t>
              </w:r>
              <w:r w:rsidR="00B93DF2">
                <w:t xml:space="preserve"> recommend the Board approve</w:t>
              </w:r>
              <w:r>
                <w:t xml:space="preserve"> </w:t>
              </w:r>
              <w:r w:rsidR="00B93DF2">
                <w:t>Change Order #8 for Steeplechase Elementary Bid Package #2, BG 19-078</w:t>
              </w:r>
              <w:proofErr w:type="gramStart"/>
              <w:r w:rsidR="00B93DF2">
                <w:t>,</w:t>
              </w:r>
              <w:proofErr w:type="gramEnd"/>
              <w:r w:rsidR="00B93DF2">
                <w:br/>
                <w:t>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B93DF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B93DF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5CA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3DF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031736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A464D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A464D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464DB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FFD4-225D-456A-B88C-00C37909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2021-10-28T11:44:00Z</cp:lastPrinted>
  <dcterms:created xsi:type="dcterms:W3CDTF">2021-10-28T11:36:00Z</dcterms:created>
  <dcterms:modified xsi:type="dcterms:W3CDTF">2021-10-28T11:45:00Z</dcterms:modified>
</cp:coreProperties>
</file>