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0C" w:rsidRDefault="00FF1D6F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A8380C" w:rsidRDefault="00FF1D6F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2021</w:t>
      </w:r>
    </w:p>
    <w:p w:rsidR="00A8380C" w:rsidRDefault="00A8380C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Below are personnel actions taken since the last meeting of the Board of Education:</w:t>
      </w:r>
    </w:p>
    <w:p w:rsidR="00A8380C" w:rsidRDefault="00A8380C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A8380C" w:rsidRDefault="00FF1D6F">
      <w:pPr>
        <w:pStyle w:val="normal0"/>
        <w:numPr>
          <w:ilvl w:val="0"/>
          <w:numId w:val="6"/>
        </w:numPr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Certified: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Classified: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District:</w:t>
      </w:r>
    </w:p>
    <w:p w:rsidR="00A8380C" w:rsidRDefault="00FF1D6F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Brenda Gilkerson, Bus Monitor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Elizabethtown High:</w:t>
      </w:r>
    </w:p>
    <w:p w:rsidR="00A8380C" w:rsidRDefault="00A8380C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Morningside Elementary:</w:t>
      </w:r>
    </w:p>
    <w:p w:rsidR="00A8380C" w:rsidRDefault="00FF1D6F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Dominique Harding, Special Education Teacher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Panther Academy:</w:t>
      </w:r>
    </w:p>
    <w:p w:rsidR="00A8380C" w:rsidRDefault="00FF1D6F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Nicole Garman. Instructional Assistant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Nutrition Services:</w:t>
      </w:r>
    </w:p>
    <w:p w:rsidR="00A8380C" w:rsidRDefault="00FF1D6F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Trina Marcum, Cafeteria Monitor, Morningside</w:t>
      </w:r>
    </w:p>
    <w:p w:rsidR="00A8380C" w:rsidRDefault="00FF1D6F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Luz Tua, Cafeteria Assistant Manager, Elizabethtown High</w:t>
      </w: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Valley View:</w:t>
      </w:r>
    </w:p>
    <w:p w:rsidR="00A8380C" w:rsidRDefault="00FF1D6F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Jackie Walls, Panther Place after school worker</w:t>
      </w:r>
    </w:p>
    <w:p w:rsidR="00A8380C" w:rsidRDefault="00FF1D6F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Alisha Campbell, Panther Place Worker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Approved the employment of the following i</w:t>
      </w:r>
      <w:r>
        <w:rPr>
          <w:b/>
          <w:sz w:val="24"/>
          <w:szCs w:val="24"/>
        </w:rPr>
        <w:t>ndividuals, effective for the 2021-2022 school year: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District:</w:t>
      </w:r>
      <w:r>
        <w:rPr>
          <w:b/>
          <w:i/>
          <w:sz w:val="24"/>
          <w:szCs w:val="24"/>
          <w:u w:val="single"/>
        </w:rPr>
        <w:t xml:space="preserve">  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Tabitha Kerr, CCEIS Coordinator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Alexis Childers, Substitute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Pam Hinton, Literacy Coach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Carol George, Substitute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Jordan Smallwood, Substitute</w:t>
      </w:r>
    </w:p>
    <w:p w:rsidR="00A8380C" w:rsidRDefault="00FF1D6F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Amy Goodman, Substitute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Morningside Elementary:</w:t>
      </w:r>
    </w:p>
    <w:p w:rsidR="00A8380C" w:rsidRDefault="00FF1D6F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Amy Dunlapp, Teacher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Panther Academy:</w:t>
      </w:r>
    </w:p>
    <w:p w:rsidR="00A8380C" w:rsidRDefault="00FF1D6F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Jessica Vasquez, Instructional Assistant, Special Education</w:t>
      </w:r>
    </w:p>
    <w:p w:rsidR="00A8380C" w:rsidRDefault="00FF1D6F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Jackie Walls, part-time Preschool Instructional Assistant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>Classified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</w:t>
      </w:r>
      <w:r>
        <w:rPr>
          <w:sz w:val="24"/>
          <w:szCs w:val="24"/>
          <w:u w:val="single"/>
        </w:rPr>
        <w:t>Nutrition Services</w:t>
      </w:r>
    </w:p>
    <w:p w:rsidR="00A8380C" w:rsidRDefault="00FF1D6F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Ashley Wiser, Morningside C</w:t>
      </w:r>
      <w:r>
        <w:rPr>
          <w:sz w:val="24"/>
          <w:szCs w:val="24"/>
        </w:rPr>
        <w:t>afeteria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Assignment:</w:t>
      </w:r>
    </w:p>
    <w:p w:rsidR="00A8380C" w:rsidRDefault="00FF1D6F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Trey Tefft, Assistant Coach Archery, Elizabethtown High</w:t>
      </w:r>
    </w:p>
    <w:p w:rsidR="00A8380C" w:rsidRDefault="00FF1D6F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Darrin Jaquess, Assistant 7th grade Boys Basketball Coach</w:t>
      </w:r>
    </w:p>
    <w:p w:rsidR="00A8380C" w:rsidRDefault="00FF1D6F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Alexis Childers, Assistant Softball Coach, Elizabethtown High</w:t>
      </w:r>
    </w:p>
    <w:p w:rsidR="00A8380C" w:rsidRDefault="00FF1D6F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Olivia DeZarn, Assistant Softball Coach, Elizabethtown High</w:t>
      </w:r>
    </w:p>
    <w:p w:rsidR="00A8380C" w:rsidRDefault="00FF1D6F">
      <w:pPr>
        <w:pStyle w:val="normal0"/>
        <w:numPr>
          <w:ilvl w:val="0"/>
          <w:numId w:val="11"/>
        </w:numPr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Rex Hanson, Homebound teacher</w:t>
      </w: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following individuals for Level I Volunteer status for their respective </w:t>
      </w:r>
    </w:p>
    <w:p w:rsidR="00A8380C" w:rsidRDefault="00FF1D6F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schools/programs, effective for the 2021-2022 school year:</w:t>
      </w:r>
    </w:p>
    <w:p w:rsidR="00A8380C" w:rsidRDefault="00A8380C">
      <w:pPr>
        <w:pStyle w:val="normal0"/>
        <w:spacing w:line="240" w:lineRule="auto"/>
        <w:ind w:right="-720" w:firstLine="720"/>
        <w:rPr>
          <w:sz w:val="24"/>
          <w:szCs w:val="24"/>
        </w:rPr>
      </w:pP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Appro</w:t>
      </w:r>
      <w:r>
        <w:rPr>
          <w:b/>
          <w:sz w:val="24"/>
          <w:szCs w:val="24"/>
        </w:rPr>
        <w:t>ved the transfer of the following employees for the 2021-2022 school year:</w:t>
      </w:r>
      <w:r>
        <w:rPr>
          <w:sz w:val="24"/>
          <w:szCs w:val="24"/>
        </w:rPr>
        <w:t xml:space="preserve">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Kim Hartlage is transferring from bookkeeper at Elizabethtown High to district technology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 xml:space="preserve">      technician.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8380C" w:rsidRDefault="00A8380C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Approved the reassignment of the following employees </w:t>
      </w:r>
      <w:r>
        <w:rPr>
          <w:b/>
          <w:sz w:val="24"/>
          <w:szCs w:val="24"/>
        </w:rPr>
        <w:t xml:space="preserve">for the 2021-2022 school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8380C" w:rsidRDefault="00FF1D6F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7.  Approved increase/decrease in employment for the following employees and corresponding  increase in salary for the 2021-2022school year: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8380C" w:rsidRDefault="00FF1D6F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80C" w:rsidRDefault="00FF1D6F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employees:</w:t>
      </w:r>
    </w:p>
    <w:p w:rsidR="00A8380C" w:rsidRDefault="00FF1D6F">
      <w:pPr>
        <w:pStyle w:val="normal0"/>
        <w:spacing w:line="240" w:lineRule="auto"/>
        <w:ind w:right="-72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Helmwood Heights Elementary</w:t>
      </w:r>
    </w:p>
    <w:p w:rsidR="00A8380C" w:rsidRDefault="00FF1D6F">
      <w:pPr>
        <w:pStyle w:val="normal0"/>
        <w:numPr>
          <w:ilvl w:val="0"/>
          <w:numId w:val="9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Kelly Davenport - Teacher, Requesting a Family and Medical Leave of Absence</w:t>
      </w:r>
    </w:p>
    <w:p w:rsidR="00A8380C" w:rsidRDefault="00FF1D6F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November 24, 2021-January 19, 2022.</w:t>
      </w:r>
    </w:p>
    <w:p w:rsidR="00A8380C" w:rsidRDefault="00FF1D6F">
      <w:pPr>
        <w:pStyle w:val="normal0"/>
        <w:numPr>
          <w:ilvl w:val="0"/>
          <w:numId w:val="13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Tiffany Davis - Teacher, Requesti</w:t>
      </w:r>
      <w:r>
        <w:rPr>
          <w:sz w:val="24"/>
          <w:szCs w:val="24"/>
        </w:rPr>
        <w:t>ng a Family and Medical Leave of Absence</w:t>
      </w:r>
    </w:p>
    <w:p w:rsidR="00A8380C" w:rsidRDefault="00FF1D6F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August 11, 2021 - TBA</w:t>
      </w:r>
    </w:p>
    <w:p w:rsidR="00A8380C" w:rsidRDefault="00A8380C">
      <w:pPr>
        <w:pStyle w:val="normal0"/>
        <w:spacing w:line="240" w:lineRule="auto"/>
        <w:ind w:right="-720"/>
        <w:rPr>
          <w:sz w:val="24"/>
          <w:szCs w:val="24"/>
        </w:rPr>
      </w:pPr>
    </w:p>
    <w:p w:rsidR="00A8380C" w:rsidRDefault="00FF1D6F">
      <w:pPr>
        <w:pStyle w:val="normal0"/>
        <w:spacing w:line="240" w:lineRule="auto"/>
        <w:ind w:right="-72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EIS Central Offfice</w:t>
      </w:r>
    </w:p>
    <w:p w:rsidR="00A8380C" w:rsidRDefault="00FF1D6F">
      <w:pPr>
        <w:pStyle w:val="normal0"/>
        <w:numPr>
          <w:ilvl w:val="0"/>
          <w:numId w:val="15"/>
        </w:numPr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Jennifer Burnham, P.D. Coordinator, Requesting Family and Medical Leave of Absence</w:t>
      </w:r>
    </w:p>
    <w:p w:rsidR="00A8380C" w:rsidRDefault="00FF1D6F">
      <w:pPr>
        <w:pStyle w:val="normal0"/>
        <w:spacing w:line="240" w:lineRule="auto"/>
        <w:ind w:right="-720" w:firstLine="720"/>
        <w:rPr>
          <w:sz w:val="24"/>
          <w:szCs w:val="24"/>
        </w:rPr>
      </w:pPr>
      <w:r>
        <w:rPr>
          <w:sz w:val="24"/>
          <w:szCs w:val="24"/>
        </w:rPr>
        <w:t>October 11, 2021 - November 15, 2021.</w:t>
      </w:r>
    </w:p>
    <w:p w:rsidR="00A8380C" w:rsidRDefault="00A8380C">
      <w:pPr>
        <w:pStyle w:val="normal0"/>
        <w:spacing w:line="240" w:lineRule="auto"/>
        <w:ind w:right="-720"/>
        <w:rPr>
          <w:sz w:val="24"/>
          <w:szCs w:val="24"/>
        </w:rPr>
      </w:pPr>
    </w:p>
    <w:p w:rsidR="00A8380C" w:rsidRDefault="00A8380C">
      <w:pPr>
        <w:pStyle w:val="normal0"/>
        <w:spacing w:line="240" w:lineRule="auto"/>
        <w:ind w:right="-720"/>
        <w:rPr>
          <w:sz w:val="24"/>
          <w:szCs w:val="24"/>
        </w:rPr>
      </w:pPr>
    </w:p>
    <w:p w:rsidR="00A8380C" w:rsidRDefault="00A8380C">
      <w:pPr>
        <w:pStyle w:val="normal0"/>
        <w:spacing w:line="240" w:lineRule="auto"/>
        <w:ind w:right="-720"/>
        <w:rPr>
          <w:sz w:val="24"/>
          <w:szCs w:val="24"/>
        </w:rPr>
      </w:pPr>
    </w:p>
    <w:p w:rsidR="00A8380C" w:rsidRDefault="00A8380C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</w:p>
    <w:p w:rsidR="00A8380C" w:rsidRDefault="00A8380C">
      <w:pPr>
        <w:pStyle w:val="normal0"/>
        <w:spacing w:line="240" w:lineRule="auto"/>
        <w:ind w:left="720" w:right="-720"/>
        <w:rPr>
          <w:sz w:val="24"/>
          <w:szCs w:val="24"/>
        </w:rPr>
      </w:pPr>
    </w:p>
    <w:sectPr w:rsidR="00A8380C" w:rsidSect="00A838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1F4"/>
    <w:multiLevelType w:val="multilevel"/>
    <w:tmpl w:val="BF1C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D45279"/>
    <w:multiLevelType w:val="multilevel"/>
    <w:tmpl w:val="49D28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FB7758"/>
    <w:multiLevelType w:val="multilevel"/>
    <w:tmpl w:val="715A0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1732CF5"/>
    <w:multiLevelType w:val="multilevel"/>
    <w:tmpl w:val="DF7C2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6D53079"/>
    <w:multiLevelType w:val="multilevel"/>
    <w:tmpl w:val="B1C41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FC3362A"/>
    <w:multiLevelType w:val="multilevel"/>
    <w:tmpl w:val="3CCA5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8405E22"/>
    <w:multiLevelType w:val="multilevel"/>
    <w:tmpl w:val="F90E2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E965E63"/>
    <w:multiLevelType w:val="multilevel"/>
    <w:tmpl w:val="B1521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741000D"/>
    <w:multiLevelType w:val="multilevel"/>
    <w:tmpl w:val="3502E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9D02C22"/>
    <w:multiLevelType w:val="multilevel"/>
    <w:tmpl w:val="7C984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15D4149"/>
    <w:multiLevelType w:val="multilevel"/>
    <w:tmpl w:val="8C1EB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2881602"/>
    <w:multiLevelType w:val="multilevel"/>
    <w:tmpl w:val="E4204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D377BA6"/>
    <w:multiLevelType w:val="multilevel"/>
    <w:tmpl w:val="D8ACC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EF45163"/>
    <w:multiLevelType w:val="multilevel"/>
    <w:tmpl w:val="2F448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EE26AF"/>
    <w:multiLevelType w:val="multilevel"/>
    <w:tmpl w:val="656AF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380C"/>
    <w:rsid w:val="00A8380C"/>
    <w:rsid w:val="00FF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838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838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838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838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8380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838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8380C"/>
  </w:style>
  <w:style w:type="paragraph" w:styleId="Title">
    <w:name w:val="Title"/>
    <w:basedOn w:val="normal0"/>
    <w:next w:val="normal0"/>
    <w:rsid w:val="00A8380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8380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2021-10-14T20:22:00Z</dcterms:created>
  <dcterms:modified xsi:type="dcterms:W3CDTF">2021-10-14T20:22:00Z</dcterms:modified>
</cp:coreProperties>
</file>