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9BA06" w14:textId="77777777" w:rsidR="00457766" w:rsidRDefault="00457766" w:rsidP="004D107E">
      <w:pPr>
        <w:pStyle w:val="NoSpacing"/>
        <w:rPr>
          <w:b/>
          <w:bCs/>
          <w:u w:val="single"/>
        </w:rPr>
      </w:pPr>
    </w:p>
    <w:p w14:paraId="41AB2B32" w14:textId="544E2716" w:rsidR="00511DAC" w:rsidRDefault="00FD5F14" w:rsidP="00511DAC">
      <w:pPr>
        <w:pStyle w:val="NoSpacing"/>
      </w:pPr>
      <w:r>
        <w:rPr>
          <w:noProof/>
        </w:rPr>
        <w:drawing>
          <wp:inline distT="0" distB="0" distL="0" distR="0" wp14:anchorId="553E5E2B" wp14:editId="3B2C3D24">
            <wp:extent cx="6823075" cy="4221126"/>
            <wp:effectExtent l="0" t="0" r="15875" b="825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14:paraId="1E6C4097" w14:textId="7A09EBCD" w:rsidR="00457766" w:rsidRDefault="00457766" w:rsidP="00457766">
      <w:pPr>
        <w:pStyle w:val="NoSpacing"/>
      </w:pPr>
    </w:p>
    <w:p w14:paraId="69A81D98" w14:textId="7B3F489D" w:rsidR="00D468A9" w:rsidRDefault="00DF019B" w:rsidP="00457766">
      <w:pPr>
        <w:pStyle w:val="NoSpacing"/>
      </w:pPr>
      <w:r>
        <w:rPr>
          <w:noProof/>
        </w:rPr>
        <w:drawing>
          <wp:inline distT="0" distB="0" distL="0" distR="0" wp14:anchorId="45D1A127" wp14:editId="02F1C758">
            <wp:extent cx="6823075" cy="4221126"/>
            <wp:effectExtent l="0" t="0" r="15875" b="825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A6F4525" w14:textId="557BF924" w:rsidR="00AC6182" w:rsidRDefault="00AC6182" w:rsidP="00AC6182"/>
    <w:p w14:paraId="1011BA84" w14:textId="14E6D581" w:rsidR="00AC6182" w:rsidRDefault="00AC6182" w:rsidP="00AC6182">
      <w:r>
        <w:rPr>
          <w:noProof/>
        </w:rPr>
        <w:lastRenderedPageBreak/>
        <w:drawing>
          <wp:inline distT="0" distB="0" distL="0" distR="0" wp14:anchorId="4118B5C4" wp14:editId="12061856">
            <wp:extent cx="6823075" cy="4221126"/>
            <wp:effectExtent l="0" t="0" r="15875" b="825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95E0E00" w14:textId="5F461F9A" w:rsidR="00AC6182" w:rsidRDefault="00AC6182" w:rsidP="00AC6182">
      <w:pPr>
        <w:tabs>
          <w:tab w:val="left" w:pos="3900"/>
        </w:tabs>
      </w:pPr>
    </w:p>
    <w:p w14:paraId="20373DAD" w14:textId="0245CA74" w:rsidR="00AC6182" w:rsidRPr="00AC6182" w:rsidRDefault="00AC6182" w:rsidP="00AC6182">
      <w:pPr>
        <w:tabs>
          <w:tab w:val="left" w:pos="3900"/>
        </w:tabs>
      </w:pPr>
      <w:r>
        <w:rPr>
          <w:noProof/>
        </w:rPr>
        <w:drawing>
          <wp:inline distT="0" distB="0" distL="0" distR="0" wp14:anchorId="4A7464E2" wp14:editId="10B9CB90">
            <wp:extent cx="6823075" cy="4221126"/>
            <wp:effectExtent l="0" t="0" r="15875" b="825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AC6182" w:rsidRPr="00AC6182" w:rsidSect="00134A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94F20"/>
    <w:multiLevelType w:val="hybridMultilevel"/>
    <w:tmpl w:val="289EA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6FCF"/>
    <w:multiLevelType w:val="hybridMultilevel"/>
    <w:tmpl w:val="63BC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84386"/>
    <w:multiLevelType w:val="hybridMultilevel"/>
    <w:tmpl w:val="3AF06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A24CB"/>
    <w:multiLevelType w:val="hybridMultilevel"/>
    <w:tmpl w:val="4F307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56BB5"/>
    <w:multiLevelType w:val="hybridMultilevel"/>
    <w:tmpl w:val="7EB69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712B9"/>
    <w:multiLevelType w:val="hybridMultilevel"/>
    <w:tmpl w:val="35021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AC"/>
    <w:rsid w:val="00066CB7"/>
    <w:rsid w:val="0012177E"/>
    <w:rsid w:val="00134AB7"/>
    <w:rsid w:val="00170CE0"/>
    <w:rsid w:val="00270EBC"/>
    <w:rsid w:val="003C0C10"/>
    <w:rsid w:val="0040488B"/>
    <w:rsid w:val="00457766"/>
    <w:rsid w:val="00493CB3"/>
    <w:rsid w:val="004D107E"/>
    <w:rsid w:val="00511DAC"/>
    <w:rsid w:val="006320B7"/>
    <w:rsid w:val="006517C6"/>
    <w:rsid w:val="008259B6"/>
    <w:rsid w:val="00844B58"/>
    <w:rsid w:val="00894FBE"/>
    <w:rsid w:val="00953890"/>
    <w:rsid w:val="009D4C3A"/>
    <w:rsid w:val="00A345AC"/>
    <w:rsid w:val="00AC6182"/>
    <w:rsid w:val="00B43CBE"/>
    <w:rsid w:val="00C63A6D"/>
    <w:rsid w:val="00D12E82"/>
    <w:rsid w:val="00D468A9"/>
    <w:rsid w:val="00D53827"/>
    <w:rsid w:val="00D87562"/>
    <w:rsid w:val="00DF019B"/>
    <w:rsid w:val="00E54B75"/>
    <w:rsid w:val="00F60842"/>
    <w:rsid w:val="00FD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46851"/>
  <w15:chartTrackingRefBased/>
  <w15:docId w15:val="{49E75552-499B-450D-AB5B-A8504549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5AC"/>
    <w:pPr>
      <w:ind w:left="720"/>
      <w:contextualSpacing/>
    </w:pPr>
  </w:style>
  <w:style w:type="paragraph" w:styleId="NoSpacing">
    <w:name w:val="No Spacing"/>
    <w:uiPriority w:val="1"/>
    <w:qFormat/>
    <w:rsid w:val="004D107E"/>
    <w:pPr>
      <w:spacing w:after="0" w:line="240" w:lineRule="auto"/>
    </w:pPr>
  </w:style>
  <w:style w:type="table" w:styleId="TableGrid">
    <w:name w:val="Table Grid"/>
    <w:basedOn w:val="TableNormal"/>
    <w:uiPriority w:val="39"/>
    <w:rsid w:val="00457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ELEMENTARY Science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ELEMENTARY SCIENCE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C771-4BA4-AFEE-0B37B94A24FA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426F-41F3-83A9-7C5F96CE975F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B356-4F7E-9022-127BB2FD3605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C771-4BA4-AFEE-0B37B94A24FA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C771-4BA4-AFEE-0B37B94A24FA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C771-4BA4-AFEE-0B37B94A24FA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C771-4BA4-AFEE-0B37B94A24F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Sheet1!$A$2:$A$11</c:f>
              <c:strCache>
                <c:ptCount val="10"/>
                <c:pt idx="0">
                  <c:v>Crofton</c:v>
                </c:pt>
                <c:pt idx="1">
                  <c:v>Trigg</c:v>
                </c:pt>
                <c:pt idx="2">
                  <c:v>Hanson</c:v>
                </c:pt>
                <c:pt idx="3">
                  <c:v>Lyon</c:v>
                </c:pt>
                <c:pt idx="4">
                  <c:v>DSES</c:v>
                </c:pt>
                <c:pt idx="5">
                  <c:v>Caldwell</c:v>
                </c:pt>
                <c:pt idx="6">
                  <c:v>Grapevine</c:v>
                </c:pt>
                <c:pt idx="7">
                  <c:v>West</c:v>
                </c:pt>
                <c:pt idx="8">
                  <c:v>Cirttenden</c:v>
                </c:pt>
                <c:pt idx="9">
                  <c:v>Providence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41.3</c:v>
                </c:pt>
                <c:pt idx="1">
                  <c:v>32.799999999999997</c:v>
                </c:pt>
                <c:pt idx="2">
                  <c:v>32.200000000000003</c:v>
                </c:pt>
                <c:pt idx="3">
                  <c:v>30.3</c:v>
                </c:pt>
                <c:pt idx="4">
                  <c:v>27.6</c:v>
                </c:pt>
                <c:pt idx="5">
                  <c:v>24.8</c:v>
                </c:pt>
                <c:pt idx="6">
                  <c:v>22.2</c:v>
                </c:pt>
                <c:pt idx="7">
                  <c:v>21.6</c:v>
                </c:pt>
                <c:pt idx="8">
                  <c:v>20.7</c:v>
                </c:pt>
                <c:pt idx="9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71-4BA4-AFEE-0B37B94A24F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607917448"/>
        <c:axId val="607915152"/>
      </c:barChart>
      <c:catAx>
        <c:axId val="607917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7915152"/>
        <c:crosses val="autoZero"/>
        <c:auto val="1"/>
        <c:lblAlgn val="ctr"/>
        <c:lblOffset val="100"/>
        <c:noMultiLvlLbl val="0"/>
      </c:catAx>
      <c:valAx>
        <c:axId val="6079151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7917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ELEMENTARY Writing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ELEMENTARY WRITING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4C5A-4400-88D0-501649543D83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064D-4D3D-A8F6-C1D171269717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4C5A-4400-88D0-501649543D83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3488-43E5-B86A-34FB6CC34918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4C5A-4400-88D0-501649543D83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4C5A-4400-88D0-501649543D83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4C5A-4400-88D0-501649543D83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4C5A-4400-88D0-501649543D8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Sheet1!$A$2:$A$11</c:f>
              <c:strCache>
                <c:ptCount val="10"/>
                <c:pt idx="0">
                  <c:v>Lyon</c:v>
                </c:pt>
                <c:pt idx="1">
                  <c:v>Hanson</c:v>
                </c:pt>
                <c:pt idx="2">
                  <c:v>Caldwell</c:v>
                </c:pt>
                <c:pt idx="3">
                  <c:v>Providence</c:v>
                </c:pt>
                <c:pt idx="4">
                  <c:v>Trigg</c:v>
                </c:pt>
                <c:pt idx="5">
                  <c:v>Crofton</c:v>
                </c:pt>
                <c:pt idx="6">
                  <c:v>Crittenden</c:v>
                </c:pt>
                <c:pt idx="7">
                  <c:v>Grapevine</c:v>
                </c:pt>
                <c:pt idx="8">
                  <c:v>West</c:v>
                </c:pt>
                <c:pt idx="9">
                  <c:v>DSES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70.8</c:v>
                </c:pt>
                <c:pt idx="1">
                  <c:v>58.3</c:v>
                </c:pt>
                <c:pt idx="2">
                  <c:v>40</c:v>
                </c:pt>
                <c:pt idx="3">
                  <c:v>38.5</c:v>
                </c:pt>
                <c:pt idx="4">
                  <c:v>37.9</c:v>
                </c:pt>
                <c:pt idx="5">
                  <c:v>37.5</c:v>
                </c:pt>
                <c:pt idx="6">
                  <c:v>30.5</c:v>
                </c:pt>
                <c:pt idx="7">
                  <c:v>17.600000000000001</c:v>
                </c:pt>
                <c:pt idx="8">
                  <c:v>17.600000000000001</c:v>
                </c:pt>
                <c:pt idx="9">
                  <c:v>13.5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4C5A-4400-88D0-501649543D8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607917448"/>
        <c:axId val="607915152"/>
      </c:barChart>
      <c:catAx>
        <c:axId val="607917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7915152"/>
        <c:crosses val="autoZero"/>
        <c:auto val="1"/>
        <c:lblAlgn val="ctr"/>
        <c:lblOffset val="100"/>
        <c:noMultiLvlLbl val="0"/>
      </c:catAx>
      <c:valAx>
        <c:axId val="6079151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7917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ELEMENTARY Math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MS Math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BA29-4239-B1BE-999F71D115B1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CD48-4B5F-867E-5706F0FBBA33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CD48-4B5F-867E-5706F0FBBA33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CD48-4B5F-867E-5706F0FBBA33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CD48-4B5F-867E-5706F0FBBA33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790E-4982-B9CF-066063B70EE9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CD48-4B5F-867E-5706F0FBBA3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Sheet1!$A$3:$A$11</c:f>
              <c:strCache>
                <c:ptCount val="9"/>
                <c:pt idx="0">
                  <c:v>Lyon</c:v>
                </c:pt>
                <c:pt idx="1">
                  <c:v>Crofton</c:v>
                </c:pt>
                <c:pt idx="2">
                  <c:v>Hanson</c:v>
                </c:pt>
                <c:pt idx="3">
                  <c:v>Caldwell</c:v>
                </c:pt>
                <c:pt idx="4">
                  <c:v>Trigg</c:v>
                </c:pt>
                <c:pt idx="5">
                  <c:v>Providence</c:v>
                </c:pt>
                <c:pt idx="6">
                  <c:v>DSES</c:v>
                </c:pt>
                <c:pt idx="7">
                  <c:v>Grapevine</c:v>
                </c:pt>
                <c:pt idx="8">
                  <c:v>West</c:v>
                </c:pt>
              </c:strCache>
            </c:strRef>
          </c:cat>
          <c:val>
            <c:numRef>
              <c:f>Sheet1!$B$3:$B$11</c:f>
              <c:numCache>
                <c:formatCode>General</c:formatCode>
                <c:ptCount val="9"/>
                <c:pt idx="0">
                  <c:v>42.2</c:v>
                </c:pt>
                <c:pt idx="1">
                  <c:v>38.200000000000003</c:v>
                </c:pt>
                <c:pt idx="2">
                  <c:v>30.1</c:v>
                </c:pt>
                <c:pt idx="3">
                  <c:v>29.5</c:v>
                </c:pt>
                <c:pt idx="4">
                  <c:v>23.7</c:v>
                </c:pt>
                <c:pt idx="5">
                  <c:v>23.4</c:v>
                </c:pt>
                <c:pt idx="6">
                  <c:v>20.2</c:v>
                </c:pt>
                <c:pt idx="7">
                  <c:v>13.2</c:v>
                </c:pt>
                <c:pt idx="8">
                  <c:v>12.1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CD48-4B5F-867E-5706F0FBBA3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607917448"/>
        <c:axId val="607915152"/>
      </c:barChart>
      <c:catAx>
        <c:axId val="607917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7915152"/>
        <c:crosses val="autoZero"/>
        <c:auto val="1"/>
        <c:lblAlgn val="ctr"/>
        <c:lblOffset val="100"/>
        <c:noMultiLvlLbl val="0"/>
      </c:catAx>
      <c:valAx>
        <c:axId val="6079151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7917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ELEMENTARY Reading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ELEMENTARY MATH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EA0F-48BF-B0BC-50C216E400DA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EA0F-48BF-B0BC-50C216E400DA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EA0F-48BF-B0BC-50C216E400DA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2AEB-43BF-9A26-34831F89D946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EA0F-48BF-B0BC-50C216E400DA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C139-4D8F-8EED-86E35459227B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EA0F-48BF-B0BC-50C216E400DA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EA0F-48BF-B0BC-50C216E400D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Sheet1!$A$2:$A$11</c:f>
              <c:strCache>
                <c:ptCount val="10"/>
                <c:pt idx="0">
                  <c:v>Lyon</c:v>
                </c:pt>
                <c:pt idx="1">
                  <c:v>Hanson</c:v>
                </c:pt>
                <c:pt idx="2">
                  <c:v>Crittenden</c:v>
                </c:pt>
                <c:pt idx="3">
                  <c:v>Crofton</c:v>
                </c:pt>
                <c:pt idx="4">
                  <c:v>Trigg</c:v>
                </c:pt>
                <c:pt idx="5">
                  <c:v>Caldwell</c:v>
                </c:pt>
                <c:pt idx="6">
                  <c:v>Providence</c:v>
                </c:pt>
                <c:pt idx="7">
                  <c:v>West</c:v>
                </c:pt>
                <c:pt idx="8">
                  <c:v>Grapevine</c:v>
                </c:pt>
                <c:pt idx="9">
                  <c:v>DSES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56.1</c:v>
                </c:pt>
                <c:pt idx="1">
                  <c:v>47.6</c:v>
                </c:pt>
                <c:pt idx="2">
                  <c:v>45.1</c:v>
                </c:pt>
                <c:pt idx="3">
                  <c:v>40.700000000000003</c:v>
                </c:pt>
                <c:pt idx="4">
                  <c:v>37.6</c:v>
                </c:pt>
                <c:pt idx="5">
                  <c:v>35.9</c:v>
                </c:pt>
                <c:pt idx="6">
                  <c:v>35.5</c:v>
                </c:pt>
                <c:pt idx="7">
                  <c:v>33.9</c:v>
                </c:pt>
                <c:pt idx="8">
                  <c:v>25</c:v>
                </c:pt>
                <c:pt idx="9">
                  <c:v>21.1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EA0F-48BF-B0BC-50C216E400D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607917448"/>
        <c:axId val="607915152"/>
      </c:barChart>
      <c:catAx>
        <c:axId val="607917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7915152"/>
        <c:crosses val="autoZero"/>
        <c:auto val="1"/>
        <c:lblAlgn val="ctr"/>
        <c:lblOffset val="100"/>
        <c:noMultiLvlLbl val="0"/>
      </c:catAx>
      <c:valAx>
        <c:axId val="6079151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7917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Godbey</dc:creator>
  <cp:keywords/>
  <dc:description/>
  <cp:lastModifiedBy>Ward, Jennifer</cp:lastModifiedBy>
  <cp:revision>2</cp:revision>
  <dcterms:created xsi:type="dcterms:W3CDTF">2021-10-14T17:27:00Z</dcterms:created>
  <dcterms:modified xsi:type="dcterms:W3CDTF">2021-10-14T17:27:00Z</dcterms:modified>
</cp:coreProperties>
</file>