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71FF" w14:textId="77777777" w:rsidR="002E394B" w:rsidRDefault="00334849">
      <w:pPr>
        <w:pStyle w:val="Title"/>
      </w:pPr>
      <w:r>
        <w:rPr>
          <w:color w:val="006FC0"/>
          <w:w w:val="85"/>
        </w:rPr>
        <w:t>Boone</w:t>
      </w:r>
      <w:r>
        <w:rPr>
          <w:color w:val="006FC0"/>
          <w:spacing w:val="-25"/>
          <w:w w:val="85"/>
        </w:rPr>
        <w:t xml:space="preserve"> </w:t>
      </w:r>
      <w:r>
        <w:rPr>
          <w:color w:val="006FC0"/>
          <w:w w:val="85"/>
        </w:rPr>
        <w:t>County</w:t>
      </w:r>
      <w:r>
        <w:rPr>
          <w:color w:val="006FC0"/>
          <w:spacing w:val="-26"/>
          <w:w w:val="85"/>
        </w:rPr>
        <w:t xml:space="preserve"> </w:t>
      </w:r>
      <w:r>
        <w:rPr>
          <w:color w:val="006FC0"/>
          <w:w w:val="85"/>
        </w:rPr>
        <w:t>Schools</w:t>
      </w:r>
    </w:p>
    <w:p w14:paraId="220D09EC" w14:textId="77777777" w:rsidR="002E394B" w:rsidRDefault="002E394B">
      <w:pPr>
        <w:pStyle w:val="BodyText"/>
        <w:ind w:left="0"/>
        <w:rPr>
          <w:b/>
          <w:sz w:val="20"/>
        </w:rPr>
      </w:pPr>
    </w:p>
    <w:p w14:paraId="694264BE" w14:textId="77777777" w:rsidR="002E394B" w:rsidRDefault="002E394B">
      <w:pPr>
        <w:pStyle w:val="BodyText"/>
        <w:ind w:left="0"/>
        <w:rPr>
          <w:b/>
          <w:sz w:val="20"/>
        </w:rPr>
      </w:pPr>
    </w:p>
    <w:p w14:paraId="331FCE33" w14:textId="77777777" w:rsidR="002E394B" w:rsidRDefault="00334849">
      <w:pPr>
        <w:pStyle w:val="BodyText"/>
        <w:spacing w:before="9"/>
        <w:ind w:left="0"/>
        <w:rPr>
          <w:b/>
          <w:sz w:val="16"/>
        </w:rPr>
      </w:pPr>
      <w:r>
        <w:rPr>
          <w:noProof/>
        </w:rPr>
        <mc:AlternateContent>
          <mc:Choice Requires="wps">
            <w:drawing>
              <wp:anchor distT="0" distB="0" distL="0" distR="0" simplePos="0" relativeHeight="487587840" behindDoc="1" locked="0" layoutInCell="1" allowOverlap="1" wp14:anchorId="77684447" wp14:editId="76105080">
                <wp:simplePos x="0" y="0"/>
                <wp:positionH relativeFrom="page">
                  <wp:posOffset>438785</wp:posOffset>
                </wp:positionH>
                <wp:positionV relativeFrom="paragraph">
                  <wp:posOffset>147320</wp:posOffset>
                </wp:positionV>
                <wp:extent cx="6841490" cy="19050"/>
                <wp:effectExtent l="0" t="0" r="0" b="0"/>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964F" id="Rectangle 17" o:spid="_x0000_s1026" style="position:absolute;margin-left:34.55pt;margin-top:11.6pt;width:538.7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" fillcolor="black" stroked="f">
                <w10:wrap type="topAndBottom" anchorx="page"/>
              </v:rect>
            </w:pict>
          </mc:Fallback>
        </mc:AlternateContent>
      </w:r>
    </w:p>
    <w:p w14:paraId="30060428" w14:textId="77777777" w:rsidR="00511A7F" w:rsidRDefault="00511A7F">
      <w:pPr>
        <w:spacing w:before="162"/>
        <w:ind w:left="2275" w:right="2839"/>
        <w:jc w:val="center"/>
        <w:rPr>
          <w:sz w:val="32"/>
        </w:rPr>
      </w:pPr>
    </w:p>
    <w:p w14:paraId="66365A0F" w14:textId="312D403C" w:rsidR="002E394B" w:rsidRPr="00CB360F" w:rsidRDefault="00334849">
      <w:pPr>
        <w:spacing w:before="162"/>
        <w:ind w:left="2275" w:right="2839"/>
        <w:jc w:val="center"/>
        <w:rPr>
          <w:rFonts w:ascii="Arial" w:hAnsi="Arial" w:cs="Arial"/>
          <w:sz w:val="32"/>
        </w:rPr>
      </w:pPr>
      <w:r w:rsidRPr="00CB360F">
        <w:rPr>
          <w:rFonts w:ascii="Arial" w:hAnsi="Arial" w:cs="Arial"/>
          <w:sz w:val="32"/>
        </w:rPr>
        <w:t>Boone County</w:t>
      </w:r>
      <w:r w:rsidRPr="00CB360F">
        <w:rPr>
          <w:rFonts w:ascii="Arial" w:hAnsi="Arial" w:cs="Arial"/>
          <w:spacing w:val="-6"/>
          <w:sz w:val="32"/>
        </w:rPr>
        <w:t xml:space="preserve"> </w:t>
      </w:r>
      <w:r w:rsidRPr="00CB360F">
        <w:rPr>
          <w:rFonts w:ascii="Arial" w:hAnsi="Arial" w:cs="Arial"/>
          <w:sz w:val="32"/>
        </w:rPr>
        <w:t>School</w:t>
      </w:r>
      <w:r w:rsidRPr="00CB360F">
        <w:rPr>
          <w:rFonts w:ascii="Arial" w:hAnsi="Arial" w:cs="Arial"/>
          <w:spacing w:val="-2"/>
          <w:sz w:val="32"/>
        </w:rPr>
        <w:t xml:space="preserve"> </w:t>
      </w:r>
      <w:r w:rsidRPr="00CB360F">
        <w:rPr>
          <w:rFonts w:ascii="Arial" w:hAnsi="Arial" w:cs="Arial"/>
          <w:sz w:val="32"/>
        </w:rPr>
        <w:t>District</w:t>
      </w:r>
    </w:p>
    <w:p w14:paraId="743DC618" w14:textId="094DD66C" w:rsidR="00511A7F" w:rsidRDefault="00334849" w:rsidP="00511A7F">
      <w:pPr>
        <w:spacing w:before="192"/>
        <w:ind w:left="2285" w:right="2839"/>
        <w:jc w:val="center"/>
        <w:rPr>
          <w:sz w:val="32"/>
        </w:rPr>
      </w:pPr>
      <w:r w:rsidRPr="00CB360F">
        <w:rPr>
          <w:rFonts w:ascii="Arial" w:hAnsi="Arial" w:cs="Arial"/>
          <w:sz w:val="32"/>
        </w:rPr>
        <w:t>202</w:t>
      </w:r>
      <w:r w:rsidR="008A0DFB" w:rsidRPr="00CB360F">
        <w:rPr>
          <w:rFonts w:ascii="Arial" w:hAnsi="Arial" w:cs="Arial"/>
          <w:sz w:val="32"/>
        </w:rPr>
        <w:t>1</w:t>
      </w:r>
      <w:r w:rsidRPr="00CB360F">
        <w:rPr>
          <w:rFonts w:ascii="Arial" w:hAnsi="Arial" w:cs="Arial"/>
          <w:sz w:val="32"/>
        </w:rPr>
        <w:t>-202</w:t>
      </w:r>
      <w:r w:rsidR="008A0DFB" w:rsidRPr="00CB360F">
        <w:rPr>
          <w:rFonts w:ascii="Arial" w:hAnsi="Arial" w:cs="Arial"/>
          <w:sz w:val="32"/>
        </w:rPr>
        <w:t>2</w:t>
      </w:r>
      <w:r w:rsidRPr="00CB360F">
        <w:rPr>
          <w:rFonts w:ascii="Arial" w:hAnsi="Arial" w:cs="Arial"/>
          <w:spacing w:val="-2"/>
          <w:sz w:val="32"/>
        </w:rPr>
        <w:t xml:space="preserve"> </w:t>
      </w:r>
      <w:r w:rsidRPr="00CB360F">
        <w:rPr>
          <w:rFonts w:ascii="Arial" w:hAnsi="Arial" w:cs="Arial"/>
          <w:sz w:val="32"/>
        </w:rPr>
        <w:t>Re</w:t>
      </w:r>
      <w:r w:rsidR="00C62557">
        <w:rPr>
          <w:rFonts w:ascii="Arial" w:hAnsi="Arial" w:cs="Arial"/>
          <w:sz w:val="32"/>
        </w:rPr>
        <w:t>turn To School Plan</w:t>
      </w:r>
      <w:r w:rsidR="00511A7F">
        <w:rPr>
          <w:sz w:val="32"/>
        </w:rPr>
        <w:br/>
      </w:r>
    </w:p>
    <w:p w14:paraId="37CFA05F" w14:textId="77777777" w:rsidR="002E394B" w:rsidRDefault="002E394B">
      <w:pPr>
        <w:pStyle w:val="BodyText"/>
        <w:ind w:left="0"/>
        <w:rPr>
          <w:sz w:val="20"/>
        </w:rPr>
      </w:pPr>
    </w:p>
    <w:p w14:paraId="334820D9" w14:textId="00E577DE" w:rsidR="002E394B" w:rsidRDefault="00511A7F" w:rsidP="00511A7F">
      <w:pPr>
        <w:pStyle w:val="BodyText"/>
        <w:ind w:left="0"/>
        <w:jc w:val="center"/>
        <w:rPr>
          <w:sz w:val="20"/>
        </w:rPr>
      </w:pPr>
      <w:r>
        <w:rPr>
          <w:noProof/>
        </w:rPr>
        <w:drawing>
          <wp:inline distT="0" distB="0" distL="0" distR="0" wp14:anchorId="6AE1F9CE" wp14:editId="7A393BC2">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E3422F0" w14:textId="77777777" w:rsidR="00511A7F" w:rsidRDefault="00511A7F" w:rsidP="00511A7F">
      <w:pPr>
        <w:pStyle w:val="BodyText"/>
        <w:ind w:left="0"/>
        <w:jc w:val="center"/>
        <w:rPr>
          <w:sz w:val="20"/>
        </w:rPr>
      </w:pPr>
    </w:p>
    <w:p w14:paraId="7120F17B" w14:textId="715B04AC" w:rsidR="002E394B" w:rsidRDefault="00334849">
      <w:pPr>
        <w:pStyle w:val="BodyText"/>
        <w:spacing w:before="8"/>
        <w:ind w:left="0"/>
        <w:rPr>
          <w:sz w:val="26"/>
        </w:rPr>
      </w:pPr>
      <w:r>
        <w:rPr>
          <w:noProof/>
        </w:rPr>
        <w:drawing>
          <wp:anchor distT="0" distB="0" distL="0" distR="0" simplePos="0" relativeHeight="2" behindDoc="0" locked="0" layoutInCell="1" allowOverlap="1" wp14:anchorId="08E52125" wp14:editId="593537F2">
            <wp:simplePos x="0" y="0"/>
            <wp:positionH relativeFrom="page">
              <wp:posOffset>2958219</wp:posOffset>
            </wp:positionH>
            <wp:positionV relativeFrom="paragraph">
              <wp:posOffset>219774</wp:posOffset>
            </wp:positionV>
            <wp:extent cx="1855038" cy="2319337"/>
            <wp:effectExtent l="0" t="0" r="0" b="0"/>
            <wp:wrapTopAndBottom/>
            <wp:docPr id="3" name="image2.png" descr="C:\Users\christen.morgan\AppData\Local\Microsoft\Windows\INetCache\Content.Outlook\7U2O8JSO\BC Schools Book logo only_NEW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55038" cy="2319337"/>
                    </a:xfrm>
                    <a:prstGeom prst="rect">
                      <a:avLst/>
                    </a:prstGeom>
                  </pic:spPr>
                </pic:pic>
              </a:graphicData>
            </a:graphic>
          </wp:anchor>
        </w:drawing>
      </w:r>
    </w:p>
    <w:p w14:paraId="17DCF4EC" w14:textId="77777777" w:rsidR="002E394B" w:rsidRDefault="002E394B">
      <w:pPr>
        <w:pStyle w:val="BodyText"/>
        <w:spacing w:before="7"/>
        <w:ind w:left="0"/>
        <w:rPr>
          <w:sz w:val="31"/>
        </w:rPr>
      </w:pPr>
    </w:p>
    <w:p w14:paraId="12ACB151" w14:textId="742B0FF1" w:rsidR="002E394B" w:rsidRPr="00CB360F" w:rsidRDefault="00334849">
      <w:pPr>
        <w:ind w:right="308"/>
        <w:jc w:val="right"/>
        <w:rPr>
          <w:rFonts w:ascii="Arial" w:hAnsi="Arial" w:cs="Arial"/>
        </w:rPr>
      </w:pPr>
      <w:r w:rsidRPr="00CB360F">
        <w:rPr>
          <w:rFonts w:ascii="Arial" w:hAnsi="Arial" w:cs="Arial"/>
          <w:w w:val="95"/>
        </w:rPr>
        <w:t>Updated</w:t>
      </w:r>
      <w:r w:rsidRPr="00CB360F">
        <w:rPr>
          <w:rFonts w:ascii="Arial" w:hAnsi="Arial" w:cs="Arial"/>
          <w:spacing w:val="-11"/>
          <w:w w:val="95"/>
        </w:rPr>
        <w:t xml:space="preserve"> </w:t>
      </w:r>
      <w:r w:rsidR="005D1247">
        <w:rPr>
          <w:rFonts w:ascii="Arial" w:hAnsi="Arial" w:cs="Arial"/>
          <w:w w:val="95"/>
        </w:rPr>
        <w:t>8</w:t>
      </w:r>
      <w:r w:rsidR="006064A4">
        <w:rPr>
          <w:rFonts w:ascii="Arial" w:hAnsi="Arial" w:cs="Arial"/>
          <w:w w:val="95"/>
        </w:rPr>
        <w:t>/</w:t>
      </w:r>
      <w:r w:rsidR="00C7763E">
        <w:rPr>
          <w:rFonts w:ascii="Arial" w:hAnsi="Arial" w:cs="Arial"/>
          <w:w w:val="95"/>
        </w:rPr>
        <w:t>23</w:t>
      </w:r>
      <w:r w:rsidRPr="00CB360F">
        <w:rPr>
          <w:rFonts w:ascii="Arial" w:hAnsi="Arial" w:cs="Arial"/>
          <w:w w:val="95"/>
        </w:rPr>
        <w:t>/202</w:t>
      </w:r>
      <w:r w:rsidR="0062231C" w:rsidRPr="00CB360F">
        <w:rPr>
          <w:rFonts w:ascii="Arial" w:hAnsi="Arial" w:cs="Arial"/>
          <w:w w:val="95"/>
        </w:rPr>
        <w:t>1</w:t>
      </w:r>
    </w:p>
    <w:p w14:paraId="061B3105" w14:textId="77777777" w:rsidR="002E394B" w:rsidRDefault="002E394B">
      <w:pPr>
        <w:jc w:val="right"/>
        <w:sectPr w:rsidR="002E394B">
          <w:type w:val="continuous"/>
          <w:pgSz w:w="12240" w:h="15840"/>
          <w:pgMar w:top="880" w:right="400" w:bottom="280" w:left="600" w:header="720" w:footer="720" w:gutter="0"/>
          <w:cols w:space="720"/>
        </w:sectPr>
      </w:pPr>
    </w:p>
    <w:p w14:paraId="5C342FF5" w14:textId="525F58BD" w:rsidR="002E394B" w:rsidRPr="005D2318" w:rsidRDefault="00334849" w:rsidP="005D2318">
      <w:pPr>
        <w:spacing w:before="68"/>
        <w:ind w:left="2160" w:right="2592"/>
        <w:jc w:val="center"/>
        <w:rPr>
          <w:rFonts w:ascii="Arial" w:hAnsi="Arial" w:cs="Arial"/>
          <w:b/>
          <w:bCs/>
          <w:color w:val="001F5F"/>
          <w:sz w:val="28"/>
        </w:rPr>
      </w:pPr>
      <w:r w:rsidRPr="005D2318">
        <w:rPr>
          <w:rFonts w:ascii="Arial" w:hAnsi="Arial" w:cs="Arial"/>
          <w:b/>
          <w:bCs/>
          <w:color w:val="001F5F"/>
          <w:sz w:val="28"/>
        </w:rPr>
        <w:lastRenderedPageBreak/>
        <w:t>Message</w:t>
      </w:r>
      <w:r w:rsidRPr="005D2318">
        <w:rPr>
          <w:rFonts w:ascii="Arial" w:hAnsi="Arial" w:cs="Arial"/>
          <w:b/>
          <w:bCs/>
          <w:color w:val="001F5F"/>
          <w:spacing w:val="-2"/>
          <w:sz w:val="28"/>
        </w:rPr>
        <w:t xml:space="preserve"> </w:t>
      </w:r>
      <w:r w:rsidRPr="005D2318">
        <w:rPr>
          <w:rFonts w:ascii="Arial" w:hAnsi="Arial" w:cs="Arial"/>
          <w:b/>
          <w:bCs/>
          <w:color w:val="001F5F"/>
          <w:sz w:val="28"/>
        </w:rPr>
        <w:t>from</w:t>
      </w:r>
      <w:r w:rsidRPr="005D2318">
        <w:rPr>
          <w:rFonts w:ascii="Arial" w:hAnsi="Arial" w:cs="Arial"/>
          <w:b/>
          <w:bCs/>
          <w:color w:val="001F5F"/>
          <w:spacing w:val="-1"/>
          <w:sz w:val="28"/>
        </w:rPr>
        <w:t xml:space="preserve"> </w:t>
      </w:r>
      <w:r w:rsidRPr="005D2318">
        <w:rPr>
          <w:rFonts w:ascii="Arial" w:hAnsi="Arial" w:cs="Arial"/>
          <w:b/>
          <w:bCs/>
          <w:color w:val="001F5F"/>
          <w:sz w:val="28"/>
        </w:rPr>
        <w:t>the</w:t>
      </w:r>
      <w:r w:rsidRPr="005D2318">
        <w:rPr>
          <w:rFonts w:ascii="Arial" w:hAnsi="Arial" w:cs="Arial"/>
          <w:b/>
          <w:bCs/>
          <w:color w:val="001F5F"/>
          <w:spacing w:val="-2"/>
          <w:sz w:val="28"/>
        </w:rPr>
        <w:t xml:space="preserve"> </w:t>
      </w:r>
      <w:r w:rsidR="00CB360F" w:rsidRPr="005D2318">
        <w:rPr>
          <w:rFonts w:ascii="Arial" w:hAnsi="Arial" w:cs="Arial"/>
          <w:b/>
          <w:bCs/>
          <w:color w:val="001F5F"/>
          <w:spacing w:val="-2"/>
          <w:sz w:val="28"/>
        </w:rPr>
        <w:t>S</w:t>
      </w:r>
      <w:r w:rsidRPr="005D2318">
        <w:rPr>
          <w:rFonts w:ascii="Arial" w:hAnsi="Arial" w:cs="Arial"/>
          <w:b/>
          <w:bCs/>
          <w:color w:val="001F5F"/>
          <w:sz w:val="28"/>
        </w:rPr>
        <w:t>uperintendent</w:t>
      </w:r>
    </w:p>
    <w:p w14:paraId="2EDC32E3" w14:textId="56B165AC" w:rsidR="00CB360F" w:rsidRDefault="00CB360F">
      <w:pPr>
        <w:spacing w:before="68"/>
        <w:ind w:left="2382" w:right="2586"/>
        <w:jc w:val="center"/>
        <w:rPr>
          <w:rFonts w:ascii="Arial" w:hAnsi="Arial" w:cs="Arial"/>
          <w:color w:val="001F5F"/>
          <w:sz w:val="28"/>
        </w:rPr>
      </w:pPr>
    </w:p>
    <w:p w14:paraId="6E9662C7" w14:textId="77777777" w:rsidR="005D2318" w:rsidRPr="00CB360F" w:rsidRDefault="005D2318">
      <w:pPr>
        <w:spacing w:before="68"/>
        <w:ind w:left="2382" w:right="2586"/>
        <w:jc w:val="center"/>
        <w:rPr>
          <w:rFonts w:ascii="Arial" w:hAnsi="Arial" w:cs="Arial"/>
          <w:color w:val="001F5F"/>
          <w:sz w:val="28"/>
        </w:rPr>
      </w:pPr>
    </w:p>
    <w:p w14:paraId="7A6AD83D" w14:textId="3B745310" w:rsidR="008A0DFB" w:rsidRPr="00CB360F" w:rsidRDefault="008A0DFB" w:rsidP="008A0DFB">
      <w:pPr>
        <w:jc w:val="both"/>
        <w:rPr>
          <w:rFonts w:ascii="Arial" w:eastAsia="Calibri" w:hAnsi="Arial" w:cs="Arial"/>
        </w:rPr>
      </w:pPr>
      <w:r w:rsidRPr="00CB360F">
        <w:rPr>
          <w:rFonts w:ascii="Arial" w:eastAsia="Calibri" w:hAnsi="Arial" w:cs="Arial"/>
        </w:rPr>
        <w:t>Dear Boone County Parents and Guardians,</w:t>
      </w:r>
    </w:p>
    <w:p w14:paraId="78A35EDB" w14:textId="77777777" w:rsidR="008A0DFB" w:rsidRPr="00CB360F" w:rsidRDefault="008A0DFB" w:rsidP="008A0DFB">
      <w:pPr>
        <w:jc w:val="both"/>
        <w:rPr>
          <w:rFonts w:ascii="Arial" w:eastAsia="Calibri" w:hAnsi="Arial" w:cs="Arial"/>
        </w:rPr>
      </w:pPr>
    </w:p>
    <w:p w14:paraId="08B0D9D8" w14:textId="0CC7C663" w:rsidR="003C1312" w:rsidRPr="003C1312" w:rsidRDefault="003C1312" w:rsidP="003C1312">
      <w:pPr>
        <w:rPr>
          <w:rFonts w:ascii="Arial" w:hAnsi="Arial" w:cs="Arial"/>
        </w:rPr>
      </w:pPr>
      <w:r w:rsidRPr="003C1312">
        <w:rPr>
          <w:rFonts w:ascii="Arial" w:hAnsi="Arial" w:cs="Arial"/>
          <w:color w:val="000000"/>
        </w:rPr>
        <w:t>The Boone County Schools are committed to providing daily, in-person instruction to our students this year and we will steadfastly work to meet that commitment.  We do understand that wearing a mask may not always be easy but we want to have our students in school every day and we want to have our students participate in activities and organizations such as marching band, athletics, and clubs.  We will work through this school year together and will focus on doing what is necessary to meet our commitment to daily, in-person instruction.</w:t>
      </w:r>
      <w:r>
        <w:rPr>
          <w:rFonts w:ascii="Arial" w:hAnsi="Arial" w:cs="Arial"/>
          <w:color w:val="000000"/>
        </w:rPr>
        <w:t xml:space="preserve">  We will follow the Governor’s executive order to start the 2021-2022 school year.  </w:t>
      </w:r>
      <w:r w:rsidRPr="003C1312">
        <w:rPr>
          <w:rFonts w:ascii="Arial" w:hAnsi="Arial" w:cs="Arial"/>
          <w:color w:val="000000"/>
        </w:rPr>
        <w:t>Click on this</w:t>
      </w:r>
      <w:r w:rsidRPr="003C1312">
        <w:rPr>
          <w:rStyle w:val="apple-converted-space"/>
          <w:rFonts w:ascii="Arial" w:hAnsi="Arial" w:cs="Arial"/>
          <w:color w:val="000000"/>
        </w:rPr>
        <w:t> </w:t>
      </w:r>
      <w:hyperlink r:id="rId8" w:history="1">
        <w:r w:rsidRPr="003C1312">
          <w:rPr>
            <w:rStyle w:val="Hyperlink"/>
            <w:rFonts w:ascii="Arial" w:hAnsi="Arial" w:cs="Arial"/>
            <w:color w:val="0563C1"/>
          </w:rPr>
          <w:t>LINK</w:t>
        </w:r>
      </w:hyperlink>
      <w:r w:rsidRPr="003C1312">
        <w:rPr>
          <w:rStyle w:val="apple-converted-space"/>
          <w:rFonts w:ascii="Arial" w:hAnsi="Arial" w:cs="Arial"/>
          <w:color w:val="000000"/>
        </w:rPr>
        <w:t> </w:t>
      </w:r>
      <w:r w:rsidRPr="003C1312">
        <w:rPr>
          <w:rFonts w:ascii="Arial" w:hAnsi="Arial" w:cs="Arial"/>
          <w:color w:val="000000"/>
        </w:rPr>
        <w:t>to view the executive order and the accommodations provided.</w:t>
      </w:r>
    </w:p>
    <w:p w14:paraId="449F15BF" w14:textId="03A1DDA8" w:rsidR="003C1312" w:rsidRPr="003C1312" w:rsidRDefault="003C1312" w:rsidP="003C1312">
      <w:pPr>
        <w:spacing w:after="160" w:line="231" w:lineRule="atLeast"/>
        <w:jc w:val="both"/>
        <w:rPr>
          <w:rFonts w:ascii="Arial" w:hAnsi="Arial" w:cs="Arial"/>
          <w:color w:val="000000"/>
          <w:sz w:val="22"/>
          <w:szCs w:val="22"/>
        </w:rPr>
      </w:pPr>
    </w:p>
    <w:p w14:paraId="26122145" w14:textId="77777777" w:rsidR="003C1312" w:rsidRPr="003C1312" w:rsidRDefault="003C1312" w:rsidP="003C1312">
      <w:pPr>
        <w:spacing w:after="160" w:line="231" w:lineRule="atLeast"/>
        <w:jc w:val="both"/>
        <w:rPr>
          <w:rFonts w:ascii="Arial" w:hAnsi="Arial" w:cs="Arial"/>
          <w:color w:val="000000"/>
          <w:sz w:val="22"/>
          <w:szCs w:val="22"/>
        </w:rPr>
      </w:pPr>
      <w:r w:rsidRPr="003C1312">
        <w:rPr>
          <w:rFonts w:ascii="Arial" w:hAnsi="Arial" w:cs="Arial"/>
          <w:color w:val="000000"/>
        </w:rPr>
        <w:t>We are closely monitoring regional and local COVID-19 data to determine the safest path forward for all Boone County Schools’ stakeholders.  This data, as well as information from the Governor’s office and the Kentucky Department of Education, will be utilized to provide a safe learning environment for all 21,000+ students and 3,700+ staff of our District.  Additionally, we have also paid close attention to other school districts starting their school year and then having to quickly put stricter safety protocols in place due to positive cases and quarantine numbers.</w:t>
      </w:r>
    </w:p>
    <w:p w14:paraId="20932896" w14:textId="77777777" w:rsidR="003C1312" w:rsidRPr="003C1312" w:rsidRDefault="003C1312" w:rsidP="003C1312">
      <w:pPr>
        <w:spacing w:after="160" w:line="231" w:lineRule="atLeast"/>
        <w:jc w:val="both"/>
        <w:rPr>
          <w:rFonts w:ascii="Arial" w:hAnsi="Arial" w:cs="Arial"/>
          <w:color w:val="000000"/>
          <w:sz w:val="22"/>
          <w:szCs w:val="22"/>
        </w:rPr>
      </w:pPr>
      <w:r w:rsidRPr="003C1312">
        <w:rPr>
          <w:rFonts w:ascii="Arial" w:hAnsi="Arial" w:cs="Arial"/>
          <w:color w:val="000000"/>
        </w:rPr>
        <w:t>Thank you for your continued support and patience as we work to ensure the safety of our students and employees while maintaining our commitment to providing daily, in-person instruction.</w:t>
      </w:r>
    </w:p>
    <w:p w14:paraId="71B16B0A" w14:textId="543247FD" w:rsidR="008A0DFB" w:rsidRPr="00CB360F" w:rsidRDefault="008A0DFB" w:rsidP="003C1312">
      <w:pPr>
        <w:jc w:val="both"/>
        <w:rPr>
          <w:rFonts w:ascii="Arial" w:eastAsia="Calibri" w:hAnsi="Arial" w:cs="Arial"/>
        </w:rPr>
      </w:pPr>
      <w:r w:rsidRPr="00CB360F">
        <w:rPr>
          <w:rFonts w:ascii="Arial" w:eastAsia="Calibri" w:hAnsi="Arial" w:cs="Arial"/>
        </w:rPr>
        <w:t xml:space="preserve"> </w:t>
      </w:r>
    </w:p>
    <w:p w14:paraId="3E64467C" w14:textId="77777777" w:rsidR="008A0DFB" w:rsidRPr="00CB360F" w:rsidRDefault="008A0DFB" w:rsidP="008A0DFB">
      <w:pPr>
        <w:jc w:val="both"/>
        <w:rPr>
          <w:rFonts w:ascii="Arial" w:eastAsia="Calibri" w:hAnsi="Arial" w:cs="Arial"/>
        </w:rPr>
      </w:pPr>
    </w:p>
    <w:p w14:paraId="27F0D399" w14:textId="4FCC5E12" w:rsidR="008A0DFB" w:rsidRDefault="008A0DFB" w:rsidP="008A0DFB">
      <w:pPr>
        <w:jc w:val="both"/>
        <w:rPr>
          <w:rFonts w:ascii="Arial" w:eastAsia="Calibri" w:hAnsi="Arial" w:cs="Arial"/>
        </w:rPr>
      </w:pPr>
      <w:r w:rsidRPr="00CB360F">
        <w:rPr>
          <w:rFonts w:ascii="Arial" w:eastAsia="Calibri" w:hAnsi="Arial" w:cs="Arial"/>
        </w:rPr>
        <w:t>Sincerely,</w:t>
      </w:r>
    </w:p>
    <w:p w14:paraId="6E41C449" w14:textId="77777777" w:rsidR="00CB360F" w:rsidRPr="00CB360F" w:rsidRDefault="00CB360F" w:rsidP="008A0DFB">
      <w:pPr>
        <w:jc w:val="both"/>
        <w:rPr>
          <w:rFonts w:ascii="Arial" w:eastAsia="Calibri" w:hAnsi="Arial" w:cs="Arial"/>
        </w:rPr>
      </w:pPr>
    </w:p>
    <w:p w14:paraId="5CF2522C" w14:textId="4B0311BD" w:rsidR="008A0DFB" w:rsidRDefault="006E2D55" w:rsidP="008A0DFB">
      <w:pPr>
        <w:jc w:val="both"/>
        <w:rPr>
          <w:rFonts w:ascii="Arial" w:eastAsia="Calibri" w:hAnsi="Arial" w:cs="Arial"/>
        </w:rPr>
      </w:pPr>
      <w:r>
        <w:rPr>
          <w:rFonts w:ascii="Arial" w:eastAsia="Calibri" w:hAnsi="Arial" w:cs="Arial"/>
          <w:noProof/>
        </w:rPr>
        <w:pict w14:anchorId="7FBFF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2pt;height:27.85pt;mso-width-percent:0;mso-height-percent:0;mso-width-percent:0;mso-height-percent:0">
            <v:imagedata r:id="rId9" o:title="Matt's signature"/>
          </v:shape>
        </w:pict>
      </w:r>
    </w:p>
    <w:p w14:paraId="47CBE78A" w14:textId="747E6E79" w:rsidR="00CB360F" w:rsidRDefault="00CB360F" w:rsidP="008A0DFB">
      <w:pPr>
        <w:jc w:val="both"/>
        <w:rPr>
          <w:rFonts w:ascii="Arial" w:eastAsia="Calibri" w:hAnsi="Arial" w:cs="Arial"/>
        </w:rPr>
      </w:pPr>
    </w:p>
    <w:p w14:paraId="574747A9" w14:textId="77777777" w:rsidR="008A0DFB" w:rsidRPr="00CB360F" w:rsidRDefault="008A0DFB" w:rsidP="008A0DFB">
      <w:pPr>
        <w:jc w:val="both"/>
        <w:rPr>
          <w:rFonts w:ascii="Arial" w:eastAsia="Calibri" w:hAnsi="Arial" w:cs="Arial"/>
        </w:rPr>
      </w:pPr>
      <w:r w:rsidRPr="00CB360F">
        <w:rPr>
          <w:rFonts w:ascii="Arial" w:eastAsia="Calibri" w:hAnsi="Arial" w:cs="Arial"/>
        </w:rPr>
        <w:t>Matthew L. Turner</w:t>
      </w:r>
    </w:p>
    <w:p w14:paraId="135CBF39" w14:textId="6D6DDD45" w:rsidR="002E394B" w:rsidRPr="00991B74" w:rsidRDefault="008A0DFB" w:rsidP="00991B74">
      <w:pPr>
        <w:jc w:val="both"/>
        <w:rPr>
          <w:rFonts w:ascii="Tahoma" w:eastAsia="Calibri" w:hAnsi="Tahoma" w:cs="Tahoma"/>
          <w:sz w:val="28"/>
          <w:szCs w:val="28"/>
        </w:rPr>
        <w:sectPr w:rsidR="002E394B" w:rsidRPr="00991B74" w:rsidSect="005D2318">
          <w:pgSz w:w="12240" w:h="15840"/>
          <w:pgMar w:top="1080" w:right="1440" w:bottom="1080" w:left="1440" w:header="720" w:footer="720" w:gutter="0"/>
          <w:cols w:space="720"/>
          <w:docGrid w:linePitch="326"/>
        </w:sectPr>
      </w:pPr>
      <w:r w:rsidRPr="00CB360F">
        <w:rPr>
          <w:rFonts w:ascii="Arial" w:eastAsia="Calibri" w:hAnsi="Arial" w:cs="Arial"/>
        </w:rPr>
        <w:t>Superintendent of Schoo</w:t>
      </w:r>
      <w:r w:rsidR="002F7C11">
        <w:rPr>
          <w:rFonts w:ascii="Arial" w:eastAsia="Calibri" w:hAnsi="Arial" w:cs="Arial"/>
        </w:rPr>
        <w:t>l</w:t>
      </w:r>
      <w:r w:rsidR="007F4912">
        <w:rPr>
          <w:rFonts w:ascii="Arial" w:eastAsia="Calibri" w:hAnsi="Arial" w:cs="Arial"/>
        </w:rPr>
        <w:t>s</w:t>
      </w:r>
    </w:p>
    <w:p w14:paraId="6B56B040" w14:textId="77777777" w:rsidR="002E394B" w:rsidRPr="0042292B" w:rsidRDefault="00334849" w:rsidP="007F4912">
      <w:pPr>
        <w:spacing w:before="154"/>
        <w:ind w:left="101"/>
        <w:rPr>
          <w:rFonts w:ascii="Arial" w:hAnsi="Arial" w:cs="Arial"/>
          <w:b/>
          <w:sz w:val="28"/>
          <w:szCs w:val="28"/>
        </w:rPr>
      </w:pPr>
      <w:bookmarkStart w:id="0" w:name="Introduction"/>
      <w:bookmarkStart w:id="1" w:name="Purpose_of_Guidance_Document"/>
      <w:bookmarkEnd w:id="0"/>
      <w:bookmarkEnd w:id="1"/>
      <w:r w:rsidRPr="0042292B">
        <w:rPr>
          <w:rFonts w:ascii="Arial" w:hAnsi="Arial" w:cs="Arial"/>
          <w:b/>
          <w:color w:val="073762"/>
          <w:sz w:val="28"/>
          <w:szCs w:val="28"/>
        </w:rPr>
        <w:lastRenderedPageBreak/>
        <w:t>Guiding</w:t>
      </w:r>
      <w:r w:rsidRPr="0042292B">
        <w:rPr>
          <w:rFonts w:ascii="Arial" w:hAnsi="Arial" w:cs="Arial"/>
          <w:b/>
          <w:color w:val="073762"/>
          <w:spacing w:val="-1"/>
          <w:sz w:val="28"/>
          <w:szCs w:val="28"/>
        </w:rPr>
        <w:t xml:space="preserve"> </w:t>
      </w:r>
      <w:r w:rsidRPr="0042292B">
        <w:rPr>
          <w:rFonts w:ascii="Arial" w:hAnsi="Arial" w:cs="Arial"/>
          <w:b/>
          <w:color w:val="073762"/>
          <w:sz w:val="28"/>
          <w:szCs w:val="28"/>
        </w:rPr>
        <w:t>Principles</w:t>
      </w:r>
    </w:p>
    <w:p w14:paraId="77B47E4F" w14:textId="77777777" w:rsidR="002E394B" w:rsidRDefault="002E394B">
      <w:pPr>
        <w:pStyle w:val="BodyText"/>
        <w:spacing w:before="2"/>
        <w:ind w:left="0"/>
        <w:rPr>
          <w:b/>
          <w:sz w:val="22"/>
        </w:rPr>
      </w:pPr>
    </w:p>
    <w:p w14:paraId="625E8EAA" w14:textId="77777777" w:rsidR="002E394B" w:rsidRDefault="00334849" w:rsidP="005D2318">
      <w:pPr>
        <w:pStyle w:val="ListParagraph"/>
        <w:numPr>
          <w:ilvl w:val="0"/>
          <w:numId w:val="3"/>
        </w:numPr>
        <w:tabs>
          <w:tab w:val="left" w:pos="825"/>
          <w:tab w:val="left" w:pos="826"/>
        </w:tabs>
        <w:ind w:right="576" w:hanging="361"/>
        <w:rPr>
          <w:sz w:val="24"/>
        </w:rPr>
      </w:pPr>
      <w:r>
        <w:rPr>
          <w:sz w:val="24"/>
        </w:rPr>
        <w:t>Honor</w:t>
      </w:r>
      <w:r>
        <w:rPr>
          <w:spacing w:val="-3"/>
          <w:sz w:val="24"/>
        </w:rPr>
        <w:t xml:space="preserve"> </w:t>
      </w:r>
      <w:r>
        <w:rPr>
          <w:sz w:val="24"/>
        </w:rPr>
        <w:t>and</w:t>
      </w:r>
      <w:r>
        <w:rPr>
          <w:spacing w:val="-1"/>
          <w:sz w:val="24"/>
        </w:rPr>
        <w:t xml:space="preserve"> </w:t>
      </w:r>
      <w:r>
        <w:rPr>
          <w:sz w:val="24"/>
        </w:rPr>
        <w:t>safeguard</w:t>
      </w:r>
      <w:r>
        <w:rPr>
          <w:spacing w:val="-2"/>
          <w:sz w:val="24"/>
        </w:rPr>
        <w:t xml:space="preserve"> </w:t>
      </w:r>
      <w:r>
        <w:rPr>
          <w:sz w:val="24"/>
        </w:rPr>
        <w:t>the</w:t>
      </w:r>
      <w:r>
        <w:rPr>
          <w:spacing w:val="-1"/>
          <w:sz w:val="24"/>
        </w:rPr>
        <w:t xml:space="preserve"> </w:t>
      </w:r>
      <w:r>
        <w:rPr>
          <w:sz w:val="24"/>
        </w:rPr>
        <w:t>health</w:t>
      </w:r>
      <w:r>
        <w:rPr>
          <w:spacing w:val="-2"/>
          <w:sz w:val="24"/>
        </w:rPr>
        <w:t xml:space="preserve"> </w:t>
      </w:r>
      <w:r>
        <w:rPr>
          <w:sz w:val="24"/>
        </w:rPr>
        <w:t>and</w:t>
      </w:r>
      <w:r>
        <w:rPr>
          <w:spacing w:val="-1"/>
          <w:sz w:val="24"/>
        </w:rPr>
        <w:t xml:space="preserve"> </w:t>
      </w:r>
      <w:r>
        <w:rPr>
          <w:sz w:val="24"/>
        </w:rPr>
        <w:t>safety</w:t>
      </w:r>
      <w:r>
        <w:rPr>
          <w:spacing w:val="-2"/>
          <w:sz w:val="24"/>
        </w:rPr>
        <w:t xml:space="preserve"> </w:t>
      </w:r>
      <w:r>
        <w:rPr>
          <w:sz w:val="24"/>
        </w:rPr>
        <w:t>of</w:t>
      </w:r>
      <w:r>
        <w:rPr>
          <w:spacing w:val="-5"/>
          <w:sz w:val="24"/>
        </w:rPr>
        <w:t xml:space="preserve"> </w:t>
      </w:r>
      <w:r>
        <w:rPr>
          <w:sz w:val="24"/>
        </w:rPr>
        <w:t>students</w:t>
      </w:r>
      <w:r>
        <w:rPr>
          <w:spacing w:val="-2"/>
          <w:sz w:val="24"/>
        </w:rPr>
        <w:t xml:space="preserve"> </w:t>
      </w:r>
      <w:r>
        <w:rPr>
          <w:sz w:val="24"/>
        </w:rPr>
        <w:t>and</w:t>
      </w:r>
      <w:r>
        <w:rPr>
          <w:spacing w:val="-2"/>
          <w:sz w:val="24"/>
        </w:rPr>
        <w:t xml:space="preserve"> </w:t>
      </w:r>
      <w:r>
        <w:rPr>
          <w:sz w:val="24"/>
        </w:rPr>
        <w:t>staff</w:t>
      </w:r>
    </w:p>
    <w:p w14:paraId="6093F43C" w14:textId="77777777" w:rsidR="002E394B" w:rsidRDefault="00334849" w:rsidP="005D2318">
      <w:pPr>
        <w:pStyle w:val="ListParagraph"/>
        <w:numPr>
          <w:ilvl w:val="0"/>
          <w:numId w:val="3"/>
        </w:numPr>
        <w:tabs>
          <w:tab w:val="left" w:pos="825"/>
          <w:tab w:val="left" w:pos="826"/>
        </w:tabs>
        <w:spacing w:before="19"/>
        <w:ind w:right="576" w:hanging="361"/>
        <w:rPr>
          <w:sz w:val="24"/>
        </w:rPr>
      </w:pPr>
      <w:r>
        <w:rPr>
          <w:sz w:val="24"/>
        </w:rPr>
        <w:t>Maintain</w:t>
      </w:r>
      <w:r>
        <w:rPr>
          <w:spacing w:val="-2"/>
          <w:sz w:val="24"/>
        </w:rPr>
        <w:t xml:space="preserve"> </w:t>
      </w:r>
      <w:r>
        <w:rPr>
          <w:sz w:val="24"/>
        </w:rPr>
        <w:t>fidelity</w:t>
      </w:r>
      <w:r>
        <w:rPr>
          <w:spacing w:val="-3"/>
          <w:sz w:val="24"/>
        </w:rPr>
        <w:t xml:space="preserve"> </w:t>
      </w:r>
      <w:r>
        <w:rPr>
          <w:sz w:val="24"/>
        </w:rPr>
        <w:t>of</w:t>
      </w:r>
      <w:r>
        <w:rPr>
          <w:spacing w:val="-5"/>
          <w:sz w:val="24"/>
        </w:rPr>
        <w:t xml:space="preserve"> </w:t>
      </w:r>
      <w:r>
        <w:rPr>
          <w:sz w:val="24"/>
        </w:rPr>
        <w:t>instruction</w:t>
      </w:r>
      <w:r>
        <w:rPr>
          <w:spacing w:val="2"/>
          <w:sz w:val="24"/>
        </w:rPr>
        <w:t xml:space="preserve"> </w:t>
      </w:r>
      <w:r>
        <w:rPr>
          <w:sz w:val="24"/>
        </w:rPr>
        <w:t>ensuring</w:t>
      </w:r>
      <w:r>
        <w:rPr>
          <w:spacing w:val="-2"/>
          <w:sz w:val="24"/>
        </w:rPr>
        <w:t xml:space="preserve"> </w:t>
      </w:r>
      <w:r>
        <w:rPr>
          <w:sz w:val="24"/>
        </w:rPr>
        <w:t>standards</w:t>
      </w:r>
      <w:r>
        <w:rPr>
          <w:spacing w:val="-3"/>
          <w:sz w:val="24"/>
        </w:rPr>
        <w:t xml:space="preserve"> </w:t>
      </w:r>
      <w:r>
        <w:rPr>
          <w:sz w:val="24"/>
        </w:rPr>
        <w:t>are</w:t>
      </w:r>
      <w:r>
        <w:rPr>
          <w:spacing w:val="-2"/>
          <w:sz w:val="24"/>
        </w:rPr>
        <w:t xml:space="preserve"> </w:t>
      </w:r>
      <w:r>
        <w:rPr>
          <w:sz w:val="24"/>
        </w:rPr>
        <w:t>taught</w:t>
      </w:r>
      <w:r>
        <w:rPr>
          <w:spacing w:val="-5"/>
          <w:sz w:val="24"/>
        </w:rPr>
        <w:t xml:space="preserve"> </w:t>
      </w:r>
      <w:r>
        <w:rPr>
          <w:sz w:val="24"/>
        </w:rPr>
        <w:t>and</w:t>
      </w:r>
      <w:r>
        <w:rPr>
          <w:spacing w:val="-2"/>
          <w:sz w:val="24"/>
        </w:rPr>
        <w:t xml:space="preserve"> </w:t>
      </w:r>
      <w:r>
        <w:rPr>
          <w:sz w:val="24"/>
        </w:rPr>
        <w:t>mastered</w:t>
      </w:r>
      <w:r>
        <w:rPr>
          <w:spacing w:val="-2"/>
          <w:sz w:val="24"/>
        </w:rPr>
        <w:t xml:space="preserve"> </w:t>
      </w:r>
      <w:r>
        <w:rPr>
          <w:sz w:val="24"/>
        </w:rPr>
        <w:t>by</w:t>
      </w:r>
      <w:r>
        <w:rPr>
          <w:spacing w:val="-3"/>
          <w:sz w:val="24"/>
        </w:rPr>
        <w:t xml:space="preserve"> </w:t>
      </w:r>
      <w:r>
        <w:rPr>
          <w:sz w:val="24"/>
        </w:rPr>
        <w:t>all</w:t>
      </w:r>
      <w:r>
        <w:rPr>
          <w:spacing w:val="-2"/>
          <w:sz w:val="24"/>
        </w:rPr>
        <w:t xml:space="preserve"> </w:t>
      </w:r>
      <w:r>
        <w:rPr>
          <w:sz w:val="24"/>
        </w:rPr>
        <w:t>students</w:t>
      </w:r>
    </w:p>
    <w:p w14:paraId="270D91E4" w14:textId="77777777" w:rsidR="002E394B" w:rsidRDefault="00334849" w:rsidP="005D2318">
      <w:pPr>
        <w:pStyle w:val="ListParagraph"/>
        <w:numPr>
          <w:ilvl w:val="0"/>
          <w:numId w:val="3"/>
        </w:numPr>
        <w:tabs>
          <w:tab w:val="left" w:pos="825"/>
          <w:tab w:val="left" w:pos="826"/>
        </w:tabs>
        <w:spacing w:before="19"/>
        <w:ind w:right="576" w:hanging="361"/>
        <w:rPr>
          <w:sz w:val="24"/>
        </w:rPr>
      </w:pPr>
      <w:r>
        <w:rPr>
          <w:sz w:val="24"/>
        </w:rPr>
        <w:t>Ensuring</w:t>
      </w:r>
      <w:r>
        <w:rPr>
          <w:spacing w:val="-2"/>
          <w:sz w:val="24"/>
        </w:rPr>
        <w:t xml:space="preserve"> </w:t>
      </w:r>
      <w:r>
        <w:rPr>
          <w:sz w:val="24"/>
        </w:rPr>
        <w:t>equity</w:t>
      </w:r>
      <w:r>
        <w:rPr>
          <w:spacing w:val="-2"/>
          <w:sz w:val="24"/>
        </w:rPr>
        <w:t xml:space="preserve"> </w:t>
      </w:r>
      <w:r>
        <w:rPr>
          <w:sz w:val="24"/>
        </w:rPr>
        <w:t>and</w:t>
      </w:r>
      <w:r>
        <w:rPr>
          <w:spacing w:val="-2"/>
          <w:sz w:val="24"/>
        </w:rPr>
        <w:t xml:space="preserve"> </w:t>
      </w:r>
      <w:r>
        <w:rPr>
          <w:sz w:val="24"/>
        </w:rPr>
        <w:t>access</w:t>
      </w:r>
      <w:r>
        <w:rPr>
          <w:spacing w:val="-2"/>
          <w:sz w:val="24"/>
        </w:rPr>
        <w:t xml:space="preserve"> </w:t>
      </w:r>
      <w:r>
        <w:rPr>
          <w:sz w:val="24"/>
        </w:rPr>
        <w:t>for</w:t>
      </w:r>
      <w:r>
        <w:rPr>
          <w:spacing w:val="-3"/>
          <w:sz w:val="24"/>
        </w:rPr>
        <w:t xml:space="preserve"> </w:t>
      </w:r>
      <w:r>
        <w:rPr>
          <w:sz w:val="24"/>
        </w:rPr>
        <w:t>all</w:t>
      </w:r>
      <w:r>
        <w:rPr>
          <w:spacing w:val="-1"/>
          <w:sz w:val="24"/>
        </w:rPr>
        <w:t xml:space="preserve"> </w:t>
      </w:r>
      <w:r>
        <w:rPr>
          <w:sz w:val="24"/>
        </w:rPr>
        <w:t>students</w:t>
      </w:r>
    </w:p>
    <w:p w14:paraId="4EA2A77A" w14:textId="77777777" w:rsidR="002E394B" w:rsidRDefault="00334849" w:rsidP="005D2318">
      <w:pPr>
        <w:pStyle w:val="ListParagraph"/>
        <w:numPr>
          <w:ilvl w:val="0"/>
          <w:numId w:val="3"/>
        </w:numPr>
        <w:tabs>
          <w:tab w:val="left" w:pos="825"/>
          <w:tab w:val="left" w:pos="826"/>
        </w:tabs>
        <w:spacing w:before="19"/>
        <w:ind w:right="576" w:hanging="361"/>
        <w:rPr>
          <w:sz w:val="24"/>
        </w:rPr>
      </w:pPr>
      <w:r>
        <w:rPr>
          <w:sz w:val="24"/>
        </w:rPr>
        <w:t>Support</w:t>
      </w:r>
      <w:r>
        <w:rPr>
          <w:spacing w:val="-5"/>
          <w:sz w:val="24"/>
        </w:rPr>
        <w:t xml:space="preserve"> </w:t>
      </w:r>
      <w:r>
        <w:rPr>
          <w:sz w:val="24"/>
        </w:rPr>
        <w:t>the</w:t>
      </w:r>
      <w:r>
        <w:rPr>
          <w:spacing w:val="-2"/>
          <w:sz w:val="24"/>
        </w:rPr>
        <w:t xml:space="preserve"> </w:t>
      </w:r>
      <w:r>
        <w:rPr>
          <w:sz w:val="24"/>
        </w:rPr>
        <w:t>social-emotional</w:t>
      </w:r>
      <w:r>
        <w:rPr>
          <w:spacing w:val="-1"/>
          <w:sz w:val="24"/>
        </w:rPr>
        <w:t xml:space="preserve"> </w:t>
      </w:r>
      <w:r>
        <w:rPr>
          <w:sz w:val="24"/>
        </w:rPr>
        <w:t>learning</w:t>
      </w:r>
      <w:r>
        <w:rPr>
          <w:spacing w:val="-2"/>
          <w:sz w:val="24"/>
        </w:rPr>
        <w:t xml:space="preserve"> </w:t>
      </w:r>
      <w:r>
        <w:rPr>
          <w:sz w:val="24"/>
        </w:rPr>
        <w:t>and</w:t>
      </w:r>
      <w:r>
        <w:rPr>
          <w:spacing w:val="-2"/>
          <w:sz w:val="24"/>
        </w:rPr>
        <w:t xml:space="preserve"> </w:t>
      </w:r>
      <w:r>
        <w:rPr>
          <w:sz w:val="24"/>
        </w:rPr>
        <w:t>teaching</w:t>
      </w:r>
      <w:r>
        <w:rPr>
          <w:spacing w:val="-1"/>
          <w:sz w:val="24"/>
        </w:rPr>
        <w:t xml:space="preserve"> </w:t>
      </w:r>
      <w:r>
        <w:rPr>
          <w:sz w:val="24"/>
        </w:rPr>
        <w:t>needs</w:t>
      </w:r>
      <w:r>
        <w:rPr>
          <w:spacing w:val="-3"/>
          <w:sz w:val="24"/>
        </w:rPr>
        <w:t xml:space="preserve"> </w:t>
      </w:r>
      <w:r>
        <w:rPr>
          <w:sz w:val="24"/>
        </w:rPr>
        <w:t>of</w:t>
      </w:r>
      <w:r>
        <w:rPr>
          <w:spacing w:val="-4"/>
          <w:sz w:val="24"/>
        </w:rPr>
        <w:t xml:space="preserve"> </w:t>
      </w:r>
      <w:r>
        <w:rPr>
          <w:sz w:val="24"/>
        </w:rPr>
        <w:t>students</w:t>
      </w:r>
      <w:r>
        <w:rPr>
          <w:spacing w:val="-3"/>
          <w:sz w:val="24"/>
        </w:rPr>
        <w:t xml:space="preserve"> </w:t>
      </w:r>
      <w:r>
        <w:rPr>
          <w:sz w:val="24"/>
        </w:rPr>
        <w:t>and</w:t>
      </w:r>
      <w:r>
        <w:rPr>
          <w:spacing w:val="-2"/>
          <w:sz w:val="24"/>
        </w:rPr>
        <w:t xml:space="preserve"> </w:t>
      </w:r>
      <w:r>
        <w:rPr>
          <w:sz w:val="24"/>
        </w:rPr>
        <w:t>educators</w:t>
      </w:r>
    </w:p>
    <w:p w14:paraId="50FFD061" w14:textId="4DF6CDE3" w:rsidR="002E394B" w:rsidRDefault="00334849" w:rsidP="005D2318">
      <w:pPr>
        <w:pStyle w:val="ListParagraph"/>
        <w:numPr>
          <w:ilvl w:val="0"/>
          <w:numId w:val="3"/>
        </w:numPr>
        <w:tabs>
          <w:tab w:val="left" w:pos="825"/>
          <w:tab w:val="left" w:pos="826"/>
        </w:tabs>
        <w:spacing w:before="19" w:line="252" w:lineRule="auto"/>
        <w:ind w:right="576"/>
        <w:rPr>
          <w:sz w:val="24"/>
        </w:rPr>
      </w:pPr>
      <w:r>
        <w:rPr>
          <w:sz w:val="24"/>
        </w:rPr>
        <w:t>Adhere to guidelines from the state and local health officials at all times to mitigate unhealth</w:t>
      </w:r>
      <w:r w:rsidR="00F2495D">
        <w:rPr>
          <w:sz w:val="24"/>
        </w:rPr>
        <w:t xml:space="preserve">y </w:t>
      </w:r>
      <w:r>
        <w:rPr>
          <w:sz w:val="24"/>
        </w:rPr>
        <w:t>behaviors,</w:t>
      </w:r>
      <w:r>
        <w:rPr>
          <w:spacing w:val="-5"/>
          <w:sz w:val="24"/>
        </w:rPr>
        <w:t xml:space="preserve"> </w:t>
      </w:r>
      <w:r>
        <w:rPr>
          <w:sz w:val="24"/>
        </w:rPr>
        <w:t>reduce</w:t>
      </w:r>
      <w:r>
        <w:rPr>
          <w:spacing w:val="-1"/>
          <w:sz w:val="24"/>
        </w:rPr>
        <w:t xml:space="preserve"> </w:t>
      </w:r>
      <w:r>
        <w:rPr>
          <w:sz w:val="24"/>
        </w:rPr>
        <w:t>the</w:t>
      </w:r>
      <w:r>
        <w:rPr>
          <w:spacing w:val="-1"/>
          <w:sz w:val="24"/>
        </w:rPr>
        <w:t xml:space="preserve"> </w:t>
      </w:r>
      <w:r>
        <w:rPr>
          <w:sz w:val="24"/>
        </w:rPr>
        <w:t>spread</w:t>
      </w:r>
      <w:r>
        <w:rPr>
          <w:spacing w:val="-1"/>
          <w:sz w:val="24"/>
        </w:rPr>
        <w:t xml:space="preserve"> </w:t>
      </w:r>
      <w:r>
        <w:rPr>
          <w:sz w:val="24"/>
        </w:rPr>
        <w:t>of</w:t>
      </w:r>
      <w:r>
        <w:rPr>
          <w:spacing w:val="-5"/>
          <w:sz w:val="24"/>
        </w:rPr>
        <w:t xml:space="preserve"> </w:t>
      </w:r>
      <w:r>
        <w:rPr>
          <w:sz w:val="24"/>
        </w:rPr>
        <w:t>infection</w:t>
      </w:r>
      <w:r>
        <w:rPr>
          <w:spacing w:val="-1"/>
          <w:sz w:val="24"/>
        </w:rPr>
        <w:t xml:space="preserve"> </w:t>
      </w:r>
      <w:r>
        <w:rPr>
          <w:sz w:val="24"/>
        </w:rPr>
        <w:t>and</w:t>
      </w:r>
      <w:r>
        <w:rPr>
          <w:spacing w:val="-1"/>
          <w:sz w:val="24"/>
        </w:rPr>
        <w:t xml:space="preserve"> </w:t>
      </w:r>
      <w:r>
        <w:rPr>
          <w:sz w:val="24"/>
        </w:rPr>
        <w:t>protect</w:t>
      </w:r>
      <w:r>
        <w:rPr>
          <w:spacing w:val="-4"/>
          <w:sz w:val="24"/>
        </w:rPr>
        <w:t xml:space="preserve"> </w:t>
      </w:r>
      <w:r>
        <w:rPr>
          <w:sz w:val="24"/>
        </w:rPr>
        <w:t>the</w:t>
      </w:r>
      <w:r>
        <w:rPr>
          <w:spacing w:val="-1"/>
          <w:sz w:val="24"/>
        </w:rPr>
        <w:t xml:space="preserve"> </w:t>
      </w:r>
      <w:r>
        <w:rPr>
          <w:sz w:val="24"/>
        </w:rPr>
        <w:t>wellness</w:t>
      </w:r>
      <w:r>
        <w:rPr>
          <w:spacing w:val="-3"/>
          <w:sz w:val="24"/>
        </w:rPr>
        <w:t xml:space="preserve"> </w:t>
      </w:r>
      <w:r>
        <w:rPr>
          <w:sz w:val="24"/>
        </w:rPr>
        <w:t>of</w:t>
      </w:r>
      <w:r>
        <w:rPr>
          <w:spacing w:val="-4"/>
          <w:sz w:val="24"/>
        </w:rPr>
        <w:t xml:space="preserve"> </w:t>
      </w:r>
      <w:r>
        <w:rPr>
          <w:sz w:val="24"/>
        </w:rPr>
        <w:t>all</w:t>
      </w:r>
      <w:r>
        <w:rPr>
          <w:spacing w:val="-1"/>
          <w:sz w:val="24"/>
        </w:rPr>
        <w:t xml:space="preserve"> </w:t>
      </w:r>
      <w:r>
        <w:rPr>
          <w:sz w:val="24"/>
        </w:rPr>
        <w:t>individuals</w:t>
      </w:r>
    </w:p>
    <w:p w14:paraId="00EA0A02" w14:textId="10455343" w:rsidR="002E394B" w:rsidRDefault="00334849" w:rsidP="005D2318">
      <w:pPr>
        <w:pStyle w:val="ListParagraph"/>
        <w:numPr>
          <w:ilvl w:val="0"/>
          <w:numId w:val="3"/>
        </w:numPr>
        <w:tabs>
          <w:tab w:val="left" w:pos="825"/>
          <w:tab w:val="left" w:pos="826"/>
        </w:tabs>
        <w:spacing w:before="1" w:line="252" w:lineRule="auto"/>
        <w:ind w:right="576"/>
        <w:rPr>
          <w:sz w:val="24"/>
        </w:rPr>
      </w:pPr>
      <w:r>
        <w:rPr>
          <w:sz w:val="24"/>
        </w:rPr>
        <w:t>Respect choices for personal health and preferences when possible for mode of instructions,</w:t>
      </w:r>
      <w:r>
        <w:rPr>
          <w:spacing w:val="1"/>
          <w:sz w:val="24"/>
        </w:rPr>
        <w:t xml:space="preserve"> </w:t>
      </w:r>
      <w:r>
        <w:rPr>
          <w:sz w:val="24"/>
        </w:rPr>
        <w:t>while asking such commitments be made for no less than a designated period of time to assist</w:t>
      </w:r>
      <w:r w:rsidR="00F2495D">
        <w:rPr>
          <w:sz w:val="24"/>
        </w:rPr>
        <w:t xml:space="preserve"> </w:t>
      </w:r>
      <w:r>
        <w:rPr>
          <w:spacing w:val="-65"/>
          <w:sz w:val="24"/>
        </w:rPr>
        <w:t xml:space="preserve"> </w:t>
      </w:r>
      <w:r>
        <w:rPr>
          <w:sz w:val="24"/>
        </w:rPr>
        <w:t>with</w:t>
      </w:r>
      <w:r>
        <w:rPr>
          <w:spacing w:val="-2"/>
          <w:sz w:val="24"/>
        </w:rPr>
        <w:t xml:space="preserve"> </w:t>
      </w:r>
      <w:r>
        <w:rPr>
          <w:sz w:val="24"/>
        </w:rPr>
        <w:t>staffing</w:t>
      </w:r>
      <w:r>
        <w:rPr>
          <w:spacing w:val="-2"/>
          <w:sz w:val="24"/>
        </w:rPr>
        <w:t xml:space="preserve"> </w:t>
      </w:r>
      <w:r>
        <w:rPr>
          <w:sz w:val="24"/>
        </w:rPr>
        <w:t>and</w:t>
      </w:r>
      <w:r>
        <w:rPr>
          <w:spacing w:val="-2"/>
          <w:sz w:val="24"/>
        </w:rPr>
        <w:t xml:space="preserve"> </w:t>
      </w:r>
      <w:r>
        <w:rPr>
          <w:sz w:val="24"/>
        </w:rPr>
        <w:t>other</w:t>
      </w:r>
      <w:r>
        <w:rPr>
          <w:spacing w:val="-3"/>
          <w:sz w:val="24"/>
        </w:rPr>
        <w:t xml:space="preserve"> </w:t>
      </w:r>
      <w:r>
        <w:rPr>
          <w:sz w:val="24"/>
        </w:rPr>
        <w:t>decisions,</w:t>
      </w:r>
      <w:r>
        <w:rPr>
          <w:spacing w:val="-5"/>
          <w:sz w:val="24"/>
        </w:rPr>
        <w:t xml:space="preserve"> </w:t>
      </w:r>
      <w:r>
        <w:rPr>
          <w:sz w:val="24"/>
        </w:rPr>
        <w:t>with</w:t>
      </w:r>
      <w:r>
        <w:rPr>
          <w:spacing w:val="-2"/>
          <w:sz w:val="24"/>
        </w:rPr>
        <w:t xml:space="preserve"> </w:t>
      </w:r>
      <w:r>
        <w:rPr>
          <w:sz w:val="24"/>
        </w:rPr>
        <w:t>exceptions</w:t>
      </w:r>
      <w:r>
        <w:rPr>
          <w:spacing w:val="-3"/>
          <w:sz w:val="24"/>
        </w:rPr>
        <w:t xml:space="preserve"> </w:t>
      </w:r>
      <w:r>
        <w:rPr>
          <w:sz w:val="24"/>
        </w:rPr>
        <w:t>allowed</w:t>
      </w:r>
      <w:r>
        <w:rPr>
          <w:spacing w:val="-2"/>
          <w:sz w:val="24"/>
        </w:rPr>
        <w:t xml:space="preserve"> </w:t>
      </w:r>
      <w:r>
        <w:rPr>
          <w:sz w:val="24"/>
        </w:rPr>
        <w:t>for</w:t>
      </w:r>
      <w:r>
        <w:rPr>
          <w:spacing w:val="-3"/>
          <w:sz w:val="24"/>
        </w:rPr>
        <w:t xml:space="preserve"> </w:t>
      </w:r>
      <w:r>
        <w:rPr>
          <w:sz w:val="24"/>
        </w:rPr>
        <w:t>unexpected</w:t>
      </w:r>
      <w:r>
        <w:rPr>
          <w:spacing w:val="-2"/>
          <w:sz w:val="24"/>
        </w:rPr>
        <w:t xml:space="preserve"> </w:t>
      </w:r>
      <w:r>
        <w:rPr>
          <w:sz w:val="24"/>
        </w:rPr>
        <w:t>health</w:t>
      </w:r>
      <w:r>
        <w:rPr>
          <w:spacing w:val="-1"/>
          <w:sz w:val="24"/>
        </w:rPr>
        <w:t xml:space="preserve"> </w:t>
      </w:r>
      <w:r>
        <w:rPr>
          <w:sz w:val="24"/>
        </w:rPr>
        <w:t>concerns</w:t>
      </w:r>
    </w:p>
    <w:p w14:paraId="2D8EB05D" w14:textId="77777777" w:rsidR="002E394B" w:rsidRDefault="00334849" w:rsidP="005D2318">
      <w:pPr>
        <w:pStyle w:val="ListParagraph"/>
        <w:numPr>
          <w:ilvl w:val="0"/>
          <w:numId w:val="3"/>
        </w:numPr>
        <w:tabs>
          <w:tab w:val="left" w:pos="825"/>
          <w:tab w:val="left" w:pos="826"/>
        </w:tabs>
        <w:spacing w:before="6"/>
        <w:ind w:right="576" w:hanging="361"/>
        <w:rPr>
          <w:sz w:val="24"/>
        </w:rPr>
      </w:pPr>
      <w:r>
        <w:rPr>
          <w:sz w:val="24"/>
        </w:rPr>
        <w:t>Recognize</w:t>
      </w:r>
      <w:r>
        <w:rPr>
          <w:spacing w:val="-2"/>
          <w:sz w:val="24"/>
        </w:rPr>
        <w:t xml:space="preserve"> </w:t>
      </w:r>
      <w:r>
        <w:rPr>
          <w:sz w:val="24"/>
        </w:rPr>
        <w:t>unprecedented</w:t>
      </w:r>
      <w:r>
        <w:rPr>
          <w:spacing w:val="-2"/>
          <w:sz w:val="24"/>
        </w:rPr>
        <w:t xml:space="preserve"> </w:t>
      </w:r>
      <w:r>
        <w:rPr>
          <w:sz w:val="24"/>
        </w:rPr>
        <w:t>circumstances</w:t>
      </w:r>
      <w:r>
        <w:rPr>
          <w:spacing w:val="-3"/>
          <w:sz w:val="24"/>
        </w:rPr>
        <w:t xml:space="preserve"> </w:t>
      </w:r>
      <w:r>
        <w:rPr>
          <w:sz w:val="24"/>
        </w:rPr>
        <w:t>may</w:t>
      </w:r>
      <w:r>
        <w:rPr>
          <w:spacing w:val="-7"/>
          <w:sz w:val="24"/>
        </w:rPr>
        <w:t xml:space="preserve"> </w:t>
      </w:r>
      <w:r>
        <w:rPr>
          <w:sz w:val="24"/>
        </w:rPr>
        <w:t>arise</w:t>
      </w:r>
      <w:r>
        <w:rPr>
          <w:spacing w:val="-2"/>
          <w:sz w:val="24"/>
        </w:rPr>
        <w:t xml:space="preserve"> </w:t>
      </w:r>
      <w:r>
        <w:rPr>
          <w:sz w:val="24"/>
        </w:rPr>
        <w:t>that</w:t>
      </w:r>
      <w:r>
        <w:rPr>
          <w:spacing w:val="-5"/>
          <w:sz w:val="24"/>
        </w:rPr>
        <w:t xml:space="preserve"> </w:t>
      </w:r>
      <w:r>
        <w:rPr>
          <w:sz w:val="24"/>
        </w:rPr>
        <w:t>will</w:t>
      </w:r>
      <w:r>
        <w:rPr>
          <w:spacing w:val="-1"/>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accommodated</w:t>
      </w:r>
    </w:p>
    <w:p w14:paraId="5610BE1F" w14:textId="77777777" w:rsidR="002E394B" w:rsidRDefault="00334849" w:rsidP="005D2318">
      <w:pPr>
        <w:pStyle w:val="ListParagraph"/>
        <w:numPr>
          <w:ilvl w:val="0"/>
          <w:numId w:val="3"/>
        </w:numPr>
        <w:tabs>
          <w:tab w:val="left" w:pos="825"/>
          <w:tab w:val="left" w:pos="826"/>
        </w:tabs>
        <w:spacing w:before="19"/>
        <w:ind w:right="576" w:hanging="361"/>
        <w:rPr>
          <w:sz w:val="24"/>
        </w:rPr>
      </w:pPr>
      <w:r>
        <w:rPr>
          <w:sz w:val="24"/>
        </w:rPr>
        <w:t>Communicating</w:t>
      </w:r>
      <w:r>
        <w:rPr>
          <w:spacing w:val="-3"/>
          <w:sz w:val="24"/>
        </w:rPr>
        <w:t xml:space="preserve"> </w:t>
      </w:r>
      <w:r>
        <w:rPr>
          <w:sz w:val="24"/>
        </w:rPr>
        <w:t>effectively</w:t>
      </w:r>
      <w:r>
        <w:rPr>
          <w:spacing w:val="-3"/>
          <w:sz w:val="24"/>
        </w:rPr>
        <w:t xml:space="preserve"> </w:t>
      </w:r>
      <w:r>
        <w:rPr>
          <w:sz w:val="24"/>
        </w:rPr>
        <w:t>with</w:t>
      </w:r>
      <w:r>
        <w:rPr>
          <w:spacing w:val="-2"/>
          <w:sz w:val="24"/>
        </w:rPr>
        <w:t xml:space="preserve"> </w:t>
      </w:r>
      <w:r>
        <w:rPr>
          <w:sz w:val="24"/>
        </w:rPr>
        <w:t>all</w:t>
      </w:r>
      <w:r>
        <w:rPr>
          <w:spacing w:val="3"/>
          <w:sz w:val="24"/>
        </w:rPr>
        <w:t xml:space="preserve"> </w:t>
      </w:r>
      <w:r>
        <w:rPr>
          <w:sz w:val="24"/>
        </w:rPr>
        <w:t>stakeholders</w:t>
      </w:r>
    </w:p>
    <w:p w14:paraId="6FA9F4A2" w14:textId="357980B9" w:rsidR="000037C1" w:rsidRPr="00BB0CB7" w:rsidRDefault="00334849" w:rsidP="000037C1">
      <w:pPr>
        <w:pStyle w:val="ListParagraph"/>
        <w:numPr>
          <w:ilvl w:val="0"/>
          <w:numId w:val="3"/>
        </w:numPr>
        <w:tabs>
          <w:tab w:val="left" w:pos="825"/>
          <w:tab w:val="left" w:pos="826"/>
        </w:tabs>
        <w:spacing w:before="19"/>
        <w:ind w:right="576" w:hanging="361"/>
        <w:rPr>
          <w:sz w:val="24"/>
        </w:rPr>
      </w:pPr>
      <w:r>
        <w:rPr>
          <w:sz w:val="24"/>
        </w:rPr>
        <w:t>Ensuring</w:t>
      </w:r>
      <w:r>
        <w:rPr>
          <w:spacing w:val="-2"/>
          <w:sz w:val="24"/>
        </w:rPr>
        <w:t xml:space="preserve"> </w:t>
      </w:r>
      <w:r>
        <w:rPr>
          <w:sz w:val="24"/>
        </w:rPr>
        <w:t>flexibility</w:t>
      </w:r>
      <w:r>
        <w:rPr>
          <w:spacing w:val="-3"/>
          <w:sz w:val="24"/>
        </w:rPr>
        <w:t xml:space="preserve"> </w:t>
      </w:r>
      <w:r>
        <w:rPr>
          <w:sz w:val="24"/>
        </w:rPr>
        <w:t>to</w:t>
      </w:r>
      <w:r>
        <w:rPr>
          <w:spacing w:val="-1"/>
          <w:sz w:val="24"/>
        </w:rPr>
        <w:t xml:space="preserve"> </w:t>
      </w:r>
      <w:r>
        <w:rPr>
          <w:sz w:val="24"/>
        </w:rPr>
        <w:t>meet</w:t>
      </w:r>
      <w:r>
        <w:rPr>
          <w:spacing w:val="-5"/>
          <w:sz w:val="24"/>
        </w:rPr>
        <w:t xml:space="preserve"> </w:t>
      </w:r>
      <w:r>
        <w:rPr>
          <w:sz w:val="24"/>
        </w:rPr>
        <w:t>the</w:t>
      </w:r>
      <w:r>
        <w:rPr>
          <w:spacing w:val="-2"/>
          <w:sz w:val="24"/>
        </w:rPr>
        <w:t xml:space="preserve"> </w:t>
      </w:r>
      <w:r>
        <w:rPr>
          <w:sz w:val="24"/>
        </w:rPr>
        <w:t>needs</w:t>
      </w:r>
      <w:r>
        <w:rPr>
          <w:spacing w:val="-2"/>
          <w:sz w:val="24"/>
        </w:rPr>
        <w:t xml:space="preserve"> </w:t>
      </w:r>
      <w:r>
        <w:rPr>
          <w:sz w:val="24"/>
        </w:rPr>
        <w:t>of</w:t>
      </w:r>
      <w:r>
        <w:rPr>
          <w:spacing w:val="-5"/>
          <w:sz w:val="24"/>
        </w:rPr>
        <w:t xml:space="preserve"> </w:t>
      </w:r>
      <w:r>
        <w:rPr>
          <w:sz w:val="24"/>
        </w:rPr>
        <w:t>all</w:t>
      </w:r>
      <w:r>
        <w:rPr>
          <w:spacing w:val="-1"/>
          <w:sz w:val="24"/>
        </w:rPr>
        <w:t xml:space="preserve"> </w:t>
      </w:r>
      <w:r>
        <w:rPr>
          <w:sz w:val="24"/>
        </w:rPr>
        <w:t>students,</w:t>
      </w:r>
      <w:r>
        <w:rPr>
          <w:spacing w:val="-5"/>
          <w:sz w:val="24"/>
        </w:rPr>
        <w:t xml:space="preserve"> </w:t>
      </w:r>
      <w:r>
        <w:rPr>
          <w:sz w:val="24"/>
        </w:rPr>
        <w:t>while</w:t>
      </w:r>
      <w:r>
        <w:rPr>
          <w:spacing w:val="-1"/>
          <w:sz w:val="24"/>
        </w:rPr>
        <w:t xml:space="preserve"> </w:t>
      </w:r>
      <w:r>
        <w:rPr>
          <w:sz w:val="24"/>
        </w:rPr>
        <w:t>maintaining</w:t>
      </w:r>
      <w:r>
        <w:rPr>
          <w:spacing w:val="-2"/>
          <w:sz w:val="24"/>
        </w:rPr>
        <w:t xml:space="preserve"> </w:t>
      </w:r>
      <w:r>
        <w:rPr>
          <w:sz w:val="24"/>
        </w:rPr>
        <w:t>fiscal</w:t>
      </w:r>
      <w:r>
        <w:rPr>
          <w:spacing w:val="-2"/>
          <w:sz w:val="24"/>
        </w:rPr>
        <w:t xml:space="preserve"> </w:t>
      </w:r>
      <w:r>
        <w:rPr>
          <w:sz w:val="24"/>
        </w:rPr>
        <w:t>solvency</w:t>
      </w:r>
      <w:bookmarkStart w:id="2" w:name="Staff/Student_Guidelines"/>
      <w:bookmarkEnd w:id="2"/>
    </w:p>
    <w:p w14:paraId="1B2D2EFB" w14:textId="7C7C3C5C" w:rsidR="000037C1" w:rsidRPr="00076C63" w:rsidRDefault="000037C1" w:rsidP="000037C1">
      <w:pPr>
        <w:pStyle w:val="Heading1"/>
        <w:spacing w:before="209"/>
        <w:ind w:left="0"/>
        <w:jc w:val="both"/>
        <w:rPr>
          <w:color w:val="073762"/>
        </w:rPr>
      </w:pPr>
      <w:r>
        <w:rPr>
          <w:color w:val="073762"/>
        </w:rPr>
        <w:t xml:space="preserve"> Vaccination</w:t>
      </w:r>
      <w:r>
        <w:rPr>
          <w:color w:val="073762"/>
        </w:rPr>
        <w:br/>
      </w:r>
    </w:p>
    <w:p w14:paraId="79E5A7D7" w14:textId="3D44BA83" w:rsidR="000037C1" w:rsidRPr="000037C1" w:rsidRDefault="000037C1" w:rsidP="000037C1">
      <w:pPr>
        <w:shd w:val="clear" w:color="auto" w:fill="FFFFFF"/>
        <w:ind w:left="101" w:right="302"/>
        <w:jc w:val="both"/>
        <w:rPr>
          <w:rFonts w:ascii="Calibri" w:hAnsi="Calibri" w:cs="Calibri"/>
          <w:color w:val="333333"/>
        </w:rPr>
      </w:pPr>
      <w:bookmarkStart w:id="3" w:name="Social-Distancing/Reduction_in_Contact"/>
      <w:bookmarkEnd w:id="3"/>
      <w:r w:rsidRPr="000037C1">
        <w:rPr>
          <w:rFonts w:ascii="Arial" w:hAnsi="Arial" w:cs="Arial"/>
          <w:color w:val="333333"/>
        </w:rPr>
        <w:t>We recommend that all of</w:t>
      </w:r>
      <w:r w:rsidR="00572728">
        <w:rPr>
          <w:rFonts w:ascii="Arial" w:hAnsi="Arial" w:cs="Arial"/>
          <w:color w:val="333333"/>
        </w:rPr>
        <w:t xml:space="preserve"> our </w:t>
      </w:r>
      <w:r>
        <w:rPr>
          <w:rFonts w:ascii="Arial" w:hAnsi="Arial" w:cs="Arial"/>
          <w:color w:val="333333"/>
        </w:rPr>
        <w:t>staff, students</w:t>
      </w:r>
      <w:r w:rsidRPr="000037C1">
        <w:rPr>
          <w:rFonts w:ascii="Arial" w:hAnsi="Arial" w:cs="Arial"/>
          <w:color w:val="333333"/>
        </w:rPr>
        <w:t xml:space="preserve"> and our extended family receive the COVID vaccination (we understand and respect that this is an individual/family choice but it is important to note that students/staff who are vaccinated do not have to quarantine unless they become symptomatic).</w:t>
      </w:r>
    </w:p>
    <w:p w14:paraId="3494C2C7" w14:textId="2FC55B54" w:rsidR="003A49EF" w:rsidRPr="003A49EF" w:rsidRDefault="00290072" w:rsidP="00891FBC">
      <w:pPr>
        <w:pStyle w:val="Heading1"/>
        <w:spacing w:before="209"/>
        <w:ind w:left="0"/>
        <w:jc w:val="both"/>
        <w:rPr>
          <w:color w:val="073762"/>
        </w:rPr>
      </w:pPr>
      <w:r>
        <w:rPr>
          <w:color w:val="073762"/>
        </w:rPr>
        <w:br/>
      </w:r>
      <w:r w:rsidR="00334849">
        <w:rPr>
          <w:color w:val="073762"/>
        </w:rPr>
        <w:t>Social-Distancing/Reduction</w:t>
      </w:r>
      <w:r w:rsidR="00334849">
        <w:rPr>
          <w:color w:val="073762"/>
          <w:spacing w:val="-11"/>
        </w:rPr>
        <w:t xml:space="preserve"> </w:t>
      </w:r>
      <w:r w:rsidR="00334849">
        <w:rPr>
          <w:color w:val="073762"/>
        </w:rPr>
        <w:t>in</w:t>
      </w:r>
      <w:r w:rsidR="00334849">
        <w:rPr>
          <w:color w:val="073762"/>
          <w:spacing w:val="-11"/>
        </w:rPr>
        <w:t xml:space="preserve"> </w:t>
      </w:r>
      <w:r w:rsidR="00334849">
        <w:rPr>
          <w:color w:val="073762"/>
        </w:rPr>
        <w:t>Contact</w:t>
      </w:r>
    </w:p>
    <w:p w14:paraId="6942802A" w14:textId="42AA1194" w:rsidR="002E394B" w:rsidRDefault="003A49EF" w:rsidP="000037C1">
      <w:pPr>
        <w:pStyle w:val="BodyText"/>
        <w:spacing w:before="120" w:line="249" w:lineRule="auto"/>
        <w:ind w:left="105" w:right="303"/>
        <w:jc w:val="both"/>
      </w:pPr>
      <w:r>
        <w:br/>
      </w:r>
      <w:r w:rsidR="00334849">
        <w:t>Space planning solutions can be used to reduce transmission of contagious diseases through social</w:t>
      </w:r>
      <w:r w:rsidR="00334849">
        <w:rPr>
          <w:spacing w:val="1"/>
        </w:rPr>
        <w:t xml:space="preserve"> </w:t>
      </w:r>
      <w:r w:rsidR="00334849">
        <w:t xml:space="preserve">distancing. Current guidance for social distancing is </w:t>
      </w:r>
      <w:r w:rsidR="006C0C41">
        <w:t>3</w:t>
      </w:r>
      <w:r w:rsidR="00334849">
        <w:t xml:space="preserve"> feet or more. Boone County Schools will follow</w:t>
      </w:r>
      <w:r w:rsidR="00334849">
        <w:rPr>
          <w:spacing w:val="1"/>
        </w:rPr>
        <w:t xml:space="preserve"> </w:t>
      </w:r>
      <w:r w:rsidR="00334849">
        <w:t>the</w:t>
      </w:r>
      <w:r w:rsidR="00334849">
        <w:rPr>
          <w:spacing w:val="-2"/>
        </w:rPr>
        <w:t xml:space="preserve"> </w:t>
      </w:r>
      <w:r w:rsidR="00334849">
        <w:t>guidance</w:t>
      </w:r>
      <w:r w:rsidR="00334849">
        <w:rPr>
          <w:spacing w:val="-1"/>
        </w:rPr>
        <w:t xml:space="preserve"> </w:t>
      </w:r>
      <w:r w:rsidR="00334849">
        <w:t>of</w:t>
      </w:r>
      <w:r w:rsidR="00334849">
        <w:rPr>
          <w:spacing w:val="-4"/>
        </w:rPr>
        <w:t xml:space="preserve"> </w:t>
      </w:r>
      <w:r w:rsidR="00334849">
        <w:t>all</w:t>
      </w:r>
      <w:r w:rsidR="00334849">
        <w:rPr>
          <w:spacing w:val="-1"/>
        </w:rPr>
        <w:t xml:space="preserve"> </w:t>
      </w:r>
      <w:r w:rsidR="00334849">
        <w:t>state</w:t>
      </w:r>
      <w:r w:rsidR="00334849">
        <w:rPr>
          <w:spacing w:val="-2"/>
        </w:rPr>
        <w:t xml:space="preserve"> </w:t>
      </w:r>
      <w:r w:rsidR="00334849">
        <w:t>and</w:t>
      </w:r>
      <w:r w:rsidR="00334849">
        <w:rPr>
          <w:spacing w:val="-1"/>
        </w:rPr>
        <w:t xml:space="preserve"> </w:t>
      </w:r>
      <w:r w:rsidR="00334849">
        <w:t>local</w:t>
      </w:r>
      <w:r w:rsidR="00334849">
        <w:rPr>
          <w:spacing w:val="-1"/>
        </w:rPr>
        <w:t xml:space="preserve"> </w:t>
      </w:r>
      <w:r w:rsidR="00334849">
        <w:t>health</w:t>
      </w:r>
      <w:r w:rsidR="00334849">
        <w:rPr>
          <w:spacing w:val="-1"/>
        </w:rPr>
        <w:t xml:space="preserve"> </w:t>
      </w:r>
      <w:r w:rsidR="00334849">
        <w:t>officials</w:t>
      </w:r>
      <w:r w:rsidR="00334849">
        <w:rPr>
          <w:spacing w:val="-2"/>
        </w:rPr>
        <w:t xml:space="preserve"> </w:t>
      </w:r>
      <w:r w:rsidR="00334849">
        <w:t>on</w:t>
      </w:r>
      <w:r w:rsidR="00334849">
        <w:rPr>
          <w:spacing w:val="-2"/>
        </w:rPr>
        <w:t xml:space="preserve"> </w:t>
      </w:r>
      <w:r w:rsidR="00334849">
        <w:t>social</w:t>
      </w:r>
      <w:r w:rsidR="00334849">
        <w:rPr>
          <w:spacing w:val="-1"/>
        </w:rPr>
        <w:t xml:space="preserve"> </w:t>
      </w:r>
      <w:r w:rsidR="00334849">
        <w:t>distancing</w:t>
      </w:r>
      <w:r w:rsidR="0042292B">
        <w:t xml:space="preserve"> to the best of our ability.</w:t>
      </w:r>
      <w:r w:rsidR="000229BC">
        <w:t xml:space="preserve">  We are limiting non-essential visitors to our schools and buildings.</w:t>
      </w:r>
    </w:p>
    <w:p w14:paraId="773D7719" w14:textId="39A124A8" w:rsidR="000229BC" w:rsidRPr="00C04E5C" w:rsidRDefault="00C04E5C" w:rsidP="00C04E5C">
      <w:pPr>
        <w:pStyle w:val="BodyText"/>
        <w:spacing w:before="120" w:line="249" w:lineRule="auto"/>
        <w:ind w:left="105" w:right="303"/>
        <w:jc w:val="both"/>
        <w:rPr>
          <w:b/>
          <w:bCs/>
          <w:sz w:val="28"/>
          <w:szCs w:val="28"/>
        </w:rPr>
      </w:pPr>
      <w:r>
        <w:rPr>
          <w:b/>
          <w:bCs/>
          <w:color w:val="073762"/>
          <w:sz w:val="28"/>
          <w:szCs w:val="28"/>
        </w:rPr>
        <w:br/>
      </w:r>
      <w:r w:rsidRPr="00877D9B">
        <w:rPr>
          <w:b/>
          <w:bCs/>
          <w:color w:val="1F497D" w:themeColor="text2"/>
          <w:sz w:val="28"/>
          <w:szCs w:val="28"/>
        </w:rPr>
        <w:t>Testing</w:t>
      </w:r>
      <w:r w:rsidRPr="00D17601">
        <w:rPr>
          <w:b/>
          <w:bCs/>
          <w:color w:val="000000" w:themeColor="text1"/>
          <w:sz w:val="28"/>
          <w:szCs w:val="28"/>
        </w:rPr>
        <w:br/>
      </w:r>
      <w:r w:rsidRPr="00D17601">
        <w:rPr>
          <w:b/>
          <w:bCs/>
          <w:color w:val="000000" w:themeColor="text1"/>
          <w:sz w:val="28"/>
          <w:szCs w:val="28"/>
        </w:rPr>
        <w:br/>
      </w:r>
      <w:r w:rsidRPr="00D17601">
        <w:rPr>
          <w:color w:val="000000" w:themeColor="text1"/>
        </w:rPr>
        <w:t>We plan to provide voluntary testing for COVID-19 at each of our schools for students and staff</w:t>
      </w:r>
      <w:bookmarkStart w:id="4" w:name="Mask_Waiver"/>
      <w:bookmarkEnd w:id="4"/>
      <w:r w:rsidRPr="00D17601">
        <w:rPr>
          <w:color w:val="000000" w:themeColor="text1"/>
        </w:rPr>
        <w:t>.</w:t>
      </w:r>
    </w:p>
    <w:p w14:paraId="4F3E5E68" w14:textId="77777777" w:rsidR="007F4912" w:rsidRDefault="007F4912" w:rsidP="002F7C11">
      <w:pPr>
        <w:pStyle w:val="Heading1"/>
        <w:rPr>
          <w:color w:val="1F497D" w:themeColor="text2"/>
        </w:rPr>
      </w:pPr>
    </w:p>
    <w:p w14:paraId="41BF1E98" w14:textId="77777777" w:rsidR="00BB0CB7" w:rsidRDefault="00BB0CB7" w:rsidP="002F7C11">
      <w:pPr>
        <w:pStyle w:val="Heading1"/>
        <w:rPr>
          <w:color w:val="1F497D" w:themeColor="text2"/>
        </w:rPr>
      </w:pPr>
    </w:p>
    <w:p w14:paraId="65E37DBF" w14:textId="430569F8" w:rsidR="002F7C11" w:rsidRPr="00877D9B" w:rsidRDefault="002F7C11" w:rsidP="002F7C11">
      <w:pPr>
        <w:pStyle w:val="Heading1"/>
        <w:rPr>
          <w:color w:val="1F497D" w:themeColor="text2"/>
        </w:rPr>
      </w:pPr>
      <w:r w:rsidRPr="00877D9B">
        <w:rPr>
          <w:color w:val="1F497D" w:themeColor="text2"/>
        </w:rPr>
        <w:lastRenderedPageBreak/>
        <w:t>Isolation</w:t>
      </w:r>
    </w:p>
    <w:p w14:paraId="5AEDCF9B" w14:textId="77777777" w:rsidR="002F7C11" w:rsidRPr="006064A4" w:rsidRDefault="002F7C11" w:rsidP="002F7C11">
      <w:pPr>
        <w:pStyle w:val="Heading1"/>
        <w:rPr>
          <w:color w:val="000000" w:themeColor="text1"/>
        </w:rPr>
      </w:pPr>
    </w:p>
    <w:p w14:paraId="0B9CAAA2" w14:textId="0D6E8CBF" w:rsidR="00854BC8" w:rsidRPr="00B536A0" w:rsidRDefault="00854BC8" w:rsidP="002F7C11">
      <w:pPr>
        <w:pStyle w:val="Heading1"/>
        <w:rPr>
          <w:b w:val="0"/>
          <w:bCs w:val="0"/>
          <w:color w:val="000000" w:themeColor="text1"/>
          <w:sz w:val="24"/>
          <w:szCs w:val="24"/>
        </w:rPr>
      </w:pPr>
      <w:r w:rsidRPr="00B536A0">
        <w:rPr>
          <w:b w:val="0"/>
          <w:bCs w:val="0"/>
          <w:color w:val="000000" w:themeColor="text1"/>
          <w:sz w:val="24"/>
          <w:szCs w:val="24"/>
        </w:rPr>
        <w:t>Ensure sick st</w:t>
      </w:r>
      <w:r w:rsidR="0026297D" w:rsidRPr="00B536A0">
        <w:rPr>
          <w:b w:val="0"/>
          <w:bCs w:val="0"/>
          <w:color w:val="000000" w:themeColor="text1"/>
          <w:sz w:val="24"/>
          <w:szCs w:val="24"/>
        </w:rPr>
        <w:t>ud</w:t>
      </w:r>
      <w:r w:rsidRPr="00B536A0">
        <w:rPr>
          <w:b w:val="0"/>
          <w:bCs w:val="0"/>
          <w:color w:val="000000" w:themeColor="text1"/>
          <w:sz w:val="24"/>
          <w:szCs w:val="24"/>
        </w:rPr>
        <w:t>ents, teachers or staff stay home if they are having fever</w:t>
      </w:r>
      <w:r w:rsidR="0026297D" w:rsidRPr="00B536A0">
        <w:rPr>
          <w:b w:val="0"/>
          <w:bCs w:val="0"/>
          <w:color w:val="000000" w:themeColor="text1"/>
          <w:sz w:val="24"/>
          <w:szCs w:val="24"/>
        </w:rPr>
        <w:t xml:space="preserve"> </w:t>
      </w:r>
      <w:r w:rsidRPr="00B536A0">
        <w:rPr>
          <w:b w:val="0"/>
          <w:bCs w:val="0"/>
          <w:color w:val="000000" w:themeColor="text1"/>
          <w:sz w:val="24"/>
          <w:szCs w:val="24"/>
        </w:rPr>
        <w:t>and</w:t>
      </w:r>
      <w:r w:rsidR="0026297D" w:rsidRPr="00B536A0">
        <w:rPr>
          <w:b w:val="0"/>
          <w:bCs w:val="0"/>
          <w:color w:val="000000" w:themeColor="text1"/>
          <w:sz w:val="24"/>
          <w:szCs w:val="24"/>
        </w:rPr>
        <w:t>/</w:t>
      </w:r>
      <w:r w:rsidRPr="00B536A0">
        <w:rPr>
          <w:b w:val="0"/>
          <w:bCs w:val="0"/>
          <w:color w:val="000000" w:themeColor="text1"/>
          <w:sz w:val="24"/>
          <w:szCs w:val="24"/>
        </w:rPr>
        <w:t>or symptoms of COVID-19, including:</w:t>
      </w:r>
    </w:p>
    <w:p w14:paraId="3FE51275" w14:textId="77777777" w:rsidR="00854BC8" w:rsidRPr="006064A4" w:rsidRDefault="00854BC8" w:rsidP="00854BC8">
      <w:pPr>
        <w:pStyle w:val="Heading1"/>
        <w:numPr>
          <w:ilvl w:val="0"/>
          <w:numId w:val="12"/>
        </w:numPr>
        <w:rPr>
          <w:b w:val="0"/>
          <w:bCs w:val="0"/>
          <w:color w:val="000000" w:themeColor="text1"/>
          <w:sz w:val="24"/>
          <w:szCs w:val="24"/>
        </w:rPr>
      </w:pPr>
      <w:r w:rsidRPr="006064A4">
        <w:rPr>
          <w:b w:val="0"/>
          <w:bCs w:val="0"/>
          <w:color w:val="000000" w:themeColor="text1"/>
          <w:sz w:val="24"/>
          <w:szCs w:val="24"/>
        </w:rPr>
        <w:t>Fever</w:t>
      </w:r>
    </w:p>
    <w:p w14:paraId="2956220F" w14:textId="77777777" w:rsidR="00854BC8" w:rsidRPr="006064A4" w:rsidRDefault="00854BC8" w:rsidP="00854BC8">
      <w:pPr>
        <w:pStyle w:val="Heading1"/>
        <w:numPr>
          <w:ilvl w:val="0"/>
          <w:numId w:val="12"/>
        </w:numPr>
        <w:rPr>
          <w:b w:val="0"/>
          <w:bCs w:val="0"/>
          <w:color w:val="000000" w:themeColor="text1"/>
          <w:sz w:val="24"/>
          <w:szCs w:val="24"/>
        </w:rPr>
      </w:pPr>
      <w:r w:rsidRPr="006064A4">
        <w:rPr>
          <w:b w:val="0"/>
          <w:bCs w:val="0"/>
          <w:color w:val="000000" w:themeColor="text1"/>
          <w:sz w:val="24"/>
          <w:szCs w:val="24"/>
        </w:rPr>
        <w:t>New cough</w:t>
      </w:r>
    </w:p>
    <w:p w14:paraId="1F8BBA7A" w14:textId="77777777" w:rsidR="00854BC8" w:rsidRPr="006064A4" w:rsidRDefault="00854BC8" w:rsidP="00854BC8">
      <w:pPr>
        <w:pStyle w:val="Heading1"/>
        <w:numPr>
          <w:ilvl w:val="0"/>
          <w:numId w:val="12"/>
        </w:numPr>
        <w:rPr>
          <w:b w:val="0"/>
          <w:bCs w:val="0"/>
          <w:color w:val="000000" w:themeColor="text1"/>
          <w:sz w:val="24"/>
          <w:szCs w:val="24"/>
        </w:rPr>
      </w:pPr>
      <w:r w:rsidRPr="006064A4">
        <w:rPr>
          <w:b w:val="0"/>
          <w:bCs w:val="0"/>
          <w:color w:val="000000" w:themeColor="text1"/>
          <w:sz w:val="24"/>
          <w:szCs w:val="24"/>
        </w:rPr>
        <w:t>Difficulty breathing</w:t>
      </w:r>
    </w:p>
    <w:p w14:paraId="1D3871B0" w14:textId="77777777" w:rsidR="00854BC8" w:rsidRPr="006064A4" w:rsidRDefault="00854BC8" w:rsidP="00854BC8">
      <w:pPr>
        <w:pStyle w:val="Heading1"/>
        <w:numPr>
          <w:ilvl w:val="0"/>
          <w:numId w:val="12"/>
        </w:numPr>
        <w:rPr>
          <w:b w:val="0"/>
          <w:bCs w:val="0"/>
          <w:color w:val="000000" w:themeColor="text1"/>
          <w:sz w:val="24"/>
          <w:szCs w:val="24"/>
        </w:rPr>
      </w:pPr>
      <w:r w:rsidRPr="006064A4">
        <w:rPr>
          <w:b w:val="0"/>
          <w:bCs w:val="0"/>
          <w:color w:val="000000" w:themeColor="text1"/>
          <w:sz w:val="24"/>
          <w:szCs w:val="24"/>
        </w:rPr>
        <w:t>Sore throat</w:t>
      </w:r>
    </w:p>
    <w:p w14:paraId="302E615E" w14:textId="77777777" w:rsidR="00854BC8" w:rsidRPr="006064A4" w:rsidRDefault="00854BC8" w:rsidP="00854BC8">
      <w:pPr>
        <w:pStyle w:val="Heading1"/>
        <w:numPr>
          <w:ilvl w:val="0"/>
          <w:numId w:val="12"/>
        </w:numPr>
        <w:rPr>
          <w:b w:val="0"/>
          <w:bCs w:val="0"/>
          <w:color w:val="000000" w:themeColor="text1"/>
          <w:sz w:val="24"/>
          <w:szCs w:val="24"/>
        </w:rPr>
      </w:pPr>
      <w:r w:rsidRPr="006064A4">
        <w:rPr>
          <w:b w:val="0"/>
          <w:bCs w:val="0"/>
          <w:color w:val="000000" w:themeColor="text1"/>
          <w:sz w:val="24"/>
          <w:szCs w:val="24"/>
        </w:rPr>
        <w:t>Muscle aches or body aches</w:t>
      </w:r>
    </w:p>
    <w:p w14:paraId="2D54831A" w14:textId="5F32CD35" w:rsidR="00854BC8" w:rsidRPr="006064A4" w:rsidRDefault="00854BC8" w:rsidP="00854BC8">
      <w:pPr>
        <w:pStyle w:val="Heading1"/>
        <w:numPr>
          <w:ilvl w:val="0"/>
          <w:numId w:val="12"/>
        </w:numPr>
        <w:rPr>
          <w:b w:val="0"/>
          <w:bCs w:val="0"/>
          <w:color w:val="000000" w:themeColor="text1"/>
          <w:sz w:val="24"/>
          <w:szCs w:val="24"/>
        </w:rPr>
      </w:pPr>
      <w:r w:rsidRPr="006064A4">
        <w:rPr>
          <w:b w:val="0"/>
          <w:bCs w:val="0"/>
          <w:color w:val="000000" w:themeColor="text1"/>
          <w:sz w:val="24"/>
          <w:szCs w:val="24"/>
        </w:rPr>
        <w:t>Vomiting or diarrhea</w:t>
      </w:r>
    </w:p>
    <w:p w14:paraId="35BBE151" w14:textId="77777777" w:rsidR="00854BC8" w:rsidRPr="006064A4" w:rsidRDefault="00854BC8" w:rsidP="00854BC8">
      <w:pPr>
        <w:pStyle w:val="Heading1"/>
        <w:numPr>
          <w:ilvl w:val="0"/>
          <w:numId w:val="12"/>
        </w:numPr>
        <w:rPr>
          <w:b w:val="0"/>
          <w:bCs w:val="0"/>
          <w:color w:val="000000" w:themeColor="text1"/>
          <w:sz w:val="24"/>
          <w:szCs w:val="24"/>
        </w:rPr>
      </w:pPr>
      <w:r w:rsidRPr="006064A4">
        <w:rPr>
          <w:b w:val="0"/>
          <w:bCs w:val="0"/>
          <w:color w:val="000000" w:themeColor="text1"/>
          <w:sz w:val="24"/>
          <w:szCs w:val="24"/>
        </w:rPr>
        <w:t>New loss of taste or smell</w:t>
      </w:r>
    </w:p>
    <w:p w14:paraId="691B0542" w14:textId="77777777" w:rsidR="00854BC8" w:rsidRPr="006064A4" w:rsidRDefault="00854BC8" w:rsidP="002F7C11">
      <w:pPr>
        <w:pStyle w:val="Heading1"/>
        <w:rPr>
          <w:b w:val="0"/>
          <w:bCs w:val="0"/>
          <w:color w:val="000000" w:themeColor="text1"/>
          <w:sz w:val="24"/>
          <w:szCs w:val="24"/>
        </w:rPr>
      </w:pPr>
    </w:p>
    <w:p w14:paraId="4086E9D7" w14:textId="50C9E8D5" w:rsidR="002F7C11" w:rsidRPr="006064A4" w:rsidRDefault="002F7C11" w:rsidP="002F7C11">
      <w:pPr>
        <w:pStyle w:val="Heading1"/>
        <w:rPr>
          <w:b w:val="0"/>
          <w:bCs w:val="0"/>
          <w:color w:val="000000" w:themeColor="text1"/>
          <w:sz w:val="24"/>
          <w:szCs w:val="24"/>
        </w:rPr>
      </w:pPr>
      <w:r w:rsidRPr="006064A4">
        <w:rPr>
          <w:b w:val="0"/>
          <w:bCs w:val="0"/>
          <w:color w:val="000000" w:themeColor="text1"/>
          <w:sz w:val="24"/>
          <w:szCs w:val="24"/>
        </w:rPr>
        <w:t xml:space="preserve">Ensure persons who test positive for COVID isolate away from school for 10 days after the start of their illness.  Sick students, teachers or staff who </w:t>
      </w:r>
      <w:r w:rsidR="00934006">
        <w:rPr>
          <w:b w:val="0"/>
          <w:bCs w:val="0"/>
          <w:color w:val="000000" w:themeColor="text1"/>
          <w:sz w:val="24"/>
          <w:szCs w:val="24"/>
        </w:rPr>
        <w:t>do</w:t>
      </w:r>
      <w:r w:rsidRPr="006064A4">
        <w:rPr>
          <w:b w:val="0"/>
          <w:bCs w:val="0"/>
          <w:color w:val="000000" w:themeColor="text1"/>
          <w:sz w:val="24"/>
          <w:szCs w:val="24"/>
        </w:rPr>
        <w:t xml:space="preserve"> not test</w:t>
      </w:r>
      <w:r w:rsidR="00934006">
        <w:rPr>
          <w:b w:val="0"/>
          <w:bCs w:val="0"/>
          <w:color w:val="000000" w:themeColor="text1"/>
          <w:sz w:val="24"/>
          <w:szCs w:val="24"/>
        </w:rPr>
        <w:t xml:space="preserve"> positive</w:t>
      </w:r>
      <w:r w:rsidRPr="006064A4">
        <w:rPr>
          <w:b w:val="0"/>
          <w:bCs w:val="0"/>
          <w:color w:val="000000" w:themeColor="text1"/>
          <w:sz w:val="24"/>
          <w:szCs w:val="24"/>
        </w:rPr>
        <w:t xml:space="preserve"> for COVID may return when their symptoms resolve.</w:t>
      </w:r>
    </w:p>
    <w:p w14:paraId="09461D89" w14:textId="77777777" w:rsidR="00BB0CB7" w:rsidRDefault="00BB0CB7" w:rsidP="002F7C11">
      <w:pPr>
        <w:pStyle w:val="Heading1"/>
        <w:rPr>
          <w:color w:val="073762"/>
        </w:rPr>
      </w:pPr>
    </w:p>
    <w:p w14:paraId="05CB83B1" w14:textId="16EFD188" w:rsidR="002F7C11" w:rsidRDefault="002F7C11" w:rsidP="002F7C11">
      <w:pPr>
        <w:pStyle w:val="Heading1"/>
        <w:rPr>
          <w:color w:val="073762"/>
        </w:rPr>
      </w:pPr>
      <w:r>
        <w:rPr>
          <w:color w:val="073762"/>
        </w:rPr>
        <w:t>Quarantining</w:t>
      </w:r>
      <w:r w:rsidR="00095033">
        <w:rPr>
          <w:color w:val="073762"/>
        </w:rPr>
        <w:t xml:space="preserve"> And Contact Tracing</w:t>
      </w:r>
    </w:p>
    <w:p w14:paraId="0EF51432" w14:textId="77777777" w:rsidR="0042292B" w:rsidRDefault="0042292B" w:rsidP="0042292B">
      <w:pPr>
        <w:pStyle w:val="Heading1"/>
        <w:rPr>
          <w:color w:val="073762"/>
        </w:rPr>
      </w:pPr>
    </w:p>
    <w:p w14:paraId="7F8E674A" w14:textId="77777777" w:rsidR="006E5DC8" w:rsidRPr="006E5DC8" w:rsidRDefault="006E5DC8" w:rsidP="00BB0CB7">
      <w:pPr>
        <w:ind w:left="101"/>
      </w:pPr>
      <w:r w:rsidRPr="006E5DC8">
        <w:rPr>
          <w:rFonts w:ascii="Arial" w:hAnsi="Arial" w:cs="Arial"/>
        </w:rPr>
        <w:t>A close contact is someone who was within 6 feet of an infected person for a cumulative total of 15 minutes while the person was considered contagious.</w:t>
      </w:r>
    </w:p>
    <w:p w14:paraId="5FE5CC82" w14:textId="0EEDB40E" w:rsidR="00532F9B" w:rsidRDefault="00532F9B" w:rsidP="0042292B">
      <w:pPr>
        <w:pStyle w:val="Heading1"/>
        <w:rPr>
          <w:b w:val="0"/>
          <w:bCs w:val="0"/>
          <w:sz w:val="24"/>
          <w:szCs w:val="24"/>
        </w:rPr>
      </w:pPr>
    </w:p>
    <w:p w14:paraId="50213A01" w14:textId="61901BB5" w:rsidR="000452C8" w:rsidRPr="00BB0CB7" w:rsidRDefault="000452C8" w:rsidP="00BB0CB7">
      <w:pPr>
        <w:pStyle w:val="ListParagraph"/>
        <w:numPr>
          <w:ilvl w:val="0"/>
          <w:numId w:val="10"/>
        </w:numPr>
        <w:rPr>
          <w:sz w:val="24"/>
          <w:szCs w:val="24"/>
        </w:rPr>
      </w:pPr>
      <w:r w:rsidRPr="000452C8">
        <w:rPr>
          <w:b/>
          <w:bCs/>
          <w:sz w:val="24"/>
          <w:szCs w:val="24"/>
        </w:rPr>
        <w:t>Exception</w:t>
      </w:r>
      <w:r w:rsidRPr="000452C8">
        <w:rPr>
          <w:sz w:val="24"/>
          <w:szCs w:val="24"/>
        </w:rPr>
        <w:t>: In the K-12 indoor classroom setting, the close contact definition excludes students who were at least &gt;3 feet away from an infected student if both students were engaged in consistent and correct use of masks and other K-12 prevention strategies were in place. This exception does not apply to teachers, staff, or other adults in the indoor classroom setting.</w:t>
      </w:r>
    </w:p>
    <w:p w14:paraId="3E37C2DF" w14:textId="5B05B47E" w:rsidR="00C3089F" w:rsidRPr="00C3089F" w:rsidRDefault="00095033" w:rsidP="00C3089F">
      <w:pPr>
        <w:pStyle w:val="Heading1"/>
        <w:numPr>
          <w:ilvl w:val="0"/>
          <w:numId w:val="10"/>
        </w:numPr>
        <w:rPr>
          <w:b w:val="0"/>
          <w:bCs w:val="0"/>
          <w:sz w:val="24"/>
          <w:szCs w:val="24"/>
        </w:rPr>
      </w:pPr>
      <w:r>
        <w:rPr>
          <w:b w:val="0"/>
          <w:bCs w:val="0"/>
          <w:sz w:val="24"/>
          <w:szCs w:val="24"/>
        </w:rPr>
        <w:t xml:space="preserve">Unvaccinated students, teachers or staff who are identified as a close contact should </w:t>
      </w:r>
      <w:proofErr w:type="spellStart"/>
      <w:r>
        <w:rPr>
          <w:b w:val="0"/>
          <w:bCs w:val="0"/>
          <w:sz w:val="24"/>
          <w:szCs w:val="24"/>
        </w:rPr>
        <w:t>self quarantine</w:t>
      </w:r>
      <w:proofErr w:type="spellEnd"/>
      <w:r>
        <w:rPr>
          <w:b w:val="0"/>
          <w:bCs w:val="0"/>
          <w:sz w:val="24"/>
          <w:szCs w:val="24"/>
        </w:rPr>
        <w:t xml:space="preserve">.  The quarantine can end when the following has been </w:t>
      </w:r>
      <w:r w:rsidR="00F2495D">
        <w:rPr>
          <w:b w:val="0"/>
          <w:bCs w:val="0"/>
          <w:sz w:val="24"/>
          <w:szCs w:val="24"/>
        </w:rPr>
        <w:t>met</w:t>
      </w:r>
      <w:r>
        <w:rPr>
          <w:b w:val="0"/>
          <w:bCs w:val="0"/>
          <w:sz w:val="24"/>
          <w:szCs w:val="24"/>
        </w:rPr>
        <w:t xml:space="preserve">, and there is no continued contact with the positive case.  </w:t>
      </w:r>
    </w:p>
    <w:p w14:paraId="1278CCA0" w14:textId="77777777" w:rsidR="00F2015A" w:rsidRDefault="00095033" w:rsidP="00F2015A">
      <w:pPr>
        <w:pStyle w:val="Heading1"/>
        <w:numPr>
          <w:ilvl w:val="0"/>
          <w:numId w:val="11"/>
        </w:numPr>
        <w:ind w:left="1253"/>
        <w:rPr>
          <w:b w:val="0"/>
          <w:bCs w:val="0"/>
          <w:sz w:val="24"/>
          <w:szCs w:val="24"/>
        </w:rPr>
      </w:pPr>
      <w:r>
        <w:rPr>
          <w:b w:val="0"/>
          <w:bCs w:val="0"/>
          <w:sz w:val="24"/>
          <w:szCs w:val="24"/>
        </w:rPr>
        <w:t xml:space="preserve">Receive a COVID test (if asymptomatic) on day 5 or later, and return </w:t>
      </w:r>
      <w:r w:rsidR="00532F9B">
        <w:rPr>
          <w:b w:val="0"/>
          <w:bCs w:val="0"/>
          <w:sz w:val="24"/>
          <w:szCs w:val="24"/>
        </w:rPr>
        <w:t xml:space="preserve">to normal activity on day 8, if the COVID test is negative.  </w:t>
      </w:r>
    </w:p>
    <w:p w14:paraId="6AFF3921" w14:textId="7083D04F" w:rsidR="00532F9B" w:rsidRPr="00BB0CB7" w:rsidRDefault="00532F9B" w:rsidP="00BB0CB7">
      <w:pPr>
        <w:pStyle w:val="Heading1"/>
        <w:numPr>
          <w:ilvl w:val="0"/>
          <w:numId w:val="11"/>
        </w:numPr>
        <w:ind w:left="1253"/>
        <w:rPr>
          <w:b w:val="0"/>
          <w:bCs w:val="0"/>
          <w:sz w:val="24"/>
          <w:szCs w:val="24"/>
        </w:rPr>
      </w:pPr>
      <w:r>
        <w:rPr>
          <w:b w:val="0"/>
          <w:bCs w:val="0"/>
          <w:sz w:val="24"/>
          <w:szCs w:val="24"/>
        </w:rPr>
        <w:t>Quarantine for 10 days, and if asymptomatic, return to normal activity on day 11.</w:t>
      </w:r>
    </w:p>
    <w:p w14:paraId="13D1208E" w14:textId="0BDB5393" w:rsidR="00934006" w:rsidRPr="00BB0CB7" w:rsidRDefault="00532F9B" w:rsidP="00BB0CB7">
      <w:pPr>
        <w:pStyle w:val="Heading1"/>
        <w:numPr>
          <w:ilvl w:val="0"/>
          <w:numId w:val="10"/>
        </w:numPr>
        <w:rPr>
          <w:b w:val="0"/>
          <w:bCs w:val="0"/>
          <w:sz w:val="24"/>
          <w:szCs w:val="24"/>
        </w:rPr>
      </w:pPr>
      <w:r>
        <w:rPr>
          <w:b w:val="0"/>
          <w:bCs w:val="0"/>
          <w:sz w:val="24"/>
          <w:szCs w:val="24"/>
        </w:rPr>
        <w:t xml:space="preserve">Fully vaccinated students, teachers or staff do not need to quarantine following exposure to a COVID positive case, if he/she </w:t>
      </w:r>
      <w:r w:rsidR="00F2495D">
        <w:rPr>
          <w:b w:val="0"/>
          <w:bCs w:val="0"/>
          <w:sz w:val="24"/>
          <w:szCs w:val="24"/>
        </w:rPr>
        <w:t>is</w:t>
      </w:r>
      <w:r>
        <w:rPr>
          <w:b w:val="0"/>
          <w:bCs w:val="0"/>
          <w:sz w:val="24"/>
          <w:szCs w:val="24"/>
        </w:rPr>
        <w:t xml:space="preserve"> not experiencing an</w:t>
      </w:r>
      <w:r w:rsidR="00FE29A1">
        <w:rPr>
          <w:b w:val="0"/>
          <w:bCs w:val="0"/>
          <w:sz w:val="24"/>
          <w:szCs w:val="24"/>
        </w:rPr>
        <w:t>y</w:t>
      </w:r>
      <w:r>
        <w:rPr>
          <w:b w:val="0"/>
          <w:bCs w:val="0"/>
          <w:sz w:val="24"/>
          <w:szCs w:val="24"/>
        </w:rPr>
        <w:t xml:space="preserve"> symptoms, but are recommended to be tested 3-5 days after exposure.</w:t>
      </w:r>
    </w:p>
    <w:p w14:paraId="2B581D67" w14:textId="0EF6A2B3" w:rsidR="00934006" w:rsidRPr="00934006" w:rsidRDefault="00934006" w:rsidP="00934006">
      <w:pPr>
        <w:pStyle w:val="ListParagraph"/>
        <w:numPr>
          <w:ilvl w:val="0"/>
          <w:numId w:val="10"/>
        </w:numPr>
        <w:rPr>
          <w:sz w:val="24"/>
          <w:szCs w:val="24"/>
        </w:rPr>
      </w:pPr>
      <w:r w:rsidRPr="00934006">
        <w:rPr>
          <w:color w:val="000000"/>
          <w:sz w:val="24"/>
          <w:szCs w:val="24"/>
        </w:rPr>
        <w:t xml:space="preserve"> 702 KAR 1:191E allows for paid COVID-19 quarantine leave in certain circumstances for eligible employees.  If an employee is required to quarantine by a medical professional, a public health department, or the Department of Public Health, employees assigned to a school should notify their school nurse and employees not assigned to a school should notify the Director of Health Services, Jennifer </w:t>
      </w:r>
      <w:proofErr w:type="spellStart"/>
      <w:r w:rsidRPr="00934006">
        <w:rPr>
          <w:color w:val="000000"/>
          <w:sz w:val="24"/>
          <w:szCs w:val="24"/>
        </w:rPr>
        <w:t>Yarger</w:t>
      </w:r>
      <w:proofErr w:type="spellEnd"/>
      <w:r w:rsidRPr="00934006">
        <w:rPr>
          <w:color w:val="000000"/>
          <w:sz w:val="24"/>
          <w:szCs w:val="24"/>
        </w:rPr>
        <w:t xml:space="preserve">, to determine next steps.  The Human Resources team will contact quarantined individuals for determination of quarantine leave status.  Per </w:t>
      </w:r>
      <w:r>
        <w:rPr>
          <w:color w:val="000000"/>
          <w:sz w:val="24"/>
          <w:szCs w:val="24"/>
        </w:rPr>
        <w:t>the KAR</w:t>
      </w:r>
      <w:r w:rsidRPr="00934006">
        <w:rPr>
          <w:color w:val="000000"/>
          <w:sz w:val="24"/>
          <w:szCs w:val="24"/>
        </w:rPr>
        <w:t xml:space="preserve">, quarantine leave is not available if an employee, vaccinated or unvaccinated, has an active COVID-19 infection.  The employee </w:t>
      </w:r>
      <w:r w:rsidRPr="00934006">
        <w:rPr>
          <w:color w:val="000000"/>
          <w:sz w:val="24"/>
          <w:szCs w:val="24"/>
        </w:rPr>
        <w:lastRenderedPageBreak/>
        <w:t>may use sick and/or personal leave to cover their absence during an active C</w:t>
      </w:r>
      <w:r>
        <w:rPr>
          <w:color w:val="000000"/>
          <w:sz w:val="24"/>
          <w:szCs w:val="24"/>
        </w:rPr>
        <w:t>O</w:t>
      </w:r>
      <w:r w:rsidRPr="00934006">
        <w:rPr>
          <w:color w:val="000000"/>
          <w:sz w:val="24"/>
          <w:szCs w:val="24"/>
        </w:rPr>
        <w:t>VID-19 infection.</w:t>
      </w:r>
    </w:p>
    <w:p w14:paraId="15739F90" w14:textId="77777777" w:rsidR="00095033" w:rsidRPr="0042292B" w:rsidRDefault="00095033" w:rsidP="00934006">
      <w:pPr>
        <w:pStyle w:val="Heading1"/>
        <w:ind w:left="0"/>
        <w:rPr>
          <w:b w:val="0"/>
          <w:bCs w:val="0"/>
          <w:color w:val="073762"/>
          <w:sz w:val="24"/>
          <w:szCs w:val="24"/>
        </w:rPr>
      </w:pPr>
    </w:p>
    <w:p w14:paraId="15B75856" w14:textId="154E043A" w:rsidR="000037C1" w:rsidRDefault="000037C1" w:rsidP="00BB0CB7">
      <w:pPr>
        <w:pStyle w:val="Heading1"/>
        <w:ind w:left="101"/>
        <w:rPr>
          <w:color w:val="073762"/>
        </w:rPr>
      </w:pPr>
      <w:bookmarkStart w:id="5" w:name="Transportation"/>
      <w:bookmarkEnd w:id="5"/>
      <w:r>
        <w:rPr>
          <w:color w:val="073762"/>
        </w:rPr>
        <w:t>Masking</w:t>
      </w:r>
      <w:r w:rsidR="0026297D">
        <w:rPr>
          <w:color w:val="073762"/>
        </w:rPr>
        <w:t xml:space="preserve"> And Handwashing </w:t>
      </w:r>
    </w:p>
    <w:p w14:paraId="35C4A5B9" w14:textId="77777777" w:rsidR="000037C1" w:rsidRDefault="000037C1" w:rsidP="00BB0CB7">
      <w:pPr>
        <w:pStyle w:val="Heading1"/>
        <w:ind w:left="101"/>
        <w:rPr>
          <w:color w:val="073762"/>
        </w:rPr>
      </w:pPr>
    </w:p>
    <w:p w14:paraId="5042C671" w14:textId="16E6A64F" w:rsidR="00587008" w:rsidRDefault="006064A4" w:rsidP="00587008">
      <w:pPr>
        <w:pStyle w:val="Heading1"/>
        <w:ind w:left="101"/>
        <w:rPr>
          <w:b w:val="0"/>
          <w:bCs w:val="0"/>
          <w:color w:val="000000"/>
          <w:sz w:val="24"/>
          <w:szCs w:val="24"/>
        </w:rPr>
      </w:pPr>
      <w:r w:rsidRPr="006064A4">
        <w:rPr>
          <w:sz w:val="24"/>
          <w:szCs w:val="24"/>
        </w:rPr>
        <w:t>A</w:t>
      </w:r>
      <w:r w:rsidR="000037C1" w:rsidRPr="000037C1">
        <w:rPr>
          <w:sz w:val="24"/>
          <w:szCs w:val="24"/>
        </w:rPr>
        <w:t>ll persons</w:t>
      </w:r>
      <w:r w:rsidR="00B536A0">
        <w:rPr>
          <w:sz w:val="24"/>
          <w:szCs w:val="24"/>
        </w:rPr>
        <w:t xml:space="preserve"> are required to</w:t>
      </w:r>
      <w:r w:rsidR="000037C1" w:rsidRPr="000037C1">
        <w:rPr>
          <w:sz w:val="24"/>
          <w:szCs w:val="24"/>
        </w:rPr>
        <w:t xml:space="preserve"> wear masks while indoors in all settings, unless otherwise exempted, regardless of COVID vaccination status</w:t>
      </w:r>
      <w:r w:rsidR="00587008">
        <w:rPr>
          <w:b w:val="0"/>
          <w:bCs w:val="0"/>
          <w:sz w:val="24"/>
          <w:szCs w:val="24"/>
        </w:rPr>
        <w:t xml:space="preserve">.  </w:t>
      </w:r>
      <w:r w:rsidR="00587008" w:rsidRPr="00587008">
        <w:rPr>
          <w:b w:val="0"/>
          <w:bCs w:val="0"/>
          <w:color w:val="000000"/>
          <w:sz w:val="24"/>
          <w:szCs w:val="24"/>
        </w:rPr>
        <w:t xml:space="preserve">We have been closely monitoring the recent activity of the KY state legislature.  We will continue to monitor the guidance from the KY Department of Education.  </w:t>
      </w:r>
      <w:r w:rsidR="00587008">
        <w:rPr>
          <w:b w:val="0"/>
          <w:bCs w:val="0"/>
          <w:color w:val="000000"/>
          <w:sz w:val="24"/>
          <w:szCs w:val="24"/>
        </w:rPr>
        <w:t>We currently require</w:t>
      </w:r>
      <w:r w:rsidR="00587008" w:rsidRPr="00587008">
        <w:rPr>
          <w:b w:val="0"/>
          <w:bCs w:val="0"/>
          <w:color w:val="000000"/>
          <w:sz w:val="24"/>
          <w:szCs w:val="24"/>
        </w:rPr>
        <w:t xml:space="preserve"> universal masking; all employees</w:t>
      </w:r>
      <w:r w:rsidR="00517068">
        <w:rPr>
          <w:b w:val="0"/>
          <w:bCs w:val="0"/>
          <w:color w:val="000000"/>
          <w:sz w:val="24"/>
          <w:szCs w:val="24"/>
        </w:rPr>
        <w:t xml:space="preserve">, </w:t>
      </w:r>
      <w:r w:rsidR="00587008" w:rsidRPr="00587008">
        <w:rPr>
          <w:b w:val="0"/>
          <w:bCs w:val="0"/>
          <w:color w:val="000000"/>
          <w:sz w:val="24"/>
          <w:szCs w:val="24"/>
        </w:rPr>
        <w:t>students</w:t>
      </w:r>
      <w:r w:rsidR="00517068">
        <w:rPr>
          <w:b w:val="0"/>
          <w:bCs w:val="0"/>
          <w:color w:val="000000"/>
          <w:sz w:val="24"/>
          <w:szCs w:val="24"/>
        </w:rPr>
        <w:t xml:space="preserve"> and visitors</w:t>
      </w:r>
      <w:r w:rsidR="00587008" w:rsidRPr="00587008">
        <w:rPr>
          <w:b w:val="0"/>
          <w:bCs w:val="0"/>
          <w:color w:val="000000"/>
          <w:sz w:val="24"/>
          <w:szCs w:val="24"/>
        </w:rPr>
        <w:t xml:space="preserve"> will continue to wear an appropriate face mask in all school buildings and on all school buses.</w:t>
      </w:r>
    </w:p>
    <w:p w14:paraId="2986E451" w14:textId="36F1B312" w:rsidR="00891FBC" w:rsidRDefault="00891FBC" w:rsidP="00587008">
      <w:pPr>
        <w:pStyle w:val="Heading1"/>
        <w:ind w:left="101"/>
        <w:rPr>
          <w:b w:val="0"/>
          <w:bCs w:val="0"/>
          <w:color w:val="000000"/>
          <w:sz w:val="24"/>
          <w:szCs w:val="24"/>
        </w:rPr>
      </w:pPr>
    </w:p>
    <w:p w14:paraId="3672BAF6" w14:textId="5AD2C006" w:rsidR="00891FBC" w:rsidRPr="00891FBC" w:rsidRDefault="00891FBC" w:rsidP="00891FBC">
      <w:pPr>
        <w:ind w:left="101"/>
        <w:rPr>
          <w:rFonts w:ascii="Arial" w:hAnsi="Arial" w:cs="Arial"/>
          <w:iCs/>
        </w:rPr>
      </w:pPr>
      <w:r w:rsidRPr="00891FBC">
        <w:rPr>
          <w:rFonts w:ascii="Arial" w:hAnsi="Arial" w:cs="Arial"/>
          <w:iCs/>
        </w:rPr>
        <w:t>Our school district will adhere to the following masking decisions based on community transmission data from the KY Department of Public Health, which will remain in place until modified or rescinded by the superintendent or the Boone County Board of Education.</w:t>
      </w:r>
    </w:p>
    <w:p w14:paraId="71277FAC" w14:textId="6BEFE385" w:rsidR="0026297D" w:rsidRDefault="0026297D" w:rsidP="00587008">
      <w:pPr>
        <w:pStyle w:val="Heading1"/>
        <w:ind w:left="0"/>
        <w:rPr>
          <w:b w:val="0"/>
          <w:bCs w:val="0"/>
          <w:sz w:val="24"/>
          <w:szCs w:val="24"/>
        </w:rPr>
      </w:pPr>
    </w:p>
    <w:tbl>
      <w:tblPr>
        <w:tblStyle w:val="TableGrid"/>
        <w:tblpPr w:leftFromText="180" w:rightFromText="180" w:vertAnchor="page" w:horzAnchor="margin" w:tblpXSpec="center" w:tblpY="6339"/>
        <w:tblW w:w="0" w:type="auto"/>
        <w:tblLook w:val="04A0" w:firstRow="1" w:lastRow="0" w:firstColumn="1" w:lastColumn="0" w:noHBand="0" w:noVBand="1"/>
      </w:tblPr>
      <w:tblGrid>
        <w:gridCol w:w="2097"/>
        <w:gridCol w:w="2097"/>
        <w:gridCol w:w="1910"/>
        <w:gridCol w:w="1858"/>
      </w:tblGrid>
      <w:tr w:rsidR="00EF14AB" w14:paraId="083FF136" w14:textId="77777777" w:rsidTr="00EF14AB">
        <w:trPr>
          <w:trHeight w:val="504"/>
        </w:trPr>
        <w:tc>
          <w:tcPr>
            <w:tcW w:w="7962" w:type="dxa"/>
            <w:gridSpan w:val="4"/>
          </w:tcPr>
          <w:p w14:paraId="4545B166" w14:textId="77777777" w:rsidR="00EF14AB" w:rsidRDefault="00EF14AB" w:rsidP="00EF14AB">
            <w:pPr>
              <w:jc w:val="center"/>
              <w:rPr>
                <w:b/>
              </w:rPr>
            </w:pPr>
            <w:r>
              <w:rPr>
                <w:b/>
              </w:rPr>
              <w:t>Community Transmission Data</w:t>
            </w:r>
          </w:p>
          <w:p w14:paraId="1DB37298" w14:textId="77777777" w:rsidR="00EF14AB" w:rsidRDefault="00EF14AB" w:rsidP="00EF14AB">
            <w:pPr>
              <w:jc w:val="center"/>
            </w:pPr>
            <w:r w:rsidRPr="00703037">
              <w:rPr>
                <w:b/>
              </w:rPr>
              <w:t>Boone County COVID-19 Daily Incidence Rate</w:t>
            </w:r>
            <w:r w:rsidRPr="00703037">
              <w:t xml:space="preserve"> from the </w:t>
            </w:r>
            <w:hyperlink r:id="rId10" w:history="1">
              <w:r w:rsidRPr="00703037">
                <w:rPr>
                  <w:rStyle w:val="Hyperlink"/>
                </w:rPr>
                <w:t>KDPH Dashboard</w:t>
              </w:r>
            </w:hyperlink>
          </w:p>
        </w:tc>
      </w:tr>
      <w:tr w:rsidR="00EF14AB" w14:paraId="04A312FD" w14:textId="77777777" w:rsidTr="00EF14AB">
        <w:trPr>
          <w:trHeight w:val="1283"/>
        </w:trPr>
        <w:tc>
          <w:tcPr>
            <w:tcW w:w="2097" w:type="dxa"/>
            <w:shd w:val="clear" w:color="auto" w:fill="00FF00"/>
          </w:tcPr>
          <w:p w14:paraId="18155CBE" w14:textId="77777777" w:rsidR="00EF14AB" w:rsidRPr="00703037" w:rsidRDefault="00EF14AB" w:rsidP="00EF14AB">
            <w:pPr>
              <w:jc w:val="center"/>
            </w:pPr>
            <w:r w:rsidRPr="00703037">
              <w:rPr>
                <w:b/>
                <w:u w:val="single"/>
              </w:rPr>
              <w:t>LOW</w:t>
            </w:r>
          </w:p>
          <w:p w14:paraId="06939A60" w14:textId="77777777" w:rsidR="00EF14AB" w:rsidRDefault="00EF14AB" w:rsidP="00EF14AB">
            <w:pPr>
              <w:jc w:val="center"/>
            </w:pPr>
            <w:r w:rsidRPr="00703037">
              <w:t>(Less than 1 case per 100,000 people daily)</w:t>
            </w:r>
          </w:p>
        </w:tc>
        <w:tc>
          <w:tcPr>
            <w:tcW w:w="2097" w:type="dxa"/>
            <w:shd w:val="clear" w:color="auto" w:fill="FFFF00"/>
          </w:tcPr>
          <w:p w14:paraId="679614F0" w14:textId="77777777" w:rsidR="00EF14AB" w:rsidRPr="00703037" w:rsidRDefault="00EF14AB" w:rsidP="00EF14AB">
            <w:pPr>
              <w:jc w:val="center"/>
            </w:pPr>
            <w:r w:rsidRPr="00703037">
              <w:rPr>
                <w:b/>
                <w:u w:val="single"/>
              </w:rPr>
              <w:t>MODERATE</w:t>
            </w:r>
          </w:p>
          <w:p w14:paraId="03AE20A5" w14:textId="77777777" w:rsidR="00EF14AB" w:rsidRDefault="00EF14AB" w:rsidP="00EF14AB">
            <w:pPr>
              <w:jc w:val="center"/>
            </w:pPr>
            <w:r w:rsidRPr="00703037">
              <w:t>(Between 1 - 10 cases per 100,000 people daily)</w:t>
            </w:r>
          </w:p>
        </w:tc>
        <w:tc>
          <w:tcPr>
            <w:tcW w:w="1910" w:type="dxa"/>
            <w:shd w:val="clear" w:color="auto" w:fill="FFC000"/>
          </w:tcPr>
          <w:p w14:paraId="4A270B2B" w14:textId="77777777" w:rsidR="00EF14AB" w:rsidRPr="001D15AA" w:rsidRDefault="00EF14AB" w:rsidP="00EF14AB">
            <w:pPr>
              <w:jc w:val="center"/>
            </w:pPr>
            <w:r w:rsidRPr="001D15AA">
              <w:rPr>
                <w:b/>
                <w:u w:val="single"/>
              </w:rPr>
              <w:t>SUBSTANTIAL</w:t>
            </w:r>
          </w:p>
          <w:p w14:paraId="56E4576C" w14:textId="77777777" w:rsidR="00EF14AB" w:rsidRDefault="00EF14AB" w:rsidP="00EF14AB">
            <w:pPr>
              <w:jc w:val="center"/>
            </w:pPr>
            <w:r>
              <w:t>(Between 10 – 25 cases per 100,000 people daily)</w:t>
            </w:r>
          </w:p>
        </w:tc>
        <w:tc>
          <w:tcPr>
            <w:tcW w:w="1858" w:type="dxa"/>
            <w:shd w:val="clear" w:color="auto" w:fill="FF5050"/>
          </w:tcPr>
          <w:p w14:paraId="10FAAC2B" w14:textId="77777777" w:rsidR="00EF14AB" w:rsidRPr="00304BBF" w:rsidRDefault="00EF14AB" w:rsidP="00EF14AB">
            <w:pPr>
              <w:jc w:val="center"/>
              <w:rPr>
                <w:b/>
              </w:rPr>
            </w:pPr>
            <w:r w:rsidRPr="00304BBF">
              <w:rPr>
                <w:b/>
                <w:u w:val="single"/>
              </w:rPr>
              <w:t>HIGH</w:t>
            </w:r>
          </w:p>
          <w:p w14:paraId="7BABB09B" w14:textId="77777777" w:rsidR="00EF14AB" w:rsidRPr="00304BBF" w:rsidRDefault="00EF14AB" w:rsidP="00EF14AB">
            <w:pPr>
              <w:jc w:val="center"/>
            </w:pPr>
            <w:r w:rsidRPr="00304BBF">
              <w:t>(Greater than 25 cases per 100,000 people daily)</w:t>
            </w:r>
          </w:p>
        </w:tc>
      </w:tr>
      <w:tr w:rsidR="00EF14AB" w14:paraId="2D5E778C" w14:textId="77777777" w:rsidTr="00EF14AB">
        <w:trPr>
          <w:trHeight w:val="625"/>
        </w:trPr>
        <w:tc>
          <w:tcPr>
            <w:tcW w:w="2097" w:type="dxa"/>
            <w:shd w:val="clear" w:color="auto" w:fill="00FF00"/>
          </w:tcPr>
          <w:p w14:paraId="7F1C1DF1" w14:textId="77777777" w:rsidR="00EF14AB" w:rsidRDefault="00EF14AB" w:rsidP="00EF14AB">
            <w:pPr>
              <w:jc w:val="center"/>
            </w:pPr>
            <w:r w:rsidRPr="00703037">
              <w:t xml:space="preserve">Masks are </w:t>
            </w:r>
            <w:r w:rsidRPr="00D96C16">
              <w:rPr>
                <w:u w:val="single"/>
              </w:rPr>
              <w:t>RECOMMENDED</w:t>
            </w:r>
            <w:r w:rsidRPr="00703037">
              <w:t xml:space="preserve"> for grades P-12.</w:t>
            </w:r>
          </w:p>
        </w:tc>
        <w:tc>
          <w:tcPr>
            <w:tcW w:w="2097" w:type="dxa"/>
            <w:shd w:val="clear" w:color="auto" w:fill="FFFF00"/>
          </w:tcPr>
          <w:p w14:paraId="74B5A2EE" w14:textId="77777777" w:rsidR="00EF14AB" w:rsidRDefault="00EF14AB" w:rsidP="00EF14AB">
            <w:pPr>
              <w:jc w:val="center"/>
            </w:pPr>
            <w:r w:rsidRPr="00703037">
              <w:t xml:space="preserve">Masks are </w:t>
            </w:r>
            <w:r w:rsidRPr="00D96C16">
              <w:rPr>
                <w:u w:val="single"/>
              </w:rPr>
              <w:t>RECOMMENDED</w:t>
            </w:r>
            <w:r w:rsidRPr="00703037">
              <w:t xml:space="preserve"> for grades P-12.</w:t>
            </w:r>
          </w:p>
          <w:p w14:paraId="77387261" w14:textId="77777777" w:rsidR="00EF14AB" w:rsidRDefault="00EF14AB" w:rsidP="00EF14AB">
            <w:pPr>
              <w:jc w:val="center"/>
            </w:pPr>
          </w:p>
        </w:tc>
        <w:tc>
          <w:tcPr>
            <w:tcW w:w="1910" w:type="dxa"/>
            <w:shd w:val="clear" w:color="auto" w:fill="FFC000"/>
          </w:tcPr>
          <w:p w14:paraId="4B88DF0F" w14:textId="77777777" w:rsidR="00EF14AB" w:rsidRDefault="00EF14AB" w:rsidP="00EF14AB">
            <w:pPr>
              <w:jc w:val="center"/>
            </w:pPr>
            <w:r w:rsidRPr="00703037">
              <w:t xml:space="preserve">Masks are </w:t>
            </w:r>
            <w:r w:rsidRPr="00D96C16">
              <w:rPr>
                <w:u w:val="single"/>
              </w:rPr>
              <w:t>REQUIRED</w:t>
            </w:r>
            <w:r w:rsidRPr="00703037">
              <w:t xml:space="preserve"> for grades P-12.</w:t>
            </w:r>
          </w:p>
        </w:tc>
        <w:tc>
          <w:tcPr>
            <w:tcW w:w="1858" w:type="dxa"/>
            <w:shd w:val="clear" w:color="auto" w:fill="FF5050"/>
          </w:tcPr>
          <w:p w14:paraId="5CE22AF9" w14:textId="77777777" w:rsidR="00EF14AB" w:rsidRPr="00304BBF" w:rsidRDefault="00EF14AB" w:rsidP="00EF14AB">
            <w:pPr>
              <w:jc w:val="center"/>
            </w:pPr>
            <w:r w:rsidRPr="00304BBF">
              <w:t xml:space="preserve">Masks are </w:t>
            </w:r>
            <w:r w:rsidRPr="00304BBF">
              <w:rPr>
                <w:u w:val="single"/>
              </w:rPr>
              <w:t>REQUIRED</w:t>
            </w:r>
            <w:r w:rsidRPr="00304BBF">
              <w:t xml:space="preserve"> for grades P-12.</w:t>
            </w:r>
          </w:p>
          <w:p w14:paraId="6B977B34" w14:textId="77777777" w:rsidR="00EF14AB" w:rsidRPr="00304BBF" w:rsidRDefault="00EF14AB" w:rsidP="00EF14AB">
            <w:pPr>
              <w:jc w:val="center"/>
            </w:pPr>
          </w:p>
        </w:tc>
      </w:tr>
    </w:tbl>
    <w:p w14:paraId="6B05F157" w14:textId="77777777" w:rsidR="00EF14AB" w:rsidRDefault="00EF14AB" w:rsidP="00BB0CB7">
      <w:pPr>
        <w:ind w:left="101"/>
        <w:rPr>
          <w:rFonts w:ascii="Arial" w:hAnsi="Arial" w:cs="Arial"/>
          <w:color w:val="000000"/>
          <w:shd w:val="clear" w:color="auto" w:fill="FFFFFF"/>
        </w:rPr>
      </w:pPr>
    </w:p>
    <w:p w14:paraId="08524E9C" w14:textId="77777777" w:rsidR="00EF14AB" w:rsidRDefault="00EF14AB" w:rsidP="00BB0CB7">
      <w:pPr>
        <w:ind w:left="101"/>
        <w:rPr>
          <w:rFonts w:ascii="Arial" w:hAnsi="Arial" w:cs="Arial"/>
          <w:color w:val="000000"/>
          <w:shd w:val="clear" w:color="auto" w:fill="FFFFFF"/>
        </w:rPr>
      </w:pPr>
    </w:p>
    <w:p w14:paraId="52748D4B" w14:textId="77777777" w:rsidR="00EF14AB" w:rsidRDefault="00EF14AB" w:rsidP="00BB0CB7">
      <w:pPr>
        <w:ind w:left="101"/>
        <w:rPr>
          <w:rFonts w:ascii="Arial" w:hAnsi="Arial" w:cs="Arial"/>
          <w:color w:val="000000"/>
          <w:shd w:val="clear" w:color="auto" w:fill="FFFFFF"/>
        </w:rPr>
      </w:pPr>
    </w:p>
    <w:p w14:paraId="02439444" w14:textId="77777777" w:rsidR="00EF14AB" w:rsidRDefault="00EF14AB" w:rsidP="00BB0CB7">
      <w:pPr>
        <w:ind w:left="101"/>
        <w:rPr>
          <w:rFonts w:ascii="Arial" w:hAnsi="Arial" w:cs="Arial"/>
          <w:color w:val="000000"/>
          <w:shd w:val="clear" w:color="auto" w:fill="FFFFFF"/>
        </w:rPr>
      </w:pPr>
    </w:p>
    <w:p w14:paraId="72223862" w14:textId="77777777" w:rsidR="00EF14AB" w:rsidRDefault="00EF14AB" w:rsidP="00BB0CB7">
      <w:pPr>
        <w:ind w:left="101"/>
        <w:rPr>
          <w:rFonts w:ascii="Arial" w:hAnsi="Arial" w:cs="Arial"/>
          <w:color w:val="000000"/>
          <w:shd w:val="clear" w:color="auto" w:fill="FFFFFF"/>
        </w:rPr>
      </w:pPr>
    </w:p>
    <w:p w14:paraId="34458B61" w14:textId="77777777" w:rsidR="00EF14AB" w:rsidRDefault="00EF14AB" w:rsidP="00BB0CB7">
      <w:pPr>
        <w:ind w:left="101"/>
        <w:rPr>
          <w:rFonts w:ascii="Arial" w:hAnsi="Arial" w:cs="Arial"/>
          <w:color w:val="000000"/>
          <w:shd w:val="clear" w:color="auto" w:fill="FFFFFF"/>
        </w:rPr>
      </w:pPr>
    </w:p>
    <w:p w14:paraId="1BDF8B96" w14:textId="77777777" w:rsidR="00EF14AB" w:rsidRDefault="00EF14AB" w:rsidP="00BB0CB7">
      <w:pPr>
        <w:ind w:left="101"/>
        <w:rPr>
          <w:rFonts w:ascii="Arial" w:hAnsi="Arial" w:cs="Arial"/>
          <w:color w:val="000000"/>
          <w:shd w:val="clear" w:color="auto" w:fill="FFFFFF"/>
        </w:rPr>
      </w:pPr>
    </w:p>
    <w:p w14:paraId="53D294D9" w14:textId="77777777" w:rsidR="00EF14AB" w:rsidRDefault="00EF14AB" w:rsidP="00BB0CB7">
      <w:pPr>
        <w:ind w:left="101"/>
        <w:rPr>
          <w:rFonts w:ascii="Arial" w:hAnsi="Arial" w:cs="Arial"/>
          <w:color w:val="000000"/>
          <w:shd w:val="clear" w:color="auto" w:fill="FFFFFF"/>
        </w:rPr>
      </w:pPr>
    </w:p>
    <w:p w14:paraId="6A18F330" w14:textId="77777777" w:rsidR="00EF14AB" w:rsidRDefault="00EF14AB" w:rsidP="00BB0CB7">
      <w:pPr>
        <w:ind w:left="101"/>
        <w:rPr>
          <w:rFonts w:ascii="Arial" w:hAnsi="Arial" w:cs="Arial"/>
          <w:color w:val="000000"/>
          <w:shd w:val="clear" w:color="auto" w:fill="FFFFFF"/>
        </w:rPr>
      </w:pPr>
    </w:p>
    <w:p w14:paraId="1FB6F14F" w14:textId="77777777" w:rsidR="00EF14AB" w:rsidRDefault="00EF14AB" w:rsidP="00BB0CB7">
      <w:pPr>
        <w:ind w:left="101"/>
        <w:rPr>
          <w:rFonts w:ascii="Arial" w:hAnsi="Arial" w:cs="Arial"/>
          <w:color w:val="000000"/>
          <w:shd w:val="clear" w:color="auto" w:fill="FFFFFF"/>
        </w:rPr>
      </w:pPr>
    </w:p>
    <w:p w14:paraId="5E8559F2" w14:textId="77777777" w:rsidR="00EF14AB" w:rsidRDefault="00EF14AB" w:rsidP="00BB0CB7">
      <w:pPr>
        <w:ind w:left="101"/>
        <w:rPr>
          <w:rFonts w:ascii="Arial" w:hAnsi="Arial" w:cs="Arial"/>
          <w:color w:val="000000"/>
          <w:shd w:val="clear" w:color="auto" w:fill="FFFFFF"/>
        </w:rPr>
      </w:pPr>
    </w:p>
    <w:p w14:paraId="5B5D323E" w14:textId="77777777" w:rsidR="00EF14AB" w:rsidRDefault="00EF14AB" w:rsidP="00BB0CB7">
      <w:pPr>
        <w:ind w:left="101"/>
        <w:rPr>
          <w:rFonts w:ascii="Arial" w:hAnsi="Arial" w:cs="Arial"/>
          <w:color w:val="000000"/>
          <w:shd w:val="clear" w:color="auto" w:fill="FFFFFF"/>
        </w:rPr>
      </w:pPr>
    </w:p>
    <w:p w14:paraId="168AF551" w14:textId="77777777" w:rsidR="00EF14AB" w:rsidRDefault="00EF14AB" w:rsidP="00BB0CB7">
      <w:pPr>
        <w:ind w:left="101"/>
        <w:rPr>
          <w:rFonts w:ascii="Arial" w:hAnsi="Arial" w:cs="Arial"/>
          <w:color w:val="000000"/>
          <w:shd w:val="clear" w:color="auto" w:fill="FFFFFF"/>
        </w:rPr>
      </w:pPr>
    </w:p>
    <w:p w14:paraId="5085A082" w14:textId="215D6225" w:rsidR="000452C8" w:rsidRDefault="00EF6D39" w:rsidP="00BB0CB7">
      <w:pPr>
        <w:ind w:left="101"/>
        <w:rPr>
          <w:rFonts w:ascii="Arial" w:hAnsi="Arial" w:cs="Arial"/>
          <w:color w:val="000000"/>
          <w:shd w:val="clear" w:color="auto" w:fill="FFFFFF"/>
        </w:rPr>
      </w:pPr>
      <w:r w:rsidRPr="00EF6D39">
        <w:rPr>
          <w:rFonts w:ascii="Arial" w:hAnsi="Arial" w:cs="Arial"/>
          <w:color w:val="000000"/>
          <w:shd w:val="clear" w:color="auto" w:fill="FFFFFF"/>
        </w:rPr>
        <w:t>In</w:t>
      </w:r>
      <w:r w:rsidR="00EF14AB">
        <w:rPr>
          <w:rFonts w:ascii="Arial" w:hAnsi="Arial" w:cs="Arial"/>
          <w:color w:val="000000"/>
          <w:shd w:val="clear" w:color="auto" w:fill="FFFFFF"/>
        </w:rPr>
        <w:t xml:space="preserve"> </w:t>
      </w:r>
      <w:r w:rsidRPr="00EF6D39">
        <w:rPr>
          <w:rFonts w:ascii="Arial" w:hAnsi="Arial" w:cs="Arial"/>
          <w:color w:val="000000"/>
          <w:shd w:val="clear" w:color="auto" w:fill="FFFFFF"/>
        </w:rPr>
        <w:t xml:space="preserve">accordance with the Kentucky Department of Education’s guidance and other applicable laws, the Boone County School District requires a medical waiver signed by a physician to allow students </w:t>
      </w:r>
      <w:r>
        <w:rPr>
          <w:rFonts w:ascii="Arial" w:hAnsi="Arial" w:cs="Arial"/>
          <w:color w:val="000000"/>
          <w:shd w:val="clear" w:color="auto" w:fill="FFFFFF"/>
        </w:rPr>
        <w:t xml:space="preserve">or staff </w:t>
      </w:r>
      <w:r w:rsidRPr="00EF6D39">
        <w:rPr>
          <w:rFonts w:ascii="Arial" w:hAnsi="Arial" w:cs="Arial"/>
          <w:color w:val="000000"/>
          <w:shd w:val="clear" w:color="auto" w:fill="FFFFFF"/>
        </w:rPr>
        <w:t>not to wear face coverings or masks during the school day.</w:t>
      </w:r>
    </w:p>
    <w:p w14:paraId="56A1C92E" w14:textId="77777777" w:rsidR="000452C8" w:rsidRPr="00EF6D39" w:rsidRDefault="000452C8" w:rsidP="00BB0CB7">
      <w:pPr>
        <w:ind w:left="101"/>
        <w:rPr>
          <w:rFonts w:ascii="Arial" w:hAnsi="Arial" w:cs="Arial"/>
          <w:color w:val="000000"/>
          <w:shd w:val="clear" w:color="auto" w:fill="FFFFFF"/>
        </w:rPr>
      </w:pPr>
    </w:p>
    <w:p w14:paraId="084B22B6" w14:textId="77777777" w:rsidR="00EF6D39" w:rsidRPr="00EF6D39" w:rsidRDefault="00EF6D39" w:rsidP="00BB0CB7">
      <w:pPr>
        <w:ind w:left="101"/>
        <w:rPr>
          <w:rFonts w:ascii="Arial" w:hAnsi="Arial" w:cs="Arial"/>
          <w:color w:val="000000"/>
          <w:shd w:val="clear" w:color="auto" w:fill="FFFFFF"/>
        </w:rPr>
      </w:pPr>
      <w:r w:rsidRPr="00EF6D39">
        <w:rPr>
          <w:rFonts w:ascii="Arial" w:hAnsi="Arial" w:cs="Arial"/>
          <w:color w:val="000000"/>
          <w:shd w:val="clear" w:color="auto" w:fill="FFFFFF"/>
        </w:rPr>
        <w:t>Parent/Guardians who have a concern for the health of their child while wearing mask/face covering, should contact their physician and ask him/her to write a waiver on letterhead.</w:t>
      </w:r>
    </w:p>
    <w:p w14:paraId="457F620E" w14:textId="77777777" w:rsidR="00EF6D39" w:rsidRPr="00EF6D39" w:rsidRDefault="00EF6D39" w:rsidP="00EF6D39">
      <w:pPr>
        <w:pStyle w:val="ListParagraph"/>
        <w:widowControl/>
        <w:numPr>
          <w:ilvl w:val="0"/>
          <w:numId w:val="14"/>
        </w:numPr>
        <w:autoSpaceDE/>
        <w:autoSpaceDN/>
        <w:spacing w:before="120" w:after="120"/>
        <w:contextualSpacing/>
        <w:rPr>
          <w:color w:val="201F1E"/>
          <w:sz w:val="24"/>
          <w:szCs w:val="24"/>
          <w:shd w:val="clear" w:color="auto" w:fill="FFFFFF"/>
        </w:rPr>
      </w:pPr>
      <w:r w:rsidRPr="00EF6D39">
        <w:rPr>
          <w:color w:val="201F1E"/>
          <w:sz w:val="24"/>
          <w:szCs w:val="24"/>
          <w:shd w:val="clear" w:color="auto" w:fill="FFFFFF"/>
        </w:rPr>
        <w:t>Student Name</w:t>
      </w:r>
    </w:p>
    <w:p w14:paraId="42E186EE" w14:textId="77777777" w:rsidR="00EF6D39" w:rsidRPr="00EF6D39" w:rsidRDefault="00EF6D39" w:rsidP="00EF6D39">
      <w:pPr>
        <w:pStyle w:val="ListParagraph"/>
        <w:widowControl/>
        <w:numPr>
          <w:ilvl w:val="0"/>
          <w:numId w:val="14"/>
        </w:numPr>
        <w:autoSpaceDE/>
        <w:autoSpaceDN/>
        <w:spacing w:before="120" w:after="120"/>
        <w:contextualSpacing/>
        <w:rPr>
          <w:color w:val="201F1E"/>
          <w:sz w:val="24"/>
          <w:szCs w:val="24"/>
          <w:shd w:val="clear" w:color="auto" w:fill="FFFFFF"/>
        </w:rPr>
      </w:pPr>
      <w:r w:rsidRPr="00EF6D39">
        <w:rPr>
          <w:color w:val="201F1E"/>
          <w:sz w:val="24"/>
          <w:szCs w:val="24"/>
          <w:shd w:val="clear" w:color="auto" w:fill="FFFFFF"/>
        </w:rPr>
        <w:t>Date of Birth</w:t>
      </w:r>
    </w:p>
    <w:p w14:paraId="61023C1D" w14:textId="77777777" w:rsidR="00EF6D39" w:rsidRPr="00EF6D39" w:rsidRDefault="00EF6D39" w:rsidP="00EF6D39">
      <w:pPr>
        <w:pStyle w:val="ListParagraph"/>
        <w:widowControl/>
        <w:numPr>
          <w:ilvl w:val="0"/>
          <w:numId w:val="14"/>
        </w:numPr>
        <w:autoSpaceDE/>
        <w:autoSpaceDN/>
        <w:spacing w:before="120" w:after="120"/>
        <w:contextualSpacing/>
        <w:rPr>
          <w:color w:val="201F1E"/>
          <w:sz w:val="24"/>
          <w:szCs w:val="24"/>
          <w:shd w:val="clear" w:color="auto" w:fill="FFFFFF"/>
        </w:rPr>
      </w:pPr>
      <w:r w:rsidRPr="00EF6D39">
        <w:rPr>
          <w:color w:val="201F1E"/>
          <w:sz w:val="24"/>
          <w:szCs w:val="24"/>
          <w:shd w:val="clear" w:color="auto" w:fill="FFFFFF"/>
        </w:rPr>
        <w:t>Medical reason the student cannot wear a mask/face covering at school</w:t>
      </w:r>
    </w:p>
    <w:p w14:paraId="2DC914B4" w14:textId="77777777" w:rsidR="00EF6D39" w:rsidRPr="00EF6D39" w:rsidRDefault="00EF6D39" w:rsidP="00EF6D39">
      <w:pPr>
        <w:pStyle w:val="ListParagraph"/>
        <w:widowControl/>
        <w:numPr>
          <w:ilvl w:val="0"/>
          <w:numId w:val="14"/>
        </w:numPr>
        <w:autoSpaceDE/>
        <w:autoSpaceDN/>
        <w:spacing w:before="120" w:after="120"/>
        <w:contextualSpacing/>
        <w:rPr>
          <w:color w:val="201F1E"/>
          <w:sz w:val="24"/>
          <w:szCs w:val="24"/>
          <w:shd w:val="clear" w:color="auto" w:fill="FFFFFF"/>
        </w:rPr>
      </w:pPr>
      <w:r w:rsidRPr="00EF6D39">
        <w:rPr>
          <w:color w:val="201F1E"/>
          <w:sz w:val="24"/>
          <w:szCs w:val="24"/>
          <w:shd w:val="clear" w:color="auto" w:fill="FFFFFF"/>
        </w:rPr>
        <w:t>Impact wearing a mask/face covering would have on student health</w:t>
      </w:r>
    </w:p>
    <w:p w14:paraId="162C1403" w14:textId="77777777" w:rsidR="00EF6D39" w:rsidRPr="00EF6D39" w:rsidRDefault="00EF6D39" w:rsidP="00EF6D39">
      <w:pPr>
        <w:pStyle w:val="ListParagraph"/>
        <w:widowControl/>
        <w:numPr>
          <w:ilvl w:val="0"/>
          <w:numId w:val="14"/>
        </w:numPr>
        <w:autoSpaceDE/>
        <w:autoSpaceDN/>
        <w:spacing w:before="120" w:after="120"/>
        <w:contextualSpacing/>
        <w:rPr>
          <w:color w:val="201F1E"/>
          <w:sz w:val="24"/>
          <w:szCs w:val="24"/>
          <w:shd w:val="clear" w:color="auto" w:fill="FFFFFF"/>
        </w:rPr>
      </w:pPr>
      <w:r w:rsidRPr="00EF6D39">
        <w:rPr>
          <w:color w:val="201F1E"/>
          <w:sz w:val="24"/>
          <w:szCs w:val="24"/>
          <w:shd w:val="clear" w:color="auto" w:fill="FFFFFF"/>
        </w:rPr>
        <w:t>Suggested reasonable accommodations if mask/face covering is not worn</w:t>
      </w:r>
    </w:p>
    <w:p w14:paraId="340869AB" w14:textId="419D3FA1" w:rsidR="00EF6D39" w:rsidRPr="00EF6D39" w:rsidRDefault="00EF6D39" w:rsidP="00EF6D39">
      <w:pPr>
        <w:pStyle w:val="ListParagraph"/>
        <w:widowControl/>
        <w:numPr>
          <w:ilvl w:val="0"/>
          <w:numId w:val="14"/>
        </w:numPr>
        <w:autoSpaceDE/>
        <w:autoSpaceDN/>
        <w:spacing w:before="120" w:after="120"/>
        <w:contextualSpacing/>
        <w:rPr>
          <w:color w:val="201F1E"/>
          <w:sz w:val="24"/>
          <w:szCs w:val="24"/>
          <w:shd w:val="clear" w:color="auto" w:fill="FFFFFF"/>
        </w:rPr>
      </w:pPr>
      <w:r w:rsidRPr="00EF6D39">
        <w:rPr>
          <w:color w:val="201F1E"/>
          <w:sz w:val="24"/>
          <w:szCs w:val="24"/>
          <w:shd w:val="clear" w:color="auto" w:fill="FFFFFF"/>
        </w:rPr>
        <w:t xml:space="preserve">Physician’s </w:t>
      </w:r>
      <w:r>
        <w:rPr>
          <w:color w:val="201F1E"/>
          <w:sz w:val="24"/>
          <w:szCs w:val="24"/>
          <w:shd w:val="clear" w:color="auto" w:fill="FFFFFF"/>
        </w:rPr>
        <w:t>s</w:t>
      </w:r>
      <w:r w:rsidRPr="00EF6D39">
        <w:rPr>
          <w:color w:val="201F1E"/>
          <w:sz w:val="24"/>
          <w:szCs w:val="24"/>
          <w:shd w:val="clear" w:color="auto" w:fill="FFFFFF"/>
        </w:rPr>
        <w:t xml:space="preserve">ignature, </w:t>
      </w:r>
      <w:r>
        <w:rPr>
          <w:color w:val="201F1E"/>
          <w:sz w:val="24"/>
          <w:szCs w:val="24"/>
          <w:shd w:val="clear" w:color="auto" w:fill="FFFFFF"/>
        </w:rPr>
        <w:t>p</w:t>
      </w:r>
      <w:r w:rsidRPr="00EF6D39">
        <w:rPr>
          <w:color w:val="201F1E"/>
          <w:sz w:val="24"/>
          <w:szCs w:val="24"/>
          <w:shd w:val="clear" w:color="auto" w:fill="FFFFFF"/>
        </w:rPr>
        <w:t xml:space="preserve">rinted </w:t>
      </w:r>
      <w:r>
        <w:rPr>
          <w:color w:val="201F1E"/>
          <w:sz w:val="24"/>
          <w:szCs w:val="24"/>
          <w:shd w:val="clear" w:color="auto" w:fill="FFFFFF"/>
        </w:rPr>
        <w:t>n</w:t>
      </w:r>
      <w:r w:rsidRPr="00EF6D39">
        <w:rPr>
          <w:color w:val="201F1E"/>
          <w:sz w:val="24"/>
          <w:szCs w:val="24"/>
          <w:shd w:val="clear" w:color="auto" w:fill="FFFFFF"/>
        </w:rPr>
        <w:t>ame and date</w:t>
      </w:r>
    </w:p>
    <w:p w14:paraId="6CF84E24" w14:textId="77777777" w:rsidR="00EF6D39" w:rsidRDefault="00EF6D39" w:rsidP="000037C1">
      <w:pPr>
        <w:pStyle w:val="Heading1"/>
        <w:rPr>
          <w:b w:val="0"/>
          <w:bCs w:val="0"/>
          <w:sz w:val="24"/>
          <w:szCs w:val="24"/>
        </w:rPr>
      </w:pPr>
    </w:p>
    <w:p w14:paraId="77CF0011" w14:textId="3E33F774" w:rsidR="0026297D" w:rsidRDefault="0026297D" w:rsidP="000037C1">
      <w:pPr>
        <w:pStyle w:val="Heading1"/>
        <w:rPr>
          <w:color w:val="073762"/>
        </w:rPr>
      </w:pPr>
      <w:r>
        <w:rPr>
          <w:b w:val="0"/>
          <w:bCs w:val="0"/>
          <w:sz w:val="24"/>
          <w:szCs w:val="24"/>
        </w:rPr>
        <w:lastRenderedPageBreak/>
        <w:t>We recommend handwashing with soap and water for at least 20 seconds or use of hand sanitizer containing at least 60% alcohol.</w:t>
      </w:r>
    </w:p>
    <w:p w14:paraId="159540CD" w14:textId="77777777" w:rsidR="007F4912" w:rsidRDefault="007F4912" w:rsidP="006064A4">
      <w:pPr>
        <w:pStyle w:val="Heading1"/>
        <w:ind w:left="0"/>
        <w:rPr>
          <w:color w:val="073762"/>
        </w:rPr>
      </w:pPr>
    </w:p>
    <w:p w14:paraId="0F27003D" w14:textId="2CE1DFA0" w:rsidR="002E394B" w:rsidRDefault="00334849">
      <w:pPr>
        <w:pStyle w:val="Heading1"/>
      </w:pPr>
      <w:r>
        <w:rPr>
          <w:color w:val="073762"/>
        </w:rPr>
        <w:t>Transportation</w:t>
      </w:r>
    </w:p>
    <w:p w14:paraId="6640DED4" w14:textId="60984F3C" w:rsidR="002E394B" w:rsidRDefault="00334849">
      <w:pPr>
        <w:pStyle w:val="ListParagraph"/>
        <w:numPr>
          <w:ilvl w:val="0"/>
          <w:numId w:val="3"/>
        </w:numPr>
        <w:tabs>
          <w:tab w:val="left" w:pos="825"/>
          <w:tab w:val="left" w:pos="826"/>
        </w:tabs>
        <w:spacing w:before="261" w:line="252" w:lineRule="auto"/>
        <w:ind w:right="782"/>
        <w:rPr>
          <w:sz w:val="24"/>
        </w:rPr>
      </w:pPr>
      <w:r>
        <w:rPr>
          <w:sz w:val="24"/>
        </w:rPr>
        <w:t>Parents</w:t>
      </w:r>
      <w:r>
        <w:rPr>
          <w:spacing w:val="-3"/>
          <w:sz w:val="24"/>
        </w:rPr>
        <w:t xml:space="preserve"> </w:t>
      </w:r>
      <w:r>
        <w:rPr>
          <w:sz w:val="24"/>
        </w:rPr>
        <w:t>shall</w:t>
      </w:r>
      <w:r>
        <w:rPr>
          <w:spacing w:val="-2"/>
          <w:sz w:val="24"/>
        </w:rPr>
        <w:t xml:space="preserve"> </w:t>
      </w:r>
      <w:r>
        <w:rPr>
          <w:sz w:val="24"/>
        </w:rPr>
        <w:t>take</w:t>
      </w:r>
      <w:r>
        <w:rPr>
          <w:spacing w:val="-2"/>
          <w:sz w:val="24"/>
        </w:rPr>
        <w:t xml:space="preserve"> </w:t>
      </w:r>
      <w:r>
        <w:rPr>
          <w:sz w:val="24"/>
        </w:rPr>
        <w:t>their</w:t>
      </w:r>
      <w:r>
        <w:rPr>
          <w:spacing w:val="-3"/>
          <w:sz w:val="24"/>
        </w:rPr>
        <w:t xml:space="preserve"> </w:t>
      </w:r>
      <w:r>
        <w:rPr>
          <w:sz w:val="24"/>
        </w:rPr>
        <w:t>student’s</w:t>
      </w:r>
      <w:r>
        <w:rPr>
          <w:spacing w:val="-3"/>
          <w:sz w:val="24"/>
        </w:rPr>
        <w:t xml:space="preserve"> </w:t>
      </w:r>
      <w:r>
        <w:rPr>
          <w:sz w:val="24"/>
        </w:rPr>
        <w:t>temperature</w:t>
      </w:r>
      <w:r>
        <w:rPr>
          <w:spacing w:val="-1"/>
          <w:sz w:val="24"/>
        </w:rPr>
        <w:t xml:space="preserve"> </w:t>
      </w:r>
      <w:r>
        <w:rPr>
          <w:sz w:val="24"/>
        </w:rPr>
        <w:t>each</w:t>
      </w:r>
      <w:r>
        <w:rPr>
          <w:spacing w:val="-2"/>
          <w:sz w:val="24"/>
        </w:rPr>
        <w:t xml:space="preserve"> </w:t>
      </w:r>
      <w:r>
        <w:rPr>
          <w:sz w:val="24"/>
        </w:rPr>
        <w:t>morning.</w:t>
      </w:r>
      <w:r>
        <w:rPr>
          <w:spacing w:val="-5"/>
          <w:sz w:val="24"/>
        </w:rPr>
        <w:t xml:space="preserve"> </w:t>
      </w:r>
      <w:r>
        <w:rPr>
          <w:sz w:val="24"/>
        </w:rPr>
        <w:t>Any</w:t>
      </w:r>
      <w:r>
        <w:rPr>
          <w:spacing w:val="-3"/>
          <w:sz w:val="24"/>
        </w:rPr>
        <w:t xml:space="preserve"> </w:t>
      </w:r>
      <w:r>
        <w:rPr>
          <w:sz w:val="24"/>
        </w:rPr>
        <w:t>student</w:t>
      </w:r>
      <w:r>
        <w:rPr>
          <w:spacing w:val="-4"/>
          <w:sz w:val="24"/>
        </w:rPr>
        <w:t xml:space="preserve"> </w:t>
      </w:r>
      <w:r>
        <w:rPr>
          <w:sz w:val="24"/>
        </w:rPr>
        <w:t>exhibiting</w:t>
      </w:r>
      <w:r>
        <w:rPr>
          <w:spacing w:val="-2"/>
          <w:sz w:val="24"/>
        </w:rPr>
        <w:t xml:space="preserve"> </w:t>
      </w:r>
      <w:r>
        <w:rPr>
          <w:sz w:val="24"/>
        </w:rPr>
        <w:t>a</w:t>
      </w:r>
      <w:r>
        <w:rPr>
          <w:spacing w:val="-2"/>
          <w:sz w:val="24"/>
        </w:rPr>
        <w:t xml:space="preserve"> </w:t>
      </w:r>
      <w:r>
        <w:rPr>
          <w:sz w:val="24"/>
        </w:rPr>
        <w:t>fever</w:t>
      </w:r>
      <w:r>
        <w:rPr>
          <w:spacing w:val="-64"/>
          <w:sz w:val="24"/>
        </w:rPr>
        <w:t xml:space="preserve"> </w:t>
      </w:r>
      <w:r w:rsidR="00CB360F">
        <w:rPr>
          <w:spacing w:val="-64"/>
          <w:sz w:val="24"/>
        </w:rPr>
        <w:t xml:space="preserve">                    </w:t>
      </w:r>
      <w:r>
        <w:rPr>
          <w:sz w:val="24"/>
        </w:rPr>
        <w:t>should</w:t>
      </w:r>
      <w:r>
        <w:rPr>
          <w:spacing w:val="-1"/>
          <w:sz w:val="24"/>
        </w:rPr>
        <w:t xml:space="preserve"> </w:t>
      </w:r>
      <w:r>
        <w:rPr>
          <w:sz w:val="24"/>
        </w:rPr>
        <w:t>be</w:t>
      </w:r>
      <w:r>
        <w:rPr>
          <w:spacing w:val="-1"/>
          <w:sz w:val="24"/>
        </w:rPr>
        <w:t xml:space="preserve"> </w:t>
      </w:r>
      <w:r>
        <w:rPr>
          <w:sz w:val="24"/>
        </w:rPr>
        <w:t>kept</w:t>
      </w:r>
      <w:r>
        <w:rPr>
          <w:spacing w:val="-4"/>
          <w:sz w:val="24"/>
        </w:rPr>
        <w:t xml:space="preserve"> </w:t>
      </w:r>
      <w:r>
        <w:rPr>
          <w:sz w:val="24"/>
        </w:rPr>
        <w:t>home.</w:t>
      </w:r>
    </w:p>
    <w:p w14:paraId="69F5E85B" w14:textId="55633AC4" w:rsidR="002E394B" w:rsidRPr="00BF7C0A" w:rsidRDefault="00334849">
      <w:pPr>
        <w:pStyle w:val="ListParagraph"/>
        <w:numPr>
          <w:ilvl w:val="0"/>
          <w:numId w:val="3"/>
        </w:numPr>
        <w:tabs>
          <w:tab w:val="left" w:pos="825"/>
          <w:tab w:val="left" w:pos="826"/>
        </w:tabs>
        <w:spacing w:before="20"/>
        <w:ind w:hanging="361"/>
        <w:rPr>
          <w:sz w:val="24"/>
          <w:szCs w:val="24"/>
        </w:rPr>
      </w:pPr>
      <w:r>
        <w:rPr>
          <w:sz w:val="24"/>
        </w:rPr>
        <w:t>Students</w:t>
      </w:r>
      <w:r>
        <w:rPr>
          <w:spacing w:val="-3"/>
          <w:sz w:val="24"/>
        </w:rPr>
        <w:t xml:space="preserve"> </w:t>
      </w:r>
      <w:r>
        <w:rPr>
          <w:sz w:val="24"/>
        </w:rPr>
        <w:t>are</w:t>
      </w:r>
      <w:r>
        <w:rPr>
          <w:spacing w:val="-1"/>
          <w:sz w:val="24"/>
        </w:rPr>
        <w:t xml:space="preserve"> </w:t>
      </w:r>
      <w:r>
        <w:rPr>
          <w:sz w:val="24"/>
        </w:rPr>
        <w:t>required</w:t>
      </w:r>
      <w:r>
        <w:rPr>
          <w:spacing w:val="-2"/>
          <w:sz w:val="24"/>
        </w:rPr>
        <w:t xml:space="preserve"> </w:t>
      </w:r>
      <w:r>
        <w:rPr>
          <w:sz w:val="24"/>
        </w:rPr>
        <w:t>to</w:t>
      </w:r>
      <w:r>
        <w:rPr>
          <w:spacing w:val="-1"/>
          <w:sz w:val="24"/>
        </w:rPr>
        <w:t xml:space="preserve"> </w:t>
      </w:r>
      <w:r>
        <w:rPr>
          <w:sz w:val="24"/>
        </w:rPr>
        <w:t>wear</w:t>
      </w:r>
      <w:r>
        <w:rPr>
          <w:spacing w:val="-2"/>
          <w:sz w:val="24"/>
        </w:rPr>
        <w:t xml:space="preserve"> </w:t>
      </w:r>
      <w:r>
        <w:rPr>
          <w:sz w:val="24"/>
        </w:rPr>
        <w:t>a</w:t>
      </w:r>
      <w:r>
        <w:rPr>
          <w:spacing w:val="-2"/>
          <w:sz w:val="24"/>
        </w:rPr>
        <w:t xml:space="preserve"> </w:t>
      </w:r>
      <w:r>
        <w:rPr>
          <w:sz w:val="24"/>
        </w:rPr>
        <w:t>mask</w:t>
      </w:r>
      <w:r>
        <w:rPr>
          <w:spacing w:val="-2"/>
          <w:sz w:val="24"/>
        </w:rPr>
        <w:t xml:space="preserve"> </w:t>
      </w:r>
      <w:r>
        <w:rPr>
          <w:sz w:val="24"/>
        </w:rPr>
        <w:t>at</w:t>
      </w:r>
      <w:r>
        <w:rPr>
          <w:spacing w:val="-4"/>
          <w:sz w:val="24"/>
        </w:rPr>
        <w:t xml:space="preserve"> </w:t>
      </w:r>
      <w:r>
        <w:rPr>
          <w:sz w:val="24"/>
        </w:rPr>
        <w:t>all</w:t>
      </w:r>
      <w:r>
        <w:rPr>
          <w:spacing w:val="-2"/>
          <w:sz w:val="24"/>
        </w:rPr>
        <w:t xml:space="preserve"> </w:t>
      </w:r>
      <w:r>
        <w:rPr>
          <w:sz w:val="24"/>
        </w:rPr>
        <w:t>times</w:t>
      </w:r>
      <w:r>
        <w:rPr>
          <w:spacing w:val="-2"/>
          <w:sz w:val="24"/>
        </w:rPr>
        <w:t xml:space="preserve"> </w:t>
      </w:r>
      <w:r>
        <w:rPr>
          <w:sz w:val="24"/>
        </w:rPr>
        <w:t>while</w:t>
      </w:r>
      <w:r>
        <w:rPr>
          <w:spacing w:val="-2"/>
          <w:sz w:val="24"/>
        </w:rPr>
        <w:t xml:space="preserve"> </w:t>
      </w:r>
      <w:r>
        <w:rPr>
          <w:sz w:val="24"/>
        </w:rPr>
        <w:t>riding</w:t>
      </w:r>
      <w:r>
        <w:rPr>
          <w:spacing w:val="-1"/>
          <w:sz w:val="24"/>
        </w:rPr>
        <w:t xml:space="preserve"> </w:t>
      </w:r>
      <w:r>
        <w:rPr>
          <w:sz w:val="24"/>
        </w:rPr>
        <w:t>the</w:t>
      </w:r>
      <w:r>
        <w:rPr>
          <w:spacing w:val="-1"/>
          <w:sz w:val="24"/>
        </w:rPr>
        <w:t xml:space="preserve"> </w:t>
      </w:r>
      <w:r>
        <w:rPr>
          <w:sz w:val="24"/>
        </w:rPr>
        <w:t>bus</w:t>
      </w:r>
      <w:r w:rsidR="00BF7C0A">
        <w:rPr>
          <w:sz w:val="24"/>
        </w:rPr>
        <w:t xml:space="preserve"> </w:t>
      </w:r>
      <w:r w:rsidR="00BF7C0A" w:rsidRPr="00BF7C0A">
        <w:rPr>
          <w:rFonts w:eastAsia="Calibri"/>
          <w:sz w:val="24"/>
          <w:szCs w:val="24"/>
        </w:rPr>
        <w:t>by the mandate of the CDC, KDE, and KDPH, all students and adults must wear a mask while riding a school bus, whether they are vaccinated or not</w:t>
      </w:r>
      <w:r w:rsidR="00027665">
        <w:rPr>
          <w:rFonts w:eastAsia="Calibri"/>
          <w:sz w:val="24"/>
          <w:szCs w:val="24"/>
        </w:rPr>
        <w:t xml:space="preserve"> (in accordance with </w:t>
      </w:r>
      <w:hyperlink r:id="rId11" w:history="1">
        <w:r w:rsidR="00027665" w:rsidRPr="00027665">
          <w:rPr>
            <w:rStyle w:val="Hyperlink"/>
            <w:rFonts w:eastAsia="Calibri"/>
            <w:sz w:val="24"/>
            <w:szCs w:val="24"/>
          </w:rPr>
          <w:t>President Biden’s Executive Order</w:t>
        </w:r>
      </w:hyperlink>
      <w:r w:rsidR="00027665">
        <w:rPr>
          <w:rFonts w:eastAsia="Calibri"/>
          <w:sz w:val="24"/>
          <w:szCs w:val="24"/>
        </w:rPr>
        <w:t xml:space="preserve"> and the </w:t>
      </w:r>
      <w:hyperlink r:id="rId12" w:history="1">
        <w:r w:rsidR="00027665" w:rsidRPr="00027665">
          <w:rPr>
            <w:rStyle w:val="Hyperlink"/>
            <w:rFonts w:eastAsia="Calibri"/>
            <w:sz w:val="24"/>
            <w:szCs w:val="24"/>
          </w:rPr>
          <w:t>CDC’s public health order</w:t>
        </w:r>
      </w:hyperlink>
      <w:r w:rsidR="00027665">
        <w:rPr>
          <w:rFonts w:eastAsia="Calibri"/>
          <w:sz w:val="24"/>
          <w:szCs w:val="24"/>
        </w:rPr>
        <w:t>)</w:t>
      </w:r>
    </w:p>
    <w:p w14:paraId="3FE261ED" w14:textId="77777777" w:rsidR="002E394B" w:rsidRDefault="00334849">
      <w:pPr>
        <w:pStyle w:val="ListParagraph"/>
        <w:numPr>
          <w:ilvl w:val="0"/>
          <w:numId w:val="3"/>
        </w:numPr>
        <w:tabs>
          <w:tab w:val="left" w:pos="825"/>
          <w:tab w:val="left" w:pos="826"/>
        </w:tabs>
        <w:spacing w:before="19"/>
        <w:ind w:hanging="361"/>
        <w:rPr>
          <w:sz w:val="24"/>
        </w:rPr>
      </w:pPr>
      <w:r>
        <w:rPr>
          <w:sz w:val="24"/>
        </w:rPr>
        <w:t>When</w:t>
      </w:r>
      <w:r>
        <w:rPr>
          <w:spacing w:val="-2"/>
          <w:sz w:val="24"/>
        </w:rPr>
        <w:t xml:space="preserve"> </w:t>
      </w:r>
      <w:r>
        <w:rPr>
          <w:sz w:val="24"/>
        </w:rPr>
        <w:t>possible,</w:t>
      </w:r>
      <w:r>
        <w:rPr>
          <w:spacing w:val="-4"/>
          <w:sz w:val="24"/>
        </w:rPr>
        <w:t xml:space="preserve"> </w:t>
      </w:r>
      <w:r>
        <w:rPr>
          <w:sz w:val="24"/>
        </w:rPr>
        <w:t>air</w:t>
      </w:r>
      <w:r>
        <w:rPr>
          <w:spacing w:val="-2"/>
          <w:sz w:val="24"/>
        </w:rPr>
        <w:t xml:space="preserve"> </w:t>
      </w:r>
      <w:r>
        <w:rPr>
          <w:sz w:val="24"/>
        </w:rPr>
        <w:t>flow</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increased</w:t>
      </w:r>
      <w:r>
        <w:rPr>
          <w:spacing w:val="-1"/>
          <w:sz w:val="24"/>
        </w:rPr>
        <w:t xml:space="preserve"> </w:t>
      </w:r>
      <w:r>
        <w:rPr>
          <w:sz w:val="24"/>
        </w:rPr>
        <w:t>on</w:t>
      </w:r>
      <w:r>
        <w:rPr>
          <w:spacing w:val="-1"/>
          <w:sz w:val="24"/>
        </w:rPr>
        <w:t xml:space="preserve"> </w:t>
      </w:r>
      <w:r>
        <w:rPr>
          <w:sz w:val="24"/>
        </w:rPr>
        <w:t>all</w:t>
      </w:r>
      <w:r>
        <w:rPr>
          <w:spacing w:val="-7"/>
          <w:sz w:val="24"/>
        </w:rPr>
        <w:t xml:space="preserve"> </w:t>
      </w:r>
      <w:r>
        <w:rPr>
          <w:sz w:val="24"/>
        </w:rPr>
        <w:t>buses</w:t>
      </w:r>
      <w:r>
        <w:rPr>
          <w:spacing w:val="-2"/>
          <w:sz w:val="24"/>
        </w:rPr>
        <w:t xml:space="preserve"> </w:t>
      </w:r>
      <w:r>
        <w:rPr>
          <w:sz w:val="24"/>
        </w:rPr>
        <w:t>(windows</w:t>
      </w:r>
      <w:r>
        <w:rPr>
          <w:spacing w:val="-2"/>
          <w:sz w:val="24"/>
        </w:rPr>
        <w:t xml:space="preserve"> </w:t>
      </w:r>
      <w:r>
        <w:rPr>
          <w:sz w:val="24"/>
        </w:rPr>
        <w:t>down)</w:t>
      </w:r>
    </w:p>
    <w:p w14:paraId="6AD395FD" w14:textId="77777777" w:rsidR="002E394B" w:rsidRDefault="00334849">
      <w:pPr>
        <w:pStyle w:val="ListParagraph"/>
        <w:numPr>
          <w:ilvl w:val="0"/>
          <w:numId w:val="3"/>
        </w:numPr>
        <w:tabs>
          <w:tab w:val="left" w:pos="825"/>
          <w:tab w:val="left" w:pos="826"/>
        </w:tabs>
        <w:spacing w:before="19"/>
        <w:ind w:hanging="361"/>
        <w:rPr>
          <w:sz w:val="24"/>
        </w:rPr>
      </w:pPr>
      <w:r>
        <w:rPr>
          <w:sz w:val="24"/>
        </w:rPr>
        <w:t>Hand</w:t>
      </w:r>
      <w:r>
        <w:rPr>
          <w:spacing w:val="-2"/>
          <w:sz w:val="24"/>
        </w:rPr>
        <w:t xml:space="preserve"> </w:t>
      </w:r>
      <w:r>
        <w:rPr>
          <w:sz w:val="24"/>
        </w:rPr>
        <w:t>sanitizer</w:t>
      </w:r>
      <w:r>
        <w:rPr>
          <w:spacing w:val="-3"/>
          <w:sz w:val="24"/>
        </w:rPr>
        <w:t xml:space="preserve"> </w:t>
      </w:r>
      <w:r>
        <w:rPr>
          <w:sz w:val="24"/>
        </w:rPr>
        <w:t>is</w:t>
      </w:r>
      <w:r>
        <w:rPr>
          <w:spacing w:val="-3"/>
          <w:sz w:val="24"/>
        </w:rPr>
        <w:t xml:space="preserve"> </w:t>
      </w:r>
      <w:r>
        <w:rPr>
          <w:sz w:val="24"/>
        </w:rPr>
        <w:t>available</w:t>
      </w:r>
      <w:r>
        <w:rPr>
          <w:spacing w:val="-1"/>
          <w:sz w:val="24"/>
        </w:rPr>
        <w:t xml:space="preserve"> </w:t>
      </w:r>
      <w:r>
        <w:rPr>
          <w:sz w:val="24"/>
        </w:rPr>
        <w:t>on</w:t>
      </w:r>
      <w:r>
        <w:rPr>
          <w:spacing w:val="-2"/>
          <w:sz w:val="24"/>
        </w:rPr>
        <w:t xml:space="preserve"> </w:t>
      </w:r>
      <w:r>
        <w:rPr>
          <w:sz w:val="24"/>
        </w:rPr>
        <w:t>all</w:t>
      </w:r>
      <w:r>
        <w:rPr>
          <w:spacing w:val="-2"/>
          <w:sz w:val="24"/>
        </w:rPr>
        <w:t xml:space="preserve"> </w:t>
      </w:r>
      <w:r>
        <w:rPr>
          <w:sz w:val="24"/>
        </w:rPr>
        <w:t>buses</w:t>
      </w:r>
      <w:r>
        <w:rPr>
          <w:spacing w:val="-2"/>
          <w:sz w:val="24"/>
        </w:rPr>
        <w:t xml:space="preserve"> </w:t>
      </w:r>
      <w:r>
        <w:rPr>
          <w:sz w:val="24"/>
        </w:rPr>
        <w:t>when</w:t>
      </w:r>
      <w:r>
        <w:rPr>
          <w:spacing w:val="-2"/>
          <w:sz w:val="24"/>
        </w:rPr>
        <w:t xml:space="preserve"> </w:t>
      </w:r>
      <w:r>
        <w:rPr>
          <w:sz w:val="24"/>
        </w:rPr>
        <w:t>entering</w:t>
      </w:r>
      <w:r>
        <w:rPr>
          <w:spacing w:val="-2"/>
          <w:sz w:val="24"/>
        </w:rPr>
        <w:t xml:space="preserve"> </w:t>
      </w:r>
      <w:r>
        <w:rPr>
          <w:sz w:val="24"/>
        </w:rPr>
        <w:t>the</w:t>
      </w:r>
      <w:r>
        <w:rPr>
          <w:spacing w:val="-1"/>
          <w:sz w:val="24"/>
        </w:rPr>
        <w:t xml:space="preserve"> </w:t>
      </w:r>
      <w:r>
        <w:rPr>
          <w:sz w:val="24"/>
        </w:rPr>
        <w:t>bus</w:t>
      </w:r>
    </w:p>
    <w:p w14:paraId="522E0365" w14:textId="77777777" w:rsidR="002E394B" w:rsidRDefault="00334849">
      <w:pPr>
        <w:pStyle w:val="ListParagraph"/>
        <w:numPr>
          <w:ilvl w:val="0"/>
          <w:numId w:val="3"/>
        </w:numPr>
        <w:tabs>
          <w:tab w:val="left" w:pos="825"/>
          <w:tab w:val="left" w:pos="826"/>
        </w:tabs>
        <w:spacing w:before="19"/>
        <w:ind w:hanging="361"/>
        <w:rPr>
          <w:sz w:val="24"/>
        </w:rPr>
      </w:pPr>
      <w:r>
        <w:rPr>
          <w:sz w:val="24"/>
        </w:rPr>
        <w:t>Assigned</w:t>
      </w:r>
      <w:r>
        <w:rPr>
          <w:spacing w:val="-3"/>
          <w:sz w:val="24"/>
        </w:rPr>
        <w:t xml:space="preserve"> </w:t>
      </w:r>
      <w:r>
        <w:rPr>
          <w:sz w:val="24"/>
        </w:rPr>
        <w:t>seating</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established</w:t>
      </w:r>
      <w:r>
        <w:rPr>
          <w:spacing w:val="-3"/>
          <w:sz w:val="24"/>
        </w:rPr>
        <w:t xml:space="preserve"> </w:t>
      </w:r>
      <w:r>
        <w:rPr>
          <w:sz w:val="24"/>
        </w:rPr>
        <w:t>on</w:t>
      </w:r>
      <w:r>
        <w:rPr>
          <w:spacing w:val="-2"/>
          <w:sz w:val="24"/>
        </w:rPr>
        <w:t xml:space="preserve"> </w:t>
      </w:r>
      <w:r>
        <w:rPr>
          <w:sz w:val="24"/>
        </w:rPr>
        <w:t>all</w:t>
      </w:r>
      <w:r>
        <w:rPr>
          <w:spacing w:val="-2"/>
          <w:sz w:val="24"/>
        </w:rPr>
        <w:t xml:space="preserve"> </w:t>
      </w:r>
      <w:r>
        <w:rPr>
          <w:sz w:val="24"/>
        </w:rPr>
        <w:t>buses</w:t>
      </w:r>
    </w:p>
    <w:p w14:paraId="1AF4D649" w14:textId="77777777" w:rsidR="002E394B" w:rsidRDefault="00334849">
      <w:pPr>
        <w:pStyle w:val="ListParagraph"/>
        <w:numPr>
          <w:ilvl w:val="0"/>
          <w:numId w:val="3"/>
        </w:numPr>
        <w:tabs>
          <w:tab w:val="left" w:pos="825"/>
          <w:tab w:val="left" w:pos="826"/>
        </w:tabs>
        <w:spacing w:before="20"/>
        <w:ind w:hanging="361"/>
        <w:rPr>
          <w:sz w:val="24"/>
        </w:rPr>
      </w:pPr>
      <w:r>
        <w:rPr>
          <w:sz w:val="24"/>
        </w:rPr>
        <w:t>Students</w:t>
      </w:r>
      <w:r>
        <w:rPr>
          <w:spacing w:val="-3"/>
          <w:sz w:val="24"/>
        </w:rPr>
        <w:t xml:space="preserve"> </w:t>
      </w:r>
      <w:r>
        <w:rPr>
          <w:sz w:val="24"/>
        </w:rPr>
        <w:t>will</w:t>
      </w:r>
      <w:r>
        <w:rPr>
          <w:spacing w:val="-1"/>
          <w:sz w:val="24"/>
        </w:rPr>
        <w:t xml:space="preserve"> </w:t>
      </w:r>
      <w:r>
        <w:rPr>
          <w:sz w:val="24"/>
        </w:rPr>
        <w:t>be</w:t>
      </w:r>
      <w:r>
        <w:rPr>
          <w:spacing w:val="-1"/>
          <w:sz w:val="24"/>
        </w:rPr>
        <w:t xml:space="preserve"> </w:t>
      </w:r>
      <w:r>
        <w:rPr>
          <w:sz w:val="24"/>
        </w:rPr>
        <w:t>off-loaded</w:t>
      </w:r>
      <w:r>
        <w:rPr>
          <w:spacing w:val="-1"/>
          <w:sz w:val="24"/>
        </w:rPr>
        <w:t xml:space="preserve"> </w:t>
      </w:r>
      <w:r>
        <w:rPr>
          <w:sz w:val="24"/>
        </w:rPr>
        <w:t>buses</w:t>
      </w:r>
      <w:r>
        <w:rPr>
          <w:spacing w:val="-3"/>
          <w:sz w:val="24"/>
        </w:rPr>
        <w:t xml:space="preserve"> </w:t>
      </w:r>
      <w:r>
        <w:rPr>
          <w:sz w:val="24"/>
        </w:rPr>
        <w:t>from</w:t>
      </w:r>
      <w:r>
        <w:rPr>
          <w:spacing w:val="-2"/>
          <w:sz w:val="24"/>
        </w:rPr>
        <w:t xml:space="preserve"> </w:t>
      </w:r>
      <w:r>
        <w:rPr>
          <w:sz w:val="24"/>
        </w:rPr>
        <w:t>the</w:t>
      </w:r>
      <w:r>
        <w:rPr>
          <w:spacing w:val="-1"/>
          <w:sz w:val="24"/>
        </w:rPr>
        <w:t xml:space="preserve"> </w:t>
      </w:r>
      <w:r>
        <w:rPr>
          <w:sz w:val="24"/>
        </w:rPr>
        <w:t>front</w:t>
      </w:r>
      <w:r>
        <w:rPr>
          <w:spacing w:val="1"/>
          <w:sz w:val="24"/>
        </w:rPr>
        <w:t xml:space="preserve"> </w:t>
      </w:r>
      <w:r>
        <w:rPr>
          <w:sz w:val="24"/>
        </w:rPr>
        <w:t>of</w:t>
      </w:r>
      <w:r>
        <w:rPr>
          <w:spacing w:val="-5"/>
          <w:sz w:val="24"/>
        </w:rPr>
        <w:t xml:space="preserve"> </w:t>
      </w:r>
      <w:r>
        <w:rPr>
          <w:sz w:val="24"/>
        </w:rPr>
        <w:t>the</w:t>
      </w:r>
      <w:r>
        <w:rPr>
          <w:spacing w:val="-1"/>
          <w:sz w:val="24"/>
        </w:rPr>
        <w:t xml:space="preserve"> </w:t>
      </w:r>
      <w:r>
        <w:rPr>
          <w:sz w:val="24"/>
        </w:rPr>
        <w:t>bus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rear</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bus</w:t>
      </w:r>
    </w:p>
    <w:p w14:paraId="78A2A5D3" w14:textId="7A74BB44" w:rsidR="005463EC" w:rsidRDefault="00334849" w:rsidP="00587008">
      <w:pPr>
        <w:pStyle w:val="ListParagraph"/>
        <w:numPr>
          <w:ilvl w:val="0"/>
          <w:numId w:val="3"/>
        </w:numPr>
        <w:tabs>
          <w:tab w:val="left" w:pos="825"/>
          <w:tab w:val="left" w:pos="826"/>
        </w:tabs>
        <w:spacing w:before="5"/>
        <w:ind w:hanging="361"/>
        <w:rPr>
          <w:sz w:val="24"/>
        </w:rPr>
      </w:pPr>
      <w:r>
        <w:rPr>
          <w:sz w:val="24"/>
        </w:rPr>
        <w:t>Increased</w:t>
      </w:r>
      <w:r>
        <w:rPr>
          <w:spacing w:val="-2"/>
          <w:sz w:val="24"/>
        </w:rPr>
        <w:t xml:space="preserve"> </w:t>
      </w:r>
      <w:r>
        <w:rPr>
          <w:sz w:val="24"/>
        </w:rPr>
        <w:t>sanitation</w:t>
      </w:r>
      <w:r>
        <w:rPr>
          <w:spacing w:val="-2"/>
          <w:sz w:val="24"/>
        </w:rPr>
        <w:t xml:space="preserve"> </w:t>
      </w:r>
      <w:r>
        <w:rPr>
          <w:sz w:val="24"/>
        </w:rPr>
        <w:t>protocols</w:t>
      </w:r>
      <w:r>
        <w:rPr>
          <w:spacing w:val="-2"/>
          <w:sz w:val="24"/>
        </w:rPr>
        <w:t xml:space="preserve"> </w:t>
      </w:r>
      <w:r>
        <w:rPr>
          <w:sz w:val="24"/>
        </w:rPr>
        <w:t>of</w:t>
      </w:r>
      <w:r>
        <w:rPr>
          <w:spacing w:val="-5"/>
          <w:sz w:val="24"/>
        </w:rPr>
        <w:t xml:space="preserve"> </w:t>
      </w:r>
      <w:r>
        <w:rPr>
          <w:sz w:val="24"/>
        </w:rPr>
        <w:t>buses</w:t>
      </w:r>
      <w:r>
        <w:rPr>
          <w:spacing w:val="-2"/>
          <w:sz w:val="24"/>
        </w:rPr>
        <w:t xml:space="preserve"> </w:t>
      </w:r>
      <w:r>
        <w:rPr>
          <w:sz w:val="24"/>
        </w:rPr>
        <w:t>will</w:t>
      </w:r>
      <w:r>
        <w:rPr>
          <w:spacing w:val="-2"/>
          <w:sz w:val="24"/>
        </w:rPr>
        <w:t xml:space="preserve"> </w:t>
      </w:r>
      <w:r>
        <w:rPr>
          <w:sz w:val="24"/>
        </w:rPr>
        <w:t>occur</w:t>
      </w:r>
      <w:r>
        <w:rPr>
          <w:spacing w:val="-2"/>
          <w:sz w:val="24"/>
        </w:rPr>
        <w:t xml:space="preserve"> </w:t>
      </w:r>
      <w:r>
        <w:rPr>
          <w:sz w:val="24"/>
        </w:rPr>
        <w:t>daily</w:t>
      </w:r>
      <w:r>
        <w:rPr>
          <w:spacing w:val="-3"/>
          <w:sz w:val="24"/>
        </w:rPr>
        <w:t xml:space="preserve"> </w:t>
      </w:r>
      <w:r>
        <w:rPr>
          <w:sz w:val="24"/>
        </w:rPr>
        <w:t>and</w:t>
      </w:r>
      <w:r>
        <w:rPr>
          <w:spacing w:val="-2"/>
          <w:sz w:val="24"/>
        </w:rPr>
        <w:t xml:space="preserve"> </w:t>
      </w:r>
      <w:r>
        <w:rPr>
          <w:sz w:val="24"/>
        </w:rPr>
        <w:t>weekly</w:t>
      </w:r>
      <w:bookmarkStart w:id="6" w:name="School_Building_Cleaning,_Sanitizing_and"/>
      <w:bookmarkEnd w:id="6"/>
    </w:p>
    <w:p w14:paraId="6B411BDB" w14:textId="77777777" w:rsidR="00891FBC" w:rsidRPr="00891FBC" w:rsidRDefault="00891FBC" w:rsidP="00891FBC">
      <w:pPr>
        <w:tabs>
          <w:tab w:val="left" w:pos="825"/>
          <w:tab w:val="left" w:pos="826"/>
        </w:tabs>
        <w:spacing w:before="5"/>
      </w:pPr>
    </w:p>
    <w:p w14:paraId="4D5676B4" w14:textId="1E067426" w:rsidR="002E394B" w:rsidRDefault="00334849">
      <w:pPr>
        <w:pStyle w:val="Heading1"/>
      </w:pPr>
      <w:r>
        <w:rPr>
          <w:color w:val="073762"/>
        </w:rPr>
        <w:t>School</w:t>
      </w:r>
      <w:r>
        <w:rPr>
          <w:color w:val="073762"/>
          <w:spacing w:val="-6"/>
        </w:rPr>
        <w:t xml:space="preserve"> </w:t>
      </w:r>
      <w:r>
        <w:rPr>
          <w:color w:val="073762"/>
        </w:rPr>
        <w:t>Building</w:t>
      </w:r>
      <w:r>
        <w:rPr>
          <w:color w:val="073762"/>
          <w:spacing w:val="-8"/>
        </w:rPr>
        <w:t xml:space="preserve"> </w:t>
      </w:r>
      <w:r>
        <w:rPr>
          <w:color w:val="073762"/>
        </w:rPr>
        <w:t>Cleaning,</w:t>
      </w:r>
      <w:r>
        <w:rPr>
          <w:color w:val="073762"/>
          <w:spacing w:val="-6"/>
        </w:rPr>
        <w:t xml:space="preserve"> </w:t>
      </w:r>
      <w:r>
        <w:rPr>
          <w:color w:val="073762"/>
        </w:rPr>
        <w:t>Sanitizing</w:t>
      </w:r>
      <w:r>
        <w:rPr>
          <w:color w:val="073762"/>
          <w:spacing w:val="-8"/>
        </w:rPr>
        <w:t xml:space="preserve"> </w:t>
      </w:r>
      <w:r>
        <w:rPr>
          <w:color w:val="073762"/>
        </w:rPr>
        <w:t>and</w:t>
      </w:r>
      <w:r>
        <w:rPr>
          <w:color w:val="073762"/>
          <w:spacing w:val="-9"/>
        </w:rPr>
        <w:t xml:space="preserve"> </w:t>
      </w:r>
      <w:r>
        <w:rPr>
          <w:color w:val="073762"/>
        </w:rPr>
        <w:t>Disinfecting</w:t>
      </w:r>
    </w:p>
    <w:p w14:paraId="0914C491" w14:textId="77777777" w:rsidR="002E394B" w:rsidRDefault="00334849">
      <w:pPr>
        <w:pStyle w:val="ListParagraph"/>
        <w:numPr>
          <w:ilvl w:val="0"/>
          <w:numId w:val="3"/>
        </w:numPr>
        <w:tabs>
          <w:tab w:val="left" w:pos="825"/>
          <w:tab w:val="left" w:pos="826"/>
        </w:tabs>
        <w:spacing w:before="216" w:line="247" w:lineRule="auto"/>
        <w:ind w:right="1673"/>
        <w:rPr>
          <w:sz w:val="24"/>
        </w:rPr>
      </w:pPr>
      <w:r>
        <w:rPr>
          <w:sz w:val="24"/>
        </w:rPr>
        <w:t>Multiple hand sanitizing stations and dispensers are located throughout all schools</w:t>
      </w:r>
      <w:r>
        <w:rPr>
          <w:spacing w:val="-64"/>
          <w:sz w:val="24"/>
        </w:rPr>
        <w:t xml:space="preserve"> </w:t>
      </w:r>
      <w:r>
        <w:rPr>
          <w:sz w:val="24"/>
        </w:rPr>
        <w:t>(Handwashing</w:t>
      </w:r>
      <w:r>
        <w:rPr>
          <w:spacing w:val="-2"/>
          <w:sz w:val="24"/>
        </w:rPr>
        <w:t xml:space="preserve"> </w:t>
      </w:r>
      <w:r>
        <w:rPr>
          <w:sz w:val="24"/>
        </w:rPr>
        <w:t>is</w:t>
      </w:r>
      <w:r>
        <w:rPr>
          <w:spacing w:val="-2"/>
          <w:sz w:val="24"/>
        </w:rPr>
        <w:t xml:space="preserve"> </w:t>
      </w:r>
      <w:r>
        <w:rPr>
          <w:sz w:val="24"/>
        </w:rPr>
        <w:t>still</w:t>
      </w:r>
      <w:r>
        <w:rPr>
          <w:spacing w:val="-1"/>
          <w:sz w:val="24"/>
        </w:rPr>
        <w:t xml:space="preserve"> </w:t>
      </w:r>
      <w:r>
        <w:rPr>
          <w:sz w:val="24"/>
        </w:rPr>
        <w:t>the</w:t>
      </w:r>
      <w:r>
        <w:rPr>
          <w:spacing w:val="-1"/>
          <w:sz w:val="24"/>
        </w:rPr>
        <w:t xml:space="preserve"> </w:t>
      </w:r>
      <w:r>
        <w:rPr>
          <w:sz w:val="24"/>
        </w:rPr>
        <w:t>recommended</w:t>
      </w:r>
      <w:r>
        <w:rPr>
          <w:spacing w:val="-1"/>
          <w:sz w:val="24"/>
        </w:rPr>
        <w:t xml:space="preserve"> </w:t>
      </w:r>
      <w:r>
        <w:rPr>
          <w:sz w:val="24"/>
        </w:rPr>
        <w:t>best</w:t>
      </w:r>
      <w:r>
        <w:rPr>
          <w:spacing w:val="-4"/>
          <w:sz w:val="24"/>
        </w:rPr>
        <w:t xml:space="preserve"> </w:t>
      </w:r>
      <w:r>
        <w:rPr>
          <w:sz w:val="24"/>
        </w:rPr>
        <w:t>practice)</w:t>
      </w:r>
    </w:p>
    <w:p w14:paraId="7CC594BC" w14:textId="1AA5C9CF" w:rsidR="002E394B" w:rsidRDefault="00334849">
      <w:pPr>
        <w:pStyle w:val="ListParagraph"/>
        <w:numPr>
          <w:ilvl w:val="0"/>
          <w:numId w:val="3"/>
        </w:numPr>
        <w:tabs>
          <w:tab w:val="left" w:pos="825"/>
          <w:tab w:val="left" w:pos="826"/>
        </w:tabs>
        <w:spacing w:before="12" w:line="252" w:lineRule="auto"/>
        <w:ind w:right="634"/>
        <w:rPr>
          <w:sz w:val="24"/>
        </w:rPr>
      </w:pPr>
      <w:r>
        <w:rPr>
          <w:sz w:val="24"/>
        </w:rPr>
        <w:t>Frequent cleaning of all aspects of schools and district building</w:t>
      </w:r>
      <w:r w:rsidR="00E14FB7">
        <w:rPr>
          <w:sz w:val="24"/>
        </w:rPr>
        <w:t>s</w:t>
      </w:r>
      <w:r>
        <w:rPr>
          <w:sz w:val="24"/>
        </w:rPr>
        <w:t xml:space="preserve"> will occur throughout the day</w:t>
      </w:r>
      <w:r>
        <w:rPr>
          <w:spacing w:val="-65"/>
          <w:sz w:val="24"/>
        </w:rPr>
        <w:t xml:space="preserve"> </w:t>
      </w:r>
      <w:r w:rsidR="00E14FB7">
        <w:rPr>
          <w:spacing w:val="-65"/>
          <w:sz w:val="24"/>
        </w:rPr>
        <w:t xml:space="preserve">    </w:t>
      </w:r>
      <w:r w:rsidR="00E14FB7">
        <w:rPr>
          <w:sz w:val="24"/>
        </w:rPr>
        <w:t xml:space="preserve"> and</w:t>
      </w:r>
      <w:r>
        <w:rPr>
          <w:spacing w:val="-2"/>
          <w:sz w:val="24"/>
        </w:rPr>
        <w:t xml:space="preserve"> </w:t>
      </w:r>
      <w:r>
        <w:rPr>
          <w:sz w:val="24"/>
        </w:rPr>
        <w:t>each</w:t>
      </w:r>
      <w:r>
        <w:rPr>
          <w:spacing w:val="-1"/>
          <w:sz w:val="24"/>
        </w:rPr>
        <w:t xml:space="preserve"> </w:t>
      </w:r>
      <w:r>
        <w:rPr>
          <w:sz w:val="24"/>
        </w:rPr>
        <w:t>evening</w:t>
      </w:r>
    </w:p>
    <w:p w14:paraId="42E7FAFD" w14:textId="480C8EC7" w:rsidR="002E394B" w:rsidRDefault="00334849">
      <w:pPr>
        <w:pStyle w:val="ListParagraph"/>
        <w:numPr>
          <w:ilvl w:val="0"/>
          <w:numId w:val="3"/>
        </w:numPr>
        <w:tabs>
          <w:tab w:val="left" w:pos="825"/>
          <w:tab w:val="left" w:pos="826"/>
        </w:tabs>
        <w:spacing w:before="6" w:line="252" w:lineRule="auto"/>
        <w:ind w:right="360"/>
        <w:rPr>
          <w:sz w:val="24"/>
        </w:rPr>
      </w:pPr>
      <w:r>
        <w:rPr>
          <w:sz w:val="24"/>
        </w:rPr>
        <w:t>Frequently touched surfaces such as handrails and door knobs will be sanitized throughout th</w:t>
      </w:r>
      <w:r w:rsidR="00F2495D">
        <w:rPr>
          <w:sz w:val="24"/>
        </w:rPr>
        <w:t xml:space="preserve">e </w:t>
      </w:r>
      <w:r>
        <w:rPr>
          <w:sz w:val="24"/>
        </w:rPr>
        <w:t>school</w:t>
      </w:r>
      <w:r>
        <w:rPr>
          <w:spacing w:val="-1"/>
          <w:sz w:val="24"/>
        </w:rPr>
        <w:t xml:space="preserve"> </w:t>
      </w:r>
      <w:r>
        <w:rPr>
          <w:sz w:val="24"/>
        </w:rPr>
        <w:t>day</w:t>
      </w:r>
    </w:p>
    <w:p w14:paraId="58949E24" w14:textId="6DA3D802" w:rsidR="002E394B" w:rsidRDefault="00334849">
      <w:pPr>
        <w:pStyle w:val="ListParagraph"/>
        <w:numPr>
          <w:ilvl w:val="0"/>
          <w:numId w:val="3"/>
        </w:numPr>
        <w:tabs>
          <w:tab w:val="left" w:pos="825"/>
          <w:tab w:val="left" w:pos="826"/>
        </w:tabs>
        <w:spacing w:before="5" w:line="252" w:lineRule="auto"/>
        <w:ind w:right="620"/>
        <w:rPr>
          <w:sz w:val="24"/>
        </w:rPr>
      </w:pPr>
      <w:r>
        <w:rPr>
          <w:sz w:val="24"/>
        </w:rPr>
        <w:t>High traffic areas, such as restrooms, common areas and drinking fountains will be sanitize</w:t>
      </w:r>
      <w:r w:rsidR="00F2495D">
        <w:rPr>
          <w:sz w:val="24"/>
        </w:rPr>
        <w:t xml:space="preserve">d </w:t>
      </w:r>
      <w:r>
        <w:rPr>
          <w:sz w:val="24"/>
        </w:rPr>
        <w:t>throughout</w:t>
      </w:r>
      <w:r>
        <w:rPr>
          <w:spacing w:val="-5"/>
          <w:sz w:val="24"/>
        </w:rPr>
        <w:t xml:space="preserve"> </w:t>
      </w:r>
      <w:r>
        <w:rPr>
          <w:sz w:val="24"/>
        </w:rPr>
        <w:t>the</w:t>
      </w:r>
      <w:r>
        <w:rPr>
          <w:spacing w:val="-1"/>
          <w:sz w:val="24"/>
        </w:rPr>
        <w:t xml:space="preserve"> </w:t>
      </w:r>
      <w:r>
        <w:rPr>
          <w:sz w:val="24"/>
        </w:rPr>
        <w:t>school</w:t>
      </w:r>
      <w:r>
        <w:rPr>
          <w:spacing w:val="-1"/>
          <w:sz w:val="24"/>
        </w:rPr>
        <w:t xml:space="preserve"> </w:t>
      </w:r>
      <w:r>
        <w:rPr>
          <w:sz w:val="24"/>
        </w:rPr>
        <w:t>day</w:t>
      </w:r>
    </w:p>
    <w:p w14:paraId="5883A9F0" w14:textId="41A2A622" w:rsidR="002E394B" w:rsidRDefault="00334849">
      <w:pPr>
        <w:pStyle w:val="ListParagraph"/>
        <w:numPr>
          <w:ilvl w:val="0"/>
          <w:numId w:val="3"/>
        </w:numPr>
        <w:tabs>
          <w:tab w:val="left" w:pos="825"/>
          <w:tab w:val="left" w:pos="826"/>
        </w:tabs>
        <w:spacing w:before="6" w:line="256" w:lineRule="auto"/>
        <w:ind w:right="983"/>
        <w:rPr>
          <w:sz w:val="24"/>
        </w:rPr>
      </w:pPr>
      <w:r>
        <w:rPr>
          <w:sz w:val="24"/>
        </w:rPr>
        <w:t>Sanitizing</w:t>
      </w:r>
      <w:r>
        <w:rPr>
          <w:spacing w:val="-2"/>
          <w:sz w:val="24"/>
        </w:rPr>
        <w:t xml:space="preserve"> </w:t>
      </w:r>
      <w:r>
        <w:rPr>
          <w:sz w:val="24"/>
        </w:rPr>
        <w:t>and</w:t>
      </w:r>
      <w:r>
        <w:rPr>
          <w:spacing w:val="-2"/>
          <w:sz w:val="24"/>
        </w:rPr>
        <w:t xml:space="preserve"> </w:t>
      </w:r>
      <w:r>
        <w:rPr>
          <w:sz w:val="24"/>
        </w:rPr>
        <w:t>disinfecting</w:t>
      </w:r>
      <w:r>
        <w:rPr>
          <w:spacing w:val="-2"/>
          <w:sz w:val="24"/>
        </w:rPr>
        <w:t xml:space="preserve"> </w:t>
      </w:r>
      <w:r>
        <w:rPr>
          <w:sz w:val="24"/>
        </w:rPr>
        <w:t>sprays</w:t>
      </w:r>
      <w:r>
        <w:rPr>
          <w:spacing w:val="-3"/>
          <w:sz w:val="24"/>
        </w:rPr>
        <w:t xml:space="preserve"> </w:t>
      </w:r>
      <w:r>
        <w:rPr>
          <w:sz w:val="24"/>
        </w:rPr>
        <w:t>and</w:t>
      </w:r>
      <w:r>
        <w:rPr>
          <w:spacing w:val="-2"/>
          <w:sz w:val="24"/>
        </w:rPr>
        <w:t xml:space="preserve"> </w:t>
      </w:r>
      <w:r>
        <w:rPr>
          <w:sz w:val="24"/>
        </w:rPr>
        <w:t>wipes</w:t>
      </w:r>
      <w:r>
        <w:rPr>
          <w:spacing w:val="-3"/>
          <w:sz w:val="24"/>
        </w:rPr>
        <w:t xml:space="preserve"> </w:t>
      </w:r>
      <w:r>
        <w:rPr>
          <w:sz w:val="24"/>
        </w:rPr>
        <w:t>will</w:t>
      </w:r>
      <w:r>
        <w:rPr>
          <w:spacing w:val="-5"/>
          <w:sz w:val="24"/>
        </w:rPr>
        <w:t xml:space="preserve"> </w:t>
      </w:r>
      <w:r>
        <w:rPr>
          <w:sz w:val="24"/>
        </w:rPr>
        <w:t>be</w:t>
      </w:r>
      <w:r>
        <w:rPr>
          <w:spacing w:val="-2"/>
          <w:sz w:val="24"/>
        </w:rPr>
        <w:t xml:space="preserve"> </w:t>
      </w:r>
      <w:r>
        <w:rPr>
          <w:sz w:val="24"/>
        </w:rPr>
        <w:t>provided</w:t>
      </w:r>
      <w:r>
        <w:rPr>
          <w:spacing w:val="-2"/>
          <w:sz w:val="24"/>
        </w:rPr>
        <w:t xml:space="preserve"> </w:t>
      </w:r>
      <w:r>
        <w:rPr>
          <w:sz w:val="24"/>
        </w:rPr>
        <w:t>to</w:t>
      </w:r>
      <w:r>
        <w:rPr>
          <w:spacing w:val="-2"/>
          <w:sz w:val="24"/>
        </w:rPr>
        <w:t xml:space="preserve"> </w:t>
      </w:r>
      <w:r>
        <w:rPr>
          <w:sz w:val="24"/>
        </w:rPr>
        <w:t>support</w:t>
      </w:r>
      <w:r>
        <w:rPr>
          <w:spacing w:val="-5"/>
          <w:sz w:val="24"/>
        </w:rPr>
        <w:t xml:space="preserve"> </w:t>
      </w:r>
      <w:r>
        <w:rPr>
          <w:sz w:val="24"/>
        </w:rPr>
        <w:t>classroom</w:t>
      </w:r>
      <w:r>
        <w:rPr>
          <w:spacing w:val="-3"/>
          <w:sz w:val="24"/>
        </w:rPr>
        <w:t xml:space="preserve"> </w:t>
      </w:r>
      <w:r>
        <w:rPr>
          <w:sz w:val="24"/>
        </w:rPr>
        <w:t>needs</w:t>
      </w:r>
      <w:r w:rsidR="00F2495D">
        <w:rPr>
          <w:sz w:val="24"/>
        </w:rPr>
        <w:t xml:space="preserve"> </w:t>
      </w:r>
      <w:r>
        <w:rPr>
          <w:spacing w:val="-63"/>
          <w:sz w:val="24"/>
        </w:rPr>
        <w:t xml:space="preserve"> </w:t>
      </w:r>
      <w:r>
        <w:rPr>
          <w:sz w:val="24"/>
        </w:rPr>
        <w:t>throughout</w:t>
      </w:r>
      <w:r>
        <w:rPr>
          <w:spacing w:val="-5"/>
          <w:sz w:val="24"/>
        </w:rPr>
        <w:t xml:space="preserve"> </w:t>
      </w:r>
      <w:r>
        <w:rPr>
          <w:sz w:val="24"/>
        </w:rPr>
        <w:t>the</w:t>
      </w:r>
      <w:r>
        <w:rPr>
          <w:spacing w:val="-1"/>
          <w:sz w:val="24"/>
        </w:rPr>
        <w:t xml:space="preserve"> </w:t>
      </w:r>
      <w:r>
        <w:rPr>
          <w:sz w:val="24"/>
        </w:rPr>
        <w:t>school</w:t>
      </w:r>
      <w:r>
        <w:rPr>
          <w:spacing w:val="-1"/>
          <w:sz w:val="24"/>
        </w:rPr>
        <w:t xml:space="preserve"> </w:t>
      </w:r>
      <w:r>
        <w:rPr>
          <w:sz w:val="24"/>
        </w:rPr>
        <w:t>day</w:t>
      </w:r>
    </w:p>
    <w:p w14:paraId="319F5BCE" w14:textId="74DA40E9" w:rsidR="00C04E5C" w:rsidRDefault="00C04E5C">
      <w:pPr>
        <w:pStyle w:val="ListParagraph"/>
        <w:numPr>
          <w:ilvl w:val="0"/>
          <w:numId w:val="3"/>
        </w:numPr>
        <w:tabs>
          <w:tab w:val="left" w:pos="825"/>
          <w:tab w:val="left" w:pos="826"/>
        </w:tabs>
        <w:spacing w:before="6" w:line="256" w:lineRule="auto"/>
        <w:ind w:right="983"/>
        <w:rPr>
          <w:sz w:val="24"/>
        </w:rPr>
      </w:pPr>
      <w:r>
        <w:rPr>
          <w:sz w:val="24"/>
        </w:rPr>
        <w:t>Our ventilation system</w:t>
      </w:r>
      <w:r w:rsidR="00F2495D">
        <w:rPr>
          <w:sz w:val="24"/>
        </w:rPr>
        <w:t>s</w:t>
      </w:r>
      <w:r>
        <w:rPr>
          <w:sz w:val="24"/>
        </w:rPr>
        <w:t xml:space="preserve"> in our schools and buildings meet all industry standards.  We will utilize outdoor spaces when possible.</w:t>
      </w:r>
    </w:p>
    <w:p w14:paraId="4852E05F" w14:textId="77777777" w:rsidR="00934006" w:rsidRPr="00C04E5C" w:rsidRDefault="00934006" w:rsidP="002F7C11">
      <w:pPr>
        <w:pStyle w:val="NoSpacing"/>
        <w:rPr>
          <w:rFonts w:ascii="Arial" w:eastAsia="Times New Roman" w:hAnsi="Arial" w:cs="Arial"/>
          <w:b/>
          <w:bCs/>
          <w:color w:val="073763"/>
          <w:sz w:val="24"/>
          <w:szCs w:val="24"/>
        </w:rPr>
      </w:pPr>
    </w:p>
    <w:p w14:paraId="634D5045" w14:textId="0CF4857B" w:rsidR="00954792" w:rsidRPr="00954792" w:rsidRDefault="00954792" w:rsidP="005D2318">
      <w:pPr>
        <w:pStyle w:val="NoSpacing"/>
        <w:ind w:left="101"/>
        <w:rPr>
          <w:rFonts w:ascii="Arial" w:eastAsia="Times New Roman" w:hAnsi="Arial" w:cs="Arial"/>
          <w:b/>
          <w:bCs/>
          <w:color w:val="073763"/>
          <w:sz w:val="28"/>
          <w:szCs w:val="28"/>
        </w:rPr>
      </w:pPr>
      <w:r w:rsidRPr="00954792">
        <w:rPr>
          <w:rFonts w:ascii="Arial" w:eastAsia="Times New Roman" w:hAnsi="Arial" w:cs="Arial"/>
          <w:b/>
          <w:bCs/>
          <w:color w:val="073763"/>
          <w:sz w:val="28"/>
          <w:szCs w:val="28"/>
        </w:rPr>
        <w:t>Food Services</w:t>
      </w:r>
    </w:p>
    <w:p w14:paraId="4CA27C03" w14:textId="77777777" w:rsidR="008A0DFB" w:rsidRDefault="008A0DFB" w:rsidP="005D2318">
      <w:pPr>
        <w:spacing w:after="11" w:line="249" w:lineRule="auto"/>
        <w:ind w:left="101" w:hanging="10"/>
        <w:rPr>
          <w:b/>
          <w:color w:val="000000"/>
        </w:rPr>
      </w:pPr>
      <w:bookmarkStart w:id="7" w:name="Attendance/Participation"/>
      <w:bookmarkEnd w:id="7"/>
    </w:p>
    <w:p w14:paraId="0B31799A" w14:textId="032C0882" w:rsidR="008A0DFB" w:rsidRPr="00CB360F" w:rsidRDefault="008A0DFB" w:rsidP="00C04E5C">
      <w:pPr>
        <w:spacing w:after="11" w:line="249" w:lineRule="auto"/>
        <w:ind w:left="101" w:hanging="10"/>
        <w:rPr>
          <w:rFonts w:ascii="Arial" w:hAnsi="Arial" w:cs="Arial"/>
          <w:color w:val="000000"/>
        </w:rPr>
      </w:pPr>
      <w:r w:rsidRPr="00CB360F">
        <w:rPr>
          <w:rFonts w:ascii="Arial" w:hAnsi="Arial" w:cs="Arial"/>
          <w:b/>
          <w:color w:val="000000"/>
        </w:rPr>
        <w:t xml:space="preserve">Full In-Person Instruction 5 Day School Week Meal Services </w:t>
      </w:r>
    </w:p>
    <w:p w14:paraId="0412C98A" w14:textId="77777777" w:rsidR="008A0DFB" w:rsidRPr="00A3769C" w:rsidRDefault="008A0DFB" w:rsidP="008A0DFB">
      <w:pPr>
        <w:rPr>
          <w:color w:val="000000"/>
        </w:rPr>
      </w:pPr>
      <w:r w:rsidRPr="00A3769C">
        <w:rPr>
          <w:color w:val="000000"/>
        </w:rPr>
        <w:t xml:space="preserve"> </w:t>
      </w:r>
    </w:p>
    <w:p w14:paraId="5FCA5646" w14:textId="77777777" w:rsidR="008A0DFB" w:rsidRPr="005C2ACE" w:rsidRDefault="008A0DFB" w:rsidP="005D2318">
      <w:pPr>
        <w:pStyle w:val="ListParagraph"/>
        <w:widowControl/>
        <w:numPr>
          <w:ilvl w:val="0"/>
          <w:numId w:val="8"/>
        </w:numPr>
        <w:autoSpaceDE/>
        <w:autoSpaceDN/>
        <w:spacing w:after="10" w:line="252" w:lineRule="auto"/>
        <w:ind w:left="821" w:right="77"/>
        <w:contextualSpacing/>
        <w:rPr>
          <w:color w:val="000000"/>
          <w:sz w:val="24"/>
          <w:szCs w:val="24"/>
        </w:rPr>
      </w:pPr>
      <w:r>
        <w:rPr>
          <w:color w:val="000000"/>
          <w:sz w:val="24"/>
          <w:szCs w:val="24"/>
        </w:rPr>
        <w:t>Breakfast and Lunch M</w:t>
      </w:r>
      <w:r w:rsidRPr="005C2ACE">
        <w:rPr>
          <w:color w:val="000000"/>
          <w:sz w:val="24"/>
          <w:szCs w:val="24"/>
        </w:rPr>
        <w:t xml:space="preserve">eal </w:t>
      </w:r>
      <w:r>
        <w:rPr>
          <w:color w:val="000000"/>
          <w:sz w:val="24"/>
          <w:szCs w:val="24"/>
        </w:rPr>
        <w:t>S</w:t>
      </w:r>
      <w:r w:rsidRPr="005C2ACE">
        <w:rPr>
          <w:color w:val="000000"/>
          <w:sz w:val="24"/>
          <w:szCs w:val="24"/>
        </w:rPr>
        <w:t xml:space="preserve">ervices </w:t>
      </w:r>
      <w:r>
        <w:rPr>
          <w:color w:val="000000"/>
          <w:sz w:val="24"/>
          <w:szCs w:val="24"/>
        </w:rPr>
        <w:t xml:space="preserve">provided at </w:t>
      </w:r>
      <w:r w:rsidRPr="005C2ACE">
        <w:rPr>
          <w:color w:val="000000"/>
          <w:sz w:val="24"/>
          <w:szCs w:val="24"/>
        </w:rPr>
        <w:t xml:space="preserve">all schools on a daily basis at </w:t>
      </w:r>
      <w:r w:rsidRPr="005C2ACE">
        <w:rPr>
          <w:b/>
          <w:i/>
          <w:color w:val="000000"/>
          <w:sz w:val="24"/>
          <w:szCs w:val="24"/>
        </w:rPr>
        <w:t>No Charge</w:t>
      </w:r>
      <w:r w:rsidRPr="005C2ACE">
        <w:rPr>
          <w:color w:val="000000"/>
          <w:sz w:val="24"/>
          <w:szCs w:val="24"/>
        </w:rPr>
        <w:t xml:space="preserve"> </w:t>
      </w:r>
      <w:r>
        <w:rPr>
          <w:color w:val="000000"/>
          <w:sz w:val="24"/>
          <w:szCs w:val="24"/>
        </w:rPr>
        <w:t>for 2021-</w:t>
      </w:r>
      <w:r w:rsidRPr="005C2ACE">
        <w:rPr>
          <w:color w:val="000000"/>
          <w:sz w:val="24"/>
          <w:szCs w:val="24"/>
        </w:rPr>
        <w:t>22 school year</w:t>
      </w:r>
      <w:r>
        <w:rPr>
          <w:color w:val="000000"/>
          <w:sz w:val="24"/>
          <w:szCs w:val="24"/>
        </w:rPr>
        <w:t xml:space="preserve"> for all enrolled students</w:t>
      </w:r>
    </w:p>
    <w:p w14:paraId="705C9C89" w14:textId="77777777" w:rsidR="008A0DFB" w:rsidRPr="00A3769C" w:rsidRDefault="008A0DFB" w:rsidP="005D2318">
      <w:pPr>
        <w:pStyle w:val="ListParagraph"/>
        <w:widowControl/>
        <w:numPr>
          <w:ilvl w:val="0"/>
          <w:numId w:val="8"/>
        </w:numPr>
        <w:autoSpaceDE/>
        <w:autoSpaceDN/>
        <w:spacing w:after="10" w:line="252" w:lineRule="auto"/>
        <w:ind w:left="821" w:right="77"/>
        <w:contextualSpacing/>
        <w:rPr>
          <w:color w:val="000000"/>
          <w:sz w:val="24"/>
          <w:szCs w:val="24"/>
        </w:rPr>
      </w:pPr>
      <w:r>
        <w:rPr>
          <w:color w:val="000000"/>
          <w:sz w:val="24"/>
          <w:szCs w:val="24"/>
        </w:rPr>
        <w:t>Free/Reduced Meal A</w:t>
      </w:r>
      <w:r w:rsidRPr="00A3769C">
        <w:rPr>
          <w:color w:val="000000"/>
          <w:sz w:val="24"/>
          <w:szCs w:val="24"/>
        </w:rPr>
        <w:t xml:space="preserve">pplications are still needed and can be completed using </w:t>
      </w:r>
      <w:hyperlink r:id="rId13" w:tgtFrame="_self" w:history="1">
        <w:r w:rsidRPr="00A3769C">
          <w:rPr>
            <w:rStyle w:val="Hyperlink"/>
            <w:color w:val="275C8A"/>
            <w:sz w:val="24"/>
            <w:szCs w:val="24"/>
          </w:rPr>
          <w:t>Free &amp; Reduced Benefit Application</w:t>
        </w:r>
      </w:hyperlink>
      <w:r w:rsidRPr="00A3769C">
        <w:rPr>
          <w:sz w:val="24"/>
          <w:szCs w:val="24"/>
        </w:rPr>
        <w:t xml:space="preserve"> link</w:t>
      </w:r>
    </w:p>
    <w:p w14:paraId="2BEE1D32" w14:textId="77777777" w:rsidR="008A0DFB" w:rsidRPr="00A3769C" w:rsidRDefault="008A0DFB" w:rsidP="005D2318">
      <w:pPr>
        <w:pStyle w:val="ListParagraph"/>
        <w:widowControl/>
        <w:numPr>
          <w:ilvl w:val="0"/>
          <w:numId w:val="8"/>
        </w:numPr>
        <w:autoSpaceDE/>
        <w:autoSpaceDN/>
        <w:spacing w:after="10" w:line="252" w:lineRule="auto"/>
        <w:ind w:left="821" w:right="77"/>
        <w:contextualSpacing/>
        <w:rPr>
          <w:color w:val="000000"/>
          <w:sz w:val="24"/>
          <w:szCs w:val="24"/>
        </w:rPr>
      </w:pPr>
      <w:r w:rsidRPr="00A3769C">
        <w:rPr>
          <w:sz w:val="24"/>
          <w:szCs w:val="24"/>
        </w:rPr>
        <w:t xml:space="preserve">Ala Carte Pricing </w:t>
      </w:r>
      <w:hyperlink r:id="rId14" w:tgtFrame="_self" w:history="1">
        <w:r w:rsidRPr="00A3769C">
          <w:rPr>
            <w:rStyle w:val="Hyperlink"/>
            <w:color w:val="275C8A"/>
            <w:sz w:val="24"/>
            <w:szCs w:val="24"/>
          </w:rPr>
          <w:t>Meal Prices (2021-2022)</w:t>
        </w:r>
      </w:hyperlink>
      <w:r w:rsidRPr="00A3769C">
        <w:rPr>
          <w:sz w:val="24"/>
          <w:szCs w:val="24"/>
        </w:rPr>
        <w:t xml:space="preserve"> link</w:t>
      </w:r>
    </w:p>
    <w:p w14:paraId="68E2D084" w14:textId="77777777" w:rsidR="008A0DFB" w:rsidRPr="00A3769C" w:rsidRDefault="008A0DFB" w:rsidP="008A0DFB">
      <w:pPr>
        <w:spacing w:after="10" w:line="252" w:lineRule="auto"/>
        <w:ind w:left="720" w:right="77"/>
        <w:rPr>
          <w:color w:val="000000"/>
        </w:rPr>
      </w:pPr>
      <w:r w:rsidRPr="00A3769C">
        <w:rPr>
          <w:color w:val="000000"/>
        </w:rPr>
        <w:t xml:space="preserve">  </w:t>
      </w:r>
    </w:p>
    <w:p w14:paraId="54B9235B" w14:textId="6906CB7B" w:rsidR="003A49EF" w:rsidRPr="00CB360F" w:rsidRDefault="008A0DFB" w:rsidP="00877D9B">
      <w:pPr>
        <w:ind w:left="101"/>
        <w:rPr>
          <w:rFonts w:ascii="Arial" w:hAnsi="Arial" w:cs="Arial"/>
          <w:color w:val="202124"/>
        </w:rPr>
      </w:pPr>
      <w:r w:rsidRPr="00CB360F">
        <w:rPr>
          <w:rFonts w:ascii="Arial" w:hAnsi="Arial" w:cs="Arial"/>
          <w:color w:val="202124"/>
        </w:rPr>
        <w:lastRenderedPageBreak/>
        <w:t>If you have any questions or concerns please contact Food Services at 859-282-2367</w:t>
      </w:r>
    </w:p>
    <w:p w14:paraId="13D4D348" w14:textId="77777777" w:rsidR="00934006" w:rsidRDefault="00934006" w:rsidP="0042292B">
      <w:pPr>
        <w:pStyle w:val="Heading1"/>
        <w:rPr>
          <w:color w:val="073762"/>
        </w:rPr>
      </w:pPr>
    </w:p>
    <w:p w14:paraId="37BA6CFE" w14:textId="2E7684E3" w:rsidR="0042292B" w:rsidRDefault="00334849" w:rsidP="0042292B">
      <w:pPr>
        <w:pStyle w:val="Heading1"/>
        <w:rPr>
          <w:rFonts w:eastAsia="Times New Roman"/>
          <w:color w:val="000000"/>
          <w:sz w:val="24"/>
          <w:szCs w:val="24"/>
        </w:rPr>
      </w:pPr>
      <w:r>
        <w:rPr>
          <w:color w:val="073762"/>
        </w:rPr>
        <w:t>Attendance/Participation</w:t>
      </w:r>
      <w:r w:rsidR="00F94EFB">
        <w:rPr>
          <w:color w:val="073762"/>
        </w:rPr>
        <w:br/>
      </w:r>
    </w:p>
    <w:p w14:paraId="19939AEC" w14:textId="55B4B453" w:rsidR="00532F9B" w:rsidRPr="0026297D" w:rsidRDefault="00F94EFB" w:rsidP="0026297D">
      <w:pPr>
        <w:pStyle w:val="Heading1"/>
        <w:rPr>
          <w:b w:val="0"/>
          <w:bCs w:val="0"/>
          <w:color w:val="073762"/>
        </w:rPr>
      </w:pPr>
      <w:r w:rsidRPr="0042292B">
        <w:rPr>
          <w:rFonts w:eastAsia="Times New Roman"/>
          <w:b w:val="0"/>
          <w:bCs w:val="0"/>
          <w:color w:val="000000"/>
          <w:sz w:val="24"/>
          <w:szCs w:val="24"/>
        </w:rPr>
        <w:t>As we approach the start of the new 2021-2022 school year, we are excited to announce that all children enrolled in a Boone County School will be in-person learners starting on the first day of school for students, August 18.  This action is in conjunction with the recently communicated expectation from the Kentucky Department of Education that all public schools in Kentucky return to educational settings where daily student attendance is recorded as students are present in their classrooms. We look forward to having our students in their desks Monday through Friday for the upcoming school year.</w:t>
      </w:r>
      <w:bookmarkStart w:id="8" w:name="Teaching_and_Learning"/>
      <w:bookmarkEnd w:id="8"/>
    </w:p>
    <w:p w14:paraId="12046C17" w14:textId="77777777" w:rsidR="00532F9B" w:rsidRDefault="00532F9B" w:rsidP="0042292B">
      <w:pPr>
        <w:pStyle w:val="Heading1"/>
        <w:rPr>
          <w:color w:val="073762"/>
        </w:rPr>
      </w:pPr>
    </w:p>
    <w:p w14:paraId="5E1F53BF" w14:textId="77777777" w:rsidR="00167718" w:rsidRDefault="00167718" w:rsidP="0042292B">
      <w:pPr>
        <w:pStyle w:val="Heading1"/>
        <w:rPr>
          <w:color w:val="073762"/>
        </w:rPr>
      </w:pPr>
    </w:p>
    <w:p w14:paraId="124C82FA" w14:textId="77777777" w:rsidR="00BB0CB7" w:rsidRDefault="00BB0CB7" w:rsidP="0042292B">
      <w:pPr>
        <w:pStyle w:val="Heading1"/>
        <w:rPr>
          <w:color w:val="073762"/>
        </w:rPr>
      </w:pPr>
    </w:p>
    <w:p w14:paraId="4854355D" w14:textId="77777777" w:rsidR="00BB0CB7" w:rsidRDefault="00BB0CB7" w:rsidP="0042292B">
      <w:pPr>
        <w:pStyle w:val="Heading1"/>
        <w:rPr>
          <w:color w:val="073762"/>
        </w:rPr>
      </w:pPr>
    </w:p>
    <w:p w14:paraId="626D854A" w14:textId="77777777" w:rsidR="00BB0CB7" w:rsidRDefault="00BB0CB7" w:rsidP="0042292B">
      <w:pPr>
        <w:pStyle w:val="Heading1"/>
        <w:rPr>
          <w:color w:val="073762"/>
        </w:rPr>
      </w:pPr>
    </w:p>
    <w:p w14:paraId="5F5B5FDC" w14:textId="77777777" w:rsidR="00BB0CB7" w:rsidRDefault="00BB0CB7" w:rsidP="0042292B">
      <w:pPr>
        <w:pStyle w:val="Heading1"/>
        <w:rPr>
          <w:color w:val="073762"/>
        </w:rPr>
      </w:pPr>
    </w:p>
    <w:p w14:paraId="668F804E" w14:textId="1E9F465F" w:rsidR="0042292B" w:rsidRDefault="00334849" w:rsidP="0042292B">
      <w:pPr>
        <w:pStyle w:val="Heading1"/>
        <w:rPr>
          <w:color w:val="073762"/>
        </w:rPr>
      </w:pPr>
      <w:r>
        <w:rPr>
          <w:color w:val="073762"/>
        </w:rPr>
        <w:t>Teaching</w:t>
      </w:r>
      <w:r>
        <w:rPr>
          <w:color w:val="073762"/>
          <w:spacing w:val="-6"/>
        </w:rPr>
        <w:t xml:space="preserve"> </w:t>
      </w:r>
      <w:r>
        <w:rPr>
          <w:color w:val="073762"/>
        </w:rPr>
        <w:t>and</w:t>
      </w:r>
      <w:r>
        <w:rPr>
          <w:color w:val="073762"/>
          <w:spacing w:val="-5"/>
        </w:rPr>
        <w:t xml:space="preserve"> </w:t>
      </w:r>
      <w:r>
        <w:rPr>
          <w:color w:val="073762"/>
        </w:rPr>
        <w:t>Learning</w:t>
      </w:r>
      <w:bookmarkStart w:id="9" w:name="Instructional_Models"/>
      <w:bookmarkEnd w:id="9"/>
    </w:p>
    <w:p w14:paraId="2B740DE8" w14:textId="77777777" w:rsidR="0042292B" w:rsidRDefault="0042292B" w:rsidP="0042292B">
      <w:pPr>
        <w:pStyle w:val="Heading1"/>
        <w:rPr>
          <w:color w:val="073762"/>
        </w:rPr>
      </w:pPr>
    </w:p>
    <w:p w14:paraId="70102281" w14:textId="77777777" w:rsidR="0042292B" w:rsidRPr="0042292B" w:rsidRDefault="00BC3E21" w:rsidP="0042292B">
      <w:pPr>
        <w:pStyle w:val="Heading1"/>
        <w:rPr>
          <w:rFonts w:eastAsia="Times New Roman"/>
          <w:b w:val="0"/>
          <w:bCs w:val="0"/>
          <w:color w:val="000000"/>
          <w:sz w:val="24"/>
          <w:szCs w:val="24"/>
        </w:rPr>
      </w:pPr>
      <w:r w:rsidRPr="0042292B">
        <w:rPr>
          <w:rFonts w:eastAsia="Times New Roman"/>
          <w:b w:val="0"/>
          <w:bCs w:val="0"/>
          <w:color w:val="000000"/>
          <w:sz w:val="24"/>
          <w:szCs w:val="24"/>
        </w:rPr>
        <w:t>Students in grades K-12 will attend school in-person 5 days per week. Preschool students will attend school in-person following the normal 4-day, Monday through Thursday, schedule</w:t>
      </w:r>
      <w:r w:rsidR="00991B74" w:rsidRPr="0042292B">
        <w:rPr>
          <w:rFonts w:eastAsia="Times New Roman"/>
          <w:b w:val="0"/>
          <w:bCs w:val="0"/>
          <w:color w:val="000000"/>
          <w:sz w:val="24"/>
          <w:szCs w:val="24"/>
        </w:rPr>
        <w:t>.</w:t>
      </w:r>
    </w:p>
    <w:p w14:paraId="02C43872" w14:textId="77777777" w:rsidR="0042292B" w:rsidRPr="0042292B" w:rsidRDefault="0042292B" w:rsidP="0042292B">
      <w:pPr>
        <w:pStyle w:val="Heading1"/>
        <w:rPr>
          <w:rFonts w:eastAsia="Times New Roman"/>
          <w:b w:val="0"/>
          <w:bCs w:val="0"/>
          <w:color w:val="000000"/>
          <w:sz w:val="24"/>
          <w:szCs w:val="24"/>
        </w:rPr>
      </w:pPr>
    </w:p>
    <w:p w14:paraId="5F733271" w14:textId="77777777" w:rsidR="0042292B" w:rsidRPr="0042292B" w:rsidRDefault="00991B74" w:rsidP="0042292B">
      <w:pPr>
        <w:pStyle w:val="Heading1"/>
        <w:rPr>
          <w:rFonts w:eastAsia="Times New Roman"/>
          <w:b w:val="0"/>
          <w:bCs w:val="0"/>
          <w:sz w:val="24"/>
          <w:szCs w:val="24"/>
          <w:shd w:val="clear" w:color="auto" w:fill="FFFFFF"/>
        </w:rPr>
      </w:pPr>
      <w:r w:rsidRPr="00991B74">
        <w:rPr>
          <w:rFonts w:eastAsia="Times New Roman"/>
          <w:b w:val="0"/>
          <w:bCs w:val="0"/>
          <w:sz w:val="24"/>
          <w:szCs w:val="24"/>
          <w:shd w:val="clear" w:color="auto" w:fill="FFFFFF"/>
        </w:rPr>
        <w:t>When a student, grades K-12, is unable to attend school due to a physical or emotional medical issue or disability and meets the home/hospital criteria, the student can be provided instructional services through the school district’s Home/Hospital Instructional Program. An instructional session may be delivered in person or electronically. Parents who are interested in pursuing the Home/Hospital Program option can contact  Mark Raleigh, Assistant Director of Pupil Personnel, at 859-283-3217. </w:t>
      </w:r>
    </w:p>
    <w:p w14:paraId="5D960BD2" w14:textId="77777777" w:rsidR="00CB360F" w:rsidRDefault="00CB360F" w:rsidP="003A49EF">
      <w:pPr>
        <w:pStyle w:val="Heading1"/>
        <w:ind w:left="0"/>
        <w:rPr>
          <w:b w:val="0"/>
          <w:bCs w:val="0"/>
          <w:color w:val="000000" w:themeColor="text1"/>
          <w:sz w:val="24"/>
          <w:szCs w:val="24"/>
          <w:shd w:val="clear" w:color="auto" w:fill="FFFFFF"/>
        </w:rPr>
      </w:pPr>
    </w:p>
    <w:p w14:paraId="15B76E9C" w14:textId="12C5C70F" w:rsidR="005D2318" w:rsidRDefault="00991B74" w:rsidP="005D2318">
      <w:pPr>
        <w:pStyle w:val="Heading1"/>
        <w:rPr>
          <w:b w:val="0"/>
          <w:bCs w:val="0"/>
          <w:color w:val="000000" w:themeColor="text1"/>
          <w:sz w:val="24"/>
          <w:szCs w:val="24"/>
          <w:shd w:val="clear" w:color="auto" w:fill="FFFFFF"/>
        </w:rPr>
      </w:pPr>
      <w:r w:rsidRPr="0042292B">
        <w:rPr>
          <w:b w:val="0"/>
          <w:bCs w:val="0"/>
          <w:color w:val="000000" w:themeColor="text1"/>
          <w:sz w:val="24"/>
          <w:szCs w:val="24"/>
          <w:shd w:val="clear" w:color="auto" w:fill="FFFFFF"/>
        </w:rPr>
        <w:t>Boone County Schools is now offering a virtual option for 6</w:t>
      </w:r>
      <w:r w:rsidRPr="0042292B">
        <w:rPr>
          <w:b w:val="0"/>
          <w:bCs w:val="0"/>
          <w:color w:val="000000" w:themeColor="text1"/>
          <w:sz w:val="24"/>
          <w:szCs w:val="24"/>
          <w:vertAlign w:val="superscript"/>
        </w:rPr>
        <w:t>th</w:t>
      </w:r>
      <w:r w:rsidRPr="0042292B">
        <w:rPr>
          <w:rStyle w:val="apple-converted-space"/>
          <w:b w:val="0"/>
          <w:bCs w:val="0"/>
          <w:color w:val="000000" w:themeColor="text1"/>
          <w:sz w:val="24"/>
          <w:szCs w:val="24"/>
          <w:shd w:val="clear" w:color="auto" w:fill="FFFFFF"/>
        </w:rPr>
        <w:t> </w:t>
      </w:r>
      <w:r w:rsidRPr="0042292B">
        <w:rPr>
          <w:b w:val="0"/>
          <w:bCs w:val="0"/>
          <w:color w:val="000000" w:themeColor="text1"/>
          <w:sz w:val="24"/>
          <w:szCs w:val="24"/>
          <w:shd w:val="clear" w:color="auto" w:fill="FFFFFF"/>
        </w:rPr>
        <w:t>– 12</w:t>
      </w:r>
      <w:r w:rsidRPr="0042292B">
        <w:rPr>
          <w:b w:val="0"/>
          <w:bCs w:val="0"/>
          <w:color w:val="000000" w:themeColor="text1"/>
          <w:sz w:val="24"/>
          <w:szCs w:val="24"/>
          <w:vertAlign w:val="superscript"/>
        </w:rPr>
        <w:t>th</w:t>
      </w:r>
      <w:r w:rsidRPr="0042292B">
        <w:rPr>
          <w:rStyle w:val="apple-converted-space"/>
          <w:b w:val="0"/>
          <w:bCs w:val="0"/>
          <w:color w:val="000000" w:themeColor="text1"/>
          <w:sz w:val="24"/>
          <w:szCs w:val="24"/>
          <w:shd w:val="clear" w:color="auto" w:fill="FFFFFF"/>
        </w:rPr>
        <w:t> </w:t>
      </w:r>
      <w:r w:rsidRPr="0042292B">
        <w:rPr>
          <w:b w:val="0"/>
          <w:bCs w:val="0"/>
          <w:color w:val="000000" w:themeColor="text1"/>
          <w:sz w:val="24"/>
          <w:szCs w:val="24"/>
          <w:shd w:val="clear" w:color="auto" w:fill="FFFFFF"/>
        </w:rPr>
        <w:t>grade students through the Accel Academy.  If accepted, students will have a primary enrollment at the Accel Academy and will no longer be enrolled at their district school.  Parents should contact their school counselor or administration for more information and to set up an enrollment meeting.  Parents can also contact Tracy Schaefer, School Choice and Transitional Programs Coordinator for more information as well at</w:t>
      </w:r>
      <w:r w:rsidRPr="0042292B">
        <w:rPr>
          <w:rStyle w:val="apple-converted-space"/>
          <w:b w:val="0"/>
          <w:bCs w:val="0"/>
          <w:color w:val="000000" w:themeColor="text1"/>
          <w:sz w:val="24"/>
          <w:szCs w:val="24"/>
          <w:shd w:val="clear" w:color="auto" w:fill="FFFFFF"/>
        </w:rPr>
        <w:t> </w:t>
      </w:r>
      <w:hyperlink r:id="rId15" w:history="1">
        <w:r w:rsidRPr="0042292B">
          <w:rPr>
            <w:rStyle w:val="Hyperlink"/>
            <w:b w:val="0"/>
            <w:bCs w:val="0"/>
            <w:color w:val="548DD4" w:themeColor="text2" w:themeTint="99"/>
            <w:sz w:val="24"/>
            <w:szCs w:val="24"/>
          </w:rPr>
          <w:t>tracy.schaefer@boone.kyschools.us</w:t>
        </w:r>
      </w:hyperlink>
      <w:r w:rsidRPr="0042292B">
        <w:rPr>
          <w:rStyle w:val="apple-converted-space"/>
          <w:b w:val="0"/>
          <w:bCs w:val="0"/>
          <w:color w:val="000000" w:themeColor="text1"/>
          <w:sz w:val="24"/>
          <w:szCs w:val="24"/>
          <w:shd w:val="clear" w:color="auto" w:fill="FFFFFF"/>
        </w:rPr>
        <w:t> </w:t>
      </w:r>
      <w:r w:rsidRPr="0042292B">
        <w:rPr>
          <w:b w:val="0"/>
          <w:bCs w:val="0"/>
          <w:color w:val="000000" w:themeColor="text1"/>
          <w:sz w:val="24"/>
          <w:szCs w:val="24"/>
          <w:shd w:val="clear" w:color="auto" w:fill="FFFFFF"/>
        </w:rPr>
        <w:t>or 859-283-3232.</w:t>
      </w:r>
    </w:p>
    <w:p w14:paraId="487237C8" w14:textId="77777777" w:rsidR="002F7C11" w:rsidRDefault="002F7C11" w:rsidP="005D2318">
      <w:pPr>
        <w:pStyle w:val="Heading1"/>
        <w:rPr>
          <w:b w:val="0"/>
          <w:bCs w:val="0"/>
          <w:color w:val="000000" w:themeColor="text1"/>
          <w:sz w:val="24"/>
          <w:szCs w:val="24"/>
          <w:shd w:val="clear" w:color="auto" w:fill="FFFFFF"/>
        </w:rPr>
      </w:pPr>
    </w:p>
    <w:p w14:paraId="4279E1FD" w14:textId="77777777" w:rsidR="00877D9B" w:rsidRDefault="00877D9B" w:rsidP="005D2318">
      <w:pPr>
        <w:pStyle w:val="Heading1"/>
        <w:rPr>
          <w:b w:val="0"/>
          <w:bCs w:val="0"/>
          <w:color w:val="000000"/>
          <w:sz w:val="24"/>
          <w:szCs w:val="24"/>
        </w:rPr>
      </w:pPr>
    </w:p>
    <w:p w14:paraId="541DB882" w14:textId="715AC664" w:rsidR="00BC3E21" w:rsidRPr="009D14A6" w:rsidRDefault="006C0C41" w:rsidP="005D2318">
      <w:pPr>
        <w:pStyle w:val="Heading1"/>
        <w:rPr>
          <w:b w:val="0"/>
          <w:bCs w:val="0"/>
          <w:color w:val="073762"/>
          <w:sz w:val="24"/>
          <w:szCs w:val="24"/>
        </w:rPr>
      </w:pPr>
      <w:r w:rsidRPr="009D14A6">
        <w:rPr>
          <w:b w:val="0"/>
          <w:bCs w:val="0"/>
          <w:color w:val="000000"/>
          <w:sz w:val="24"/>
          <w:szCs w:val="24"/>
        </w:rPr>
        <w:t xml:space="preserve">Our re-entry plan is a living document and is subject to change throughout the </w:t>
      </w:r>
      <w:r w:rsidR="00CB360F" w:rsidRPr="009D14A6">
        <w:rPr>
          <w:b w:val="0"/>
          <w:bCs w:val="0"/>
          <w:color w:val="000000"/>
          <w:sz w:val="24"/>
          <w:szCs w:val="24"/>
        </w:rPr>
        <w:t xml:space="preserve">school </w:t>
      </w:r>
      <w:r w:rsidRPr="009D14A6">
        <w:rPr>
          <w:b w:val="0"/>
          <w:bCs w:val="0"/>
          <w:color w:val="000000"/>
          <w:sz w:val="24"/>
          <w:szCs w:val="24"/>
        </w:rPr>
        <w:t>year.</w:t>
      </w:r>
      <w:r w:rsidR="009D14A6">
        <w:rPr>
          <w:b w:val="0"/>
          <w:bCs w:val="0"/>
          <w:color w:val="000000"/>
          <w:sz w:val="24"/>
          <w:szCs w:val="24"/>
        </w:rPr>
        <w:t xml:space="preserve">  </w:t>
      </w:r>
      <w:r w:rsidRPr="009D14A6">
        <w:rPr>
          <w:b w:val="0"/>
          <w:bCs w:val="0"/>
          <w:color w:val="000000"/>
          <w:sz w:val="24"/>
          <w:szCs w:val="24"/>
        </w:rPr>
        <w:t>We will update the document with any new information given to us from the local, state or federal agencies</w:t>
      </w:r>
      <w:r w:rsidR="002717E5" w:rsidRPr="009D14A6">
        <w:rPr>
          <w:b w:val="0"/>
          <w:bCs w:val="0"/>
          <w:color w:val="000000"/>
          <w:sz w:val="24"/>
          <w:szCs w:val="24"/>
        </w:rPr>
        <w:t>.</w:t>
      </w:r>
    </w:p>
    <w:sectPr w:rsidR="00BC3E21" w:rsidRPr="009D14A6" w:rsidSect="005D231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5B6"/>
    <w:multiLevelType w:val="hybridMultilevel"/>
    <w:tmpl w:val="7CE03B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6663474"/>
    <w:multiLevelType w:val="hybridMultilevel"/>
    <w:tmpl w:val="10CCA568"/>
    <w:lvl w:ilvl="0" w:tplc="04090003">
      <w:start w:val="1"/>
      <w:numFmt w:val="bullet"/>
      <w:lvlText w:val="o"/>
      <w:lvlJc w:val="left"/>
      <w:pPr>
        <w:ind w:left="3055" w:hanging="360"/>
      </w:pPr>
      <w:rPr>
        <w:rFonts w:ascii="Courier New" w:hAnsi="Courier New" w:cs="Courier New" w:hint="default"/>
      </w:rPr>
    </w:lvl>
    <w:lvl w:ilvl="1" w:tplc="04090003" w:tentative="1">
      <w:start w:val="1"/>
      <w:numFmt w:val="bullet"/>
      <w:lvlText w:val="o"/>
      <w:lvlJc w:val="left"/>
      <w:pPr>
        <w:ind w:left="3775" w:hanging="360"/>
      </w:pPr>
      <w:rPr>
        <w:rFonts w:ascii="Courier New" w:hAnsi="Courier New" w:cs="Courier New" w:hint="default"/>
      </w:rPr>
    </w:lvl>
    <w:lvl w:ilvl="2" w:tplc="04090005" w:tentative="1">
      <w:start w:val="1"/>
      <w:numFmt w:val="bullet"/>
      <w:lvlText w:val=""/>
      <w:lvlJc w:val="left"/>
      <w:pPr>
        <w:ind w:left="4495" w:hanging="360"/>
      </w:pPr>
      <w:rPr>
        <w:rFonts w:ascii="Wingdings" w:hAnsi="Wingdings" w:hint="default"/>
      </w:rPr>
    </w:lvl>
    <w:lvl w:ilvl="3" w:tplc="04090001" w:tentative="1">
      <w:start w:val="1"/>
      <w:numFmt w:val="bullet"/>
      <w:lvlText w:val=""/>
      <w:lvlJc w:val="left"/>
      <w:pPr>
        <w:ind w:left="5215" w:hanging="360"/>
      </w:pPr>
      <w:rPr>
        <w:rFonts w:ascii="Symbol" w:hAnsi="Symbol" w:hint="default"/>
      </w:rPr>
    </w:lvl>
    <w:lvl w:ilvl="4" w:tplc="04090003" w:tentative="1">
      <w:start w:val="1"/>
      <w:numFmt w:val="bullet"/>
      <w:lvlText w:val="o"/>
      <w:lvlJc w:val="left"/>
      <w:pPr>
        <w:ind w:left="5935" w:hanging="360"/>
      </w:pPr>
      <w:rPr>
        <w:rFonts w:ascii="Courier New" w:hAnsi="Courier New" w:cs="Courier New" w:hint="default"/>
      </w:rPr>
    </w:lvl>
    <w:lvl w:ilvl="5" w:tplc="04090005" w:tentative="1">
      <w:start w:val="1"/>
      <w:numFmt w:val="bullet"/>
      <w:lvlText w:val=""/>
      <w:lvlJc w:val="left"/>
      <w:pPr>
        <w:ind w:left="6655" w:hanging="360"/>
      </w:pPr>
      <w:rPr>
        <w:rFonts w:ascii="Wingdings" w:hAnsi="Wingdings" w:hint="default"/>
      </w:rPr>
    </w:lvl>
    <w:lvl w:ilvl="6" w:tplc="04090001" w:tentative="1">
      <w:start w:val="1"/>
      <w:numFmt w:val="bullet"/>
      <w:lvlText w:val=""/>
      <w:lvlJc w:val="left"/>
      <w:pPr>
        <w:ind w:left="7375" w:hanging="360"/>
      </w:pPr>
      <w:rPr>
        <w:rFonts w:ascii="Symbol" w:hAnsi="Symbol" w:hint="default"/>
      </w:rPr>
    </w:lvl>
    <w:lvl w:ilvl="7" w:tplc="04090003" w:tentative="1">
      <w:start w:val="1"/>
      <w:numFmt w:val="bullet"/>
      <w:lvlText w:val="o"/>
      <w:lvlJc w:val="left"/>
      <w:pPr>
        <w:ind w:left="8095" w:hanging="360"/>
      </w:pPr>
      <w:rPr>
        <w:rFonts w:ascii="Courier New" w:hAnsi="Courier New" w:cs="Courier New" w:hint="default"/>
      </w:rPr>
    </w:lvl>
    <w:lvl w:ilvl="8" w:tplc="04090005" w:tentative="1">
      <w:start w:val="1"/>
      <w:numFmt w:val="bullet"/>
      <w:lvlText w:val=""/>
      <w:lvlJc w:val="left"/>
      <w:pPr>
        <w:ind w:left="8815" w:hanging="360"/>
      </w:pPr>
      <w:rPr>
        <w:rFonts w:ascii="Wingdings" w:hAnsi="Wingdings" w:hint="default"/>
      </w:rPr>
    </w:lvl>
  </w:abstractNum>
  <w:abstractNum w:abstractNumId="2" w15:restartNumberingAfterBreak="0">
    <w:nsid w:val="0F153E1F"/>
    <w:multiLevelType w:val="hybridMultilevel"/>
    <w:tmpl w:val="E9563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359AF"/>
    <w:multiLevelType w:val="hybridMultilevel"/>
    <w:tmpl w:val="93826A6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8E19C3"/>
    <w:multiLevelType w:val="hybridMultilevel"/>
    <w:tmpl w:val="A88EF848"/>
    <w:lvl w:ilvl="0" w:tplc="1BFCFB86">
      <w:numFmt w:val="bullet"/>
      <w:lvlText w:val="•"/>
      <w:lvlJc w:val="left"/>
      <w:pPr>
        <w:ind w:left="825" w:hanging="360"/>
      </w:pPr>
      <w:rPr>
        <w:rFonts w:ascii="Arial" w:eastAsia="Arial" w:hAnsi="Arial" w:cs="Arial" w:hint="default"/>
        <w:w w:val="100"/>
        <w:sz w:val="24"/>
        <w:szCs w:val="24"/>
        <w:lang w:val="en-US" w:eastAsia="en-US" w:bidi="ar-SA"/>
      </w:rPr>
    </w:lvl>
    <w:lvl w:ilvl="1" w:tplc="08341736">
      <w:numFmt w:val="bullet"/>
      <w:lvlText w:val="o"/>
      <w:lvlJc w:val="left"/>
      <w:pPr>
        <w:ind w:left="1561" w:hanging="361"/>
      </w:pPr>
      <w:rPr>
        <w:rFonts w:ascii="Courier New" w:eastAsia="Courier New" w:hAnsi="Courier New" w:cs="Courier New" w:hint="default"/>
        <w:w w:val="100"/>
        <w:sz w:val="24"/>
        <w:szCs w:val="24"/>
        <w:lang w:val="en-US" w:eastAsia="en-US" w:bidi="ar-SA"/>
      </w:rPr>
    </w:lvl>
    <w:lvl w:ilvl="2" w:tplc="0409000B">
      <w:start w:val="1"/>
      <w:numFmt w:val="bullet"/>
      <w:lvlText w:val=""/>
      <w:lvlJc w:val="left"/>
      <w:pPr>
        <w:ind w:left="1420" w:hanging="361"/>
      </w:pPr>
      <w:rPr>
        <w:rFonts w:ascii="Wingdings" w:hAnsi="Wingdings" w:hint="default"/>
        <w:lang w:val="en-US" w:eastAsia="en-US" w:bidi="ar-SA"/>
      </w:rPr>
    </w:lvl>
    <w:lvl w:ilvl="3" w:tplc="0409000B">
      <w:start w:val="1"/>
      <w:numFmt w:val="bullet"/>
      <w:lvlText w:val=""/>
      <w:lvlJc w:val="left"/>
      <w:pPr>
        <w:ind w:left="1560" w:hanging="361"/>
      </w:pPr>
      <w:rPr>
        <w:rFonts w:ascii="Wingdings" w:hAnsi="Wingdings" w:hint="default"/>
        <w:lang w:val="en-US" w:eastAsia="en-US" w:bidi="ar-SA"/>
      </w:rPr>
    </w:lvl>
    <w:lvl w:ilvl="4" w:tplc="0409000B">
      <w:start w:val="1"/>
      <w:numFmt w:val="bullet"/>
      <w:lvlText w:val=""/>
      <w:lvlJc w:val="left"/>
      <w:pPr>
        <w:ind w:left="1940" w:hanging="361"/>
      </w:pPr>
      <w:rPr>
        <w:rFonts w:ascii="Wingdings" w:hAnsi="Wingdings" w:hint="default"/>
        <w:lang w:val="en-US" w:eastAsia="en-US" w:bidi="ar-SA"/>
      </w:rPr>
    </w:lvl>
    <w:lvl w:ilvl="5" w:tplc="8298A6FE">
      <w:numFmt w:val="bullet"/>
      <w:lvlText w:val="•"/>
      <w:lvlJc w:val="left"/>
      <w:pPr>
        <w:ind w:left="3490" w:hanging="361"/>
      </w:pPr>
      <w:rPr>
        <w:rFonts w:hint="default"/>
        <w:lang w:val="en-US" w:eastAsia="en-US" w:bidi="ar-SA"/>
      </w:rPr>
    </w:lvl>
    <w:lvl w:ilvl="6" w:tplc="D6483192">
      <w:numFmt w:val="bullet"/>
      <w:lvlText w:val="•"/>
      <w:lvlJc w:val="left"/>
      <w:pPr>
        <w:ind w:left="5040" w:hanging="361"/>
      </w:pPr>
      <w:rPr>
        <w:rFonts w:hint="default"/>
        <w:lang w:val="en-US" w:eastAsia="en-US" w:bidi="ar-SA"/>
      </w:rPr>
    </w:lvl>
    <w:lvl w:ilvl="7" w:tplc="28FA77F2">
      <w:numFmt w:val="bullet"/>
      <w:lvlText w:val="•"/>
      <w:lvlJc w:val="left"/>
      <w:pPr>
        <w:ind w:left="6590" w:hanging="361"/>
      </w:pPr>
      <w:rPr>
        <w:rFonts w:hint="default"/>
        <w:lang w:val="en-US" w:eastAsia="en-US" w:bidi="ar-SA"/>
      </w:rPr>
    </w:lvl>
    <w:lvl w:ilvl="8" w:tplc="1D604E32">
      <w:numFmt w:val="bullet"/>
      <w:lvlText w:val="•"/>
      <w:lvlJc w:val="left"/>
      <w:pPr>
        <w:ind w:left="8140" w:hanging="361"/>
      </w:pPr>
      <w:rPr>
        <w:rFonts w:hint="default"/>
        <w:lang w:val="en-US" w:eastAsia="en-US" w:bidi="ar-SA"/>
      </w:rPr>
    </w:lvl>
  </w:abstractNum>
  <w:abstractNum w:abstractNumId="5" w15:restartNumberingAfterBreak="0">
    <w:nsid w:val="32EF25DE"/>
    <w:multiLevelType w:val="hybridMultilevel"/>
    <w:tmpl w:val="E40AD782"/>
    <w:lvl w:ilvl="0" w:tplc="CD9C822E">
      <w:numFmt w:val="bullet"/>
      <w:lvlText w:val="•"/>
      <w:lvlJc w:val="left"/>
      <w:pPr>
        <w:ind w:left="825" w:hanging="360"/>
      </w:pPr>
      <w:rPr>
        <w:rFonts w:hint="default"/>
        <w:lang w:val="en-US" w:eastAsia="en-US" w:bidi="ar-S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8F66AB2"/>
    <w:multiLevelType w:val="hybridMultilevel"/>
    <w:tmpl w:val="19FE73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D7C0DC7"/>
    <w:multiLevelType w:val="hybridMultilevel"/>
    <w:tmpl w:val="76144F80"/>
    <w:lvl w:ilvl="0" w:tplc="5F7A3222">
      <w:numFmt w:val="bullet"/>
      <w:lvlText w:val="•"/>
      <w:lvlJc w:val="left"/>
      <w:pPr>
        <w:ind w:left="990" w:hanging="360"/>
      </w:pPr>
      <w:rPr>
        <w:rFonts w:ascii="Arial" w:eastAsia="Arial" w:hAnsi="Arial" w:cs="Arial" w:hint="default"/>
        <w:w w:val="100"/>
        <w:sz w:val="24"/>
        <w:szCs w:val="24"/>
        <w:lang w:val="en-US" w:eastAsia="en-US" w:bidi="ar-SA"/>
      </w:rPr>
    </w:lvl>
    <w:lvl w:ilvl="1" w:tplc="CD9C822E">
      <w:numFmt w:val="bullet"/>
      <w:lvlText w:val="•"/>
      <w:lvlJc w:val="left"/>
      <w:pPr>
        <w:ind w:left="2024" w:hanging="360"/>
      </w:pPr>
      <w:rPr>
        <w:rFonts w:hint="default"/>
        <w:lang w:val="en-US" w:eastAsia="en-US" w:bidi="ar-SA"/>
      </w:rPr>
    </w:lvl>
    <w:lvl w:ilvl="2" w:tplc="B01E01B6">
      <w:numFmt w:val="bullet"/>
      <w:lvlText w:val="•"/>
      <w:lvlJc w:val="left"/>
      <w:pPr>
        <w:ind w:left="3048" w:hanging="360"/>
      </w:pPr>
      <w:rPr>
        <w:rFonts w:hint="default"/>
        <w:lang w:val="en-US" w:eastAsia="en-US" w:bidi="ar-SA"/>
      </w:rPr>
    </w:lvl>
    <w:lvl w:ilvl="3" w:tplc="DE96A1D2">
      <w:numFmt w:val="bullet"/>
      <w:lvlText w:val="•"/>
      <w:lvlJc w:val="left"/>
      <w:pPr>
        <w:ind w:left="4072" w:hanging="360"/>
      </w:pPr>
      <w:rPr>
        <w:rFonts w:hint="default"/>
        <w:lang w:val="en-US" w:eastAsia="en-US" w:bidi="ar-SA"/>
      </w:rPr>
    </w:lvl>
    <w:lvl w:ilvl="4" w:tplc="84842562">
      <w:numFmt w:val="bullet"/>
      <w:lvlText w:val="•"/>
      <w:lvlJc w:val="left"/>
      <w:pPr>
        <w:ind w:left="5096" w:hanging="360"/>
      </w:pPr>
      <w:rPr>
        <w:rFonts w:hint="default"/>
        <w:lang w:val="en-US" w:eastAsia="en-US" w:bidi="ar-SA"/>
      </w:rPr>
    </w:lvl>
    <w:lvl w:ilvl="5" w:tplc="9458A1E4">
      <w:numFmt w:val="bullet"/>
      <w:lvlText w:val="•"/>
      <w:lvlJc w:val="left"/>
      <w:pPr>
        <w:ind w:left="6120" w:hanging="360"/>
      </w:pPr>
      <w:rPr>
        <w:rFonts w:hint="default"/>
        <w:lang w:val="en-US" w:eastAsia="en-US" w:bidi="ar-SA"/>
      </w:rPr>
    </w:lvl>
    <w:lvl w:ilvl="6" w:tplc="2F94C840">
      <w:numFmt w:val="bullet"/>
      <w:lvlText w:val="•"/>
      <w:lvlJc w:val="left"/>
      <w:pPr>
        <w:ind w:left="7144" w:hanging="360"/>
      </w:pPr>
      <w:rPr>
        <w:rFonts w:hint="default"/>
        <w:lang w:val="en-US" w:eastAsia="en-US" w:bidi="ar-SA"/>
      </w:rPr>
    </w:lvl>
    <w:lvl w:ilvl="7" w:tplc="E1226160">
      <w:numFmt w:val="bullet"/>
      <w:lvlText w:val="•"/>
      <w:lvlJc w:val="left"/>
      <w:pPr>
        <w:ind w:left="8168" w:hanging="360"/>
      </w:pPr>
      <w:rPr>
        <w:rFonts w:hint="default"/>
        <w:lang w:val="en-US" w:eastAsia="en-US" w:bidi="ar-SA"/>
      </w:rPr>
    </w:lvl>
    <w:lvl w:ilvl="8" w:tplc="03E6E7D0">
      <w:numFmt w:val="bullet"/>
      <w:lvlText w:val="•"/>
      <w:lvlJc w:val="left"/>
      <w:pPr>
        <w:ind w:left="9192" w:hanging="360"/>
      </w:pPr>
      <w:rPr>
        <w:rFonts w:hint="default"/>
        <w:lang w:val="en-US" w:eastAsia="en-US" w:bidi="ar-SA"/>
      </w:rPr>
    </w:lvl>
  </w:abstractNum>
  <w:abstractNum w:abstractNumId="8" w15:restartNumberingAfterBreak="0">
    <w:nsid w:val="41CA12FF"/>
    <w:multiLevelType w:val="hybridMultilevel"/>
    <w:tmpl w:val="CF0EC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AD39BA"/>
    <w:multiLevelType w:val="hybridMultilevel"/>
    <w:tmpl w:val="B5F06C20"/>
    <w:lvl w:ilvl="0" w:tplc="66EC07D4">
      <w:numFmt w:val="bullet"/>
      <w:lvlText w:val="•"/>
      <w:lvlJc w:val="left"/>
      <w:pPr>
        <w:ind w:left="865" w:hanging="361"/>
      </w:pPr>
      <w:rPr>
        <w:rFonts w:ascii="Arial" w:eastAsia="Arial" w:hAnsi="Arial" w:cs="Arial" w:hint="default"/>
        <w:color w:val="2D74B5"/>
        <w:w w:val="100"/>
        <w:sz w:val="22"/>
        <w:szCs w:val="22"/>
        <w:lang w:val="en-US" w:eastAsia="en-US" w:bidi="ar-SA"/>
      </w:rPr>
    </w:lvl>
    <w:lvl w:ilvl="1" w:tplc="D460E86C">
      <w:numFmt w:val="bullet"/>
      <w:lvlText w:val="•"/>
      <w:lvlJc w:val="left"/>
      <w:pPr>
        <w:ind w:left="1815" w:hanging="361"/>
      </w:pPr>
      <w:rPr>
        <w:rFonts w:hint="default"/>
        <w:lang w:val="en-US" w:eastAsia="en-US" w:bidi="ar-SA"/>
      </w:rPr>
    </w:lvl>
    <w:lvl w:ilvl="2" w:tplc="0CE4D224">
      <w:numFmt w:val="bullet"/>
      <w:lvlText w:val="•"/>
      <w:lvlJc w:val="left"/>
      <w:pPr>
        <w:ind w:left="2770" w:hanging="361"/>
      </w:pPr>
      <w:rPr>
        <w:rFonts w:hint="default"/>
        <w:lang w:val="en-US" w:eastAsia="en-US" w:bidi="ar-SA"/>
      </w:rPr>
    </w:lvl>
    <w:lvl w:ilvl="3" w:tplc="274E3B7A">
      <w:numFmt w:val="bullet"/>
      <w:lvlText w:val="•"/>
      <w:lvlJc w:val="left"/>
      <w:pPr>
        <w:ind w:left="3726" w:hanging="361"/>
      </w:pPr>
      <w:rPr>
        <w:rFonts w:hint="default"/>
        <w:lang w:val="en-US" w:eastAsia="en-US" w:bidi="ar-SA"/>
      </w:rPr>
    </w:lvl>
    <w:lvl w:ilvl="4" w:tplc="37AAD9CC">
      <w:numFmt w:val="bullet"/>
      <w:lvlText w:val="•"/>
      <w:lvlJc w:val="left"/>
      <w:pPr>
        <w:ind w:left="4681" w:hanging="361"/>
      </w:pPr>
      <w:rPr>
        <w:rFonts w:hint="default"/>
        <w:lang w:val="en-US" w:eastAsia="en-US" w:bidi="ar-SA"/>
      </w:rPr>
    </w:lvl>
    <w:lvl w:ilvl="5" w:tplc="00D2DBD0">
      <w:numFmt w:val="bullet"/>
      <w:lvlText w:val="•"/>
      <w:lvlJc w:val="left"/>
      <w:pPr>
        <w:ind w:left="5637" w:hanging="361"/>
      </w:pPr>
      <w:rPr>
        <w:rFonts w:hint="default"/>
        <w:lang w:val="en-US" w:eastAsia="en-US" w:bidi="ar-SA"/>
      </w:rPr>
    </w:lvl>
    <w:lvl w:ilvl="6" w:tplc="78EECDC4">
      <w:numFmt w:val="bullet"/>
      <w:lvlText w:val="•"/>
      <w:lvlJc w:val="left"/>
      <w:pPr>
        <w:ind w:left="6592" w:hanging="361"/>
      </w:pPr>
      <w:rPr>
        <w:rFonts w:hint="default"/>
        <w:lang w:val="en-US" w:eastAsia="en-US" w:bidi="ar-SA"/>
      </w:rPr>
    </w:lvl>
    <w:lvl w:ilvl="7" w:tplc="602879A2">
      <w:numFmt w:val="bullet"/>
      <w:lvlText w:val="•"/>
      <w:lvlJc w:val="left"/>
      <w:pPr>
        <w:ind w:left="7547" w:hanging="361"/>
      </w:pPr>
      <w:rPr>
        <w:rFonts w:hint="default"/>
        <w:lang w:val="en-US" w:eastAsia="en-US" w:bidi="ar-SA"/>
      </w:rPr>
    </w:lvl>
    <w:lvl w:ilvl="8" w:tplc="BBD0B326">
      <w:numFmt w:val="bullet"/>
      <w:lvlText w:val="•"/>
      <w:lvlJc w:val="left"/>
      <w:pPr>
        <w:ind w:left="8503" w:hanging="361"/>
      </w:pPr>
      <w:rPr>
        <w:rFonts w:hint="default"/>
        <w:lang w:val="en-US" w:eastAsia="en-US" w:bidi="ar-SA"/>
      </w:rPr>
    </w:lvl>
  </w:abstractNum>
  <w:abstractNum w:abstractNumId="10" w15:restartNumberingAfterBreak="0">
    <w:nsid w:val="4CA509CE"/>
    <w:multiLevelType w:val="hybridMultilevel"/>
    <w:tmpl w:val="A99C33BC"/>
    <w:lvl w:ilvl="0" w:tplc="CD9C822E">
      <w:numFmt w:val="bullet"/>
      <w:lvlText w:val="•"/>
      <w:lvlJc w:val="left"/>
      <w:pPr>
        <w:ind w:left="825" w:hanging="360"/>
      </w:pPr>
      <w:rPr>
        <w:rFonts w:hint="default"/>
        <w:lang w:val="en-US" w:eastAsia="en-US" w:bidi="ar-S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4F6B06A6"/>
    <w:multiLevelType w:val="hybridMultilevel"/>
    <w:tmpl w:val="2B748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0B74E3"/>
    <w:multiLevelType w:val="hybridMultilevel"/>
    <w:tmpl w:val="73AAD3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D514007"/>
    <w:multiLevelType w:val="multilevel"/>
    <w:tmpl w:val="FAA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4"/>
  </w:num>
  <w:num w:numId="4">
    <w:abstractNumId w:val="6"/>
  </w:num>
  <w:num w:numId="5">
    <w:abstractNumId w:val="3"/>
  </w:num>
  <w:num w:numId="6">
    <w:abstractNumId w:val="1"/>
  </w:num>
  <w:num w:numId="7">
    <w:abstractNumId w:val="12"/>
  </w:num>
  <w:num w:numId="8">
    <w:abstractNumId w:val="2"/>
  </w:num>
  <w:num w:numId="9">
    <w:abstractNumId w:val="13"/>
  </w:num>
  <w:num w:numId="10">
    <w:abstractNumId w:val="0"/>
  </w:num>
  <w:num w:numId="11">
    <w:abstractNumId w:val="5"/>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4B"/>
    <w:rsid w:val="000037C1"/>
    <w:rsid w:val="000229BC"/>
    <w:rsid w:val="00027665"/>
    <w:rsid w:val="000452C8"/>
    <w:rsid w:val="00045C6C"/>
    <w:rsid w:val="00076C63"/>
    <w:rsid w:val="00095033"/>
    <w:rsid w:val="000E400A"/>
    <w:rsid w:val="00167718"/>
    <w:rsid w:val="00171FFE"/>
    <w:rsid w:val="001B703A"/>
    <w:rsid w:val="001C1F91"/>
    <w:rsid w:val="001F0893"/>
    <w:rsid w:val="002334C2"/>
    <w:rsid w:val="0023604F"/>
    <w:rsid w:val="002600CD"/>
    <w:rsid w:val="0026297D"/>
    <w:rsid w:val="002717E5"/>
    <w:rsid w:val="00290072"/>
    <w:rsid w:val="002E394B"/>
    <w:rsid w:val="002F0468"/>
    <w:rsid w:val="002F7C11"/>
    <w:rsid w:val="00334849"/>
    <w:rsid w:val="00340079"/>
    <w:rsid w:val="00383415"/>
    <w:rsid w:val="0038700E"/>
    <w:rsid w:val="003A49EF"/>
    <w:rsid w:val="003C1312"/>
    <w:rsid w:val="0042292B"/>
    <w:rsid w:val="00511A7F"/>
    <w:rsid w:val="00517068"/>
    <w:rsid w:val="00532F9B"/>
    <w:rsid w:val="005463EC"/>
    <w:rsid w:val="00572728"/>
    <w:rsid w:val="00587008"/>
    <w:rsid w:val="005D1247"/>
    <w:rsid w:val="005D2318"/>
    <w:rsid w:val="006064A4"/>
    <w:rsid w:val="0062231C"/>
    <w:rsid w:val="006234D8"/>
    <w:rsid w:val="006C0C41"/>
    <w:rsid w:val="006E2D55"/>
    <w:rsid w:val="006E5DC8"/>
    <w:rsid w:val="0078249B"/>
    <w:rsid w:val="007C6FBA"/>
    <w:rsid w:val="007F4912"/>
    <w:rsid w:val="00854BC8"/>
    <w:rsid w:val="00877D9B"/>
    <w:rsid w:val="00883212"/>
    <w:rsid w:val="00891FBC"/>
    <w:rsid w:val="00892E9A"/>
    <w:rsid w:val="008A0DFB"/>
    <w:rsid w:val="00934006"/>
    <w:rsid w:val="00954792"/>
    <w:rsid w:val="00991B74"/>
    <w:rsid w:val="009D14A6"/>
    <w:rsid w:val="00A81260"/>
    <w:rsid w:val="00AF2834"/>
    <w:rsid w:val="00AF3CE1"/>
    <w:rsid w:val="00B536A0"/>
    <w:rsid w:val="00BB0CB7"/>
    <w:rsid w:val="00BB73FB"/>
    <w:rsid w:val="00BC3E21"/>
    <w:rsid w:val="00BF7C0A"/>
    <w:rsid w:val="00C04E5C"/>
    <w:rsid w:val="00C3089F"/>
    <w:rsid w:val="00C52B48"/>
    <w:rsid w:val="00C62557"/>
    <w:rsid w:val="00C7763E"/>
    <w:rsid w:val="00CB360F"/>
    <w:rsid w:val="00CE3865"/>
    <w:rsid w:val="00D17601"/>
    <w:rsid w:val="00E14FB7"/>
    <w:rsid w:val="00E62D2E"/>
    <w:rsid w:val="00EB0A20"/>
    <w:rsid w:val="00EF14AB"/>
    <w:rsid w:val="00EF6D39"/>
    <w:rsid w:val="00F116F8"/>
    <w:rsid w:val="00F2015A"/>
    <w:rsid w:val="00F2495D"/>
    <w:rsid w:val="00F87BF8"/>
    <w:rsid w:val="00F94EFB"/>
    <w:rsid w:val="00FB7BDB"/>
    <w:rsid w:val="00FE29A1"/>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7F66"/>
  <w15:docId w15:val="{046A0101-2332-4967-B23F-B69151A7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292B"/>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05"/>
      <w:outlineLvl w:val="0"/>
    </w:pPr>
    <w:rPr>
      <w:rFonts w:ascii="Arial" w:eastAsia="Arial" w:hAnsi="Arial" w:cs="Arial"/>
      <w:b/>
      <w:bCs/>
      <w:sz w:val="28"/>
      <w:szCs w:val="28"/>
    </w:rPr>
  </w:style>
  <w:style w:type="paragraph" w:styleId="Heading2">
    <w:name w:val="heading 2"/>
    <w:basedOn w:val="Normal"/>
    <w:uiPriority w:val="1"/>
    <w:qFormat/>
    <w:pPr>
      <w:widowControl w:val="0"/>
      <w:autoSpaceDE w:val="0"/>
      <w:autoSpaceDN w:val="0"/>
      <w:ind w:left="105"/>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825"/>
    </w:pPr>
    <w:rPr>
      <w:rFonts w:ascii="Arial" w:eastAsia="Arial" w:hAnsi="Arial" w:cs="Arial"/>
    </w:rPr>
  </w:style>
  <w:style w:type="paragraph" w:styleId="Title">
    <w:name w:val="Title"/>
    <w:basedOn w:val="Normal"/>
    <w:uiPriority w:val="1"/>
    <w:qFormat/>
    <w:pPr>
      <w:widowControl w:val="0"/>
      <w:autoSpaceDE w:val="0"/>
      <w:autoSpaceDN w:val="0"/>
      <w:spacing w:line="1048" w:lineRule="exact"/>
      <w:ind w:left="855"/>
    </w:pPr>
    <w:rPr>
      <w:rFonts w:ascii="Arial" w:eastAsia="Arial" w:hAnsi="Arial" w:cs="Arial"/>
      <w:b/>
      <w:bCs/>
      <w:sz w:val="100"/>
      <w:szCs w:val="100"/>
    </w:rPr>
  </w:style>
  <w:style w:type="paragraph" w:styleId="ListParagraph">
    <w:name w:val="List Paragraph"/>
    <w:basedOn w:val="Normal"/>
    <w:uiPriority w:val="34"/>
    <w:qFormat/>
    <w:pPr>
      <w:widowControl w:val="0"/>
      <w:autoSpaceDE w:val="0"/>
      <w:autoSpaceDN w:val="0"/>
      <w:ind w:left="825" w:hanging="360"/>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rPr>
  </w:style>
  <w:style w:type="paragraph" w:styleId="NormalWeb">
    <w:name w:val="Normal (Web)"/>
    <w:basedOn w:val="Normal"/>
    <w:uiPriority w:val="99"/>
    <w:semiHidden/>
    <w:unhideWhenUsed/>
    <w:rsid w:val="00076C63"/>
    <w:pPr>
      <w:spacing w:before="100" w:beforeAutospacing="1" w:after="100" w:afterAutospacing="1"/>
    </w:pPr>
  </w:style>
  <w:style w:type="character" w:styleId="Hyperlink">
    <w:name w:val="Hyperlink"/>
    <w:basedOn w:val="DefaultParagraphFont"/>
    <w:uiPriority w:val="99"/>
    <w:unhideWhenUsed/>
    <w:rsid w:val="00076C63"/>
    <w:rPr>
      <w:color w:val="0000FF"/>
      <w:u w:val="single"/>
    </w:rPr>
  </w:style>
  <w:style w:type="paragraph" w:styleId="NoSpacing">
    <w:name w:val="No Spacing"/>
    <w:uiPriority w:val="1"/>
    <w:qFormat/>
    <w:rsid w:val="00954792"/>
    <w:pPr>
      <w:widowControl/>
      <w:autoSpaceDE/>
      <w:autoSpaceDN/>
    </w:pPr>
    <w:rPr>
      <w:rFonts w:eastAsiaTheme="minorEastAsia"/>
    </w:rPr>
  </w:style>
  <w:style w:type="character" w:customStyle="1" w:styleId="apple-converted-space">
    <w:name w:val="apple-converted-space"/>
    <w:basedOn w:val="DefaultParagraphFont"/>
    <w:rsid w:val="00991B74"/>
  </w:style>
  <w:style w:type="character" w:customStyle="1" w:styleId="UnresolvedMention1">
    <w:name w:val="Unresolved Mention1"/>
    <w:basedOn w:val="DefaultParagraphFont"/>
    <w:uiPriority w:val="99"/>
    <w:semiHidden/>
    <w:unhideWhenUsed/>
    <w:rsid w:val="00027665"/>
    <w:rPr>
      <w:color w:val="605E5C"/>
      <w:shd w:val="clear" w:color="auto" w:fill="E1DFDD"/>
    </w:rPr>
  </w:style>
  <w:style w:type="character" w:styleId="UnresolvedMention">
    <w:name w:val="Unresolved Mention"/>
    <w:basedOn w:val="DefaultParagraphFont"/>
    <w:uiPriority w:val="99"/>
    <w:semiHidden/>
    <w:unhideWhenUsed/>
    <w:rsid w:val="006064A4"/>
    <w:rPr>
      <w:color w:val="605E5C"/>
      <w:shd w:val="clear" w:color="auto" w:fill="E1DFDD"/>
    </w:rPr>
  </w:style>
  <w:style w:type="table" w:styleId="TableGrid">
    <w:name w:val="Table Grid"/>
    <w:basedOn w:val="TableNormal"/>
    <w:uiPriority w:val="39"/>
    <w:rsid w:val="00891FB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999">
      <w:bodyDiv w:val="1"/>
      <w:marLeft w:val="0"/>
      <w:marRight w:val="0"/>
      <w:marTop w:val="0"/>
      <w:marBottom w:val="0"/>
      <w:divBdr>
        <w:top w:val="none" w:sz="0" w:space="0" w:color="auto"/>
        <w:left w:val="none" w:sz="0" w:space="0" w:color="auto"/>
        <w:bottom w:val="none" w:sz="0" w:space="0" w:color="auto"/>
        <w:right w:val="none" w:sz="0" w:space="0" w:color="auto"/>
      </w:divBdr>
    </w:div>
    <w:div w:id="291181618">
      <w:bodyDiv w:val="1"/>
      <w:marLeft w:val="0"/>
      <w:marRight w:val="0"/>
      <w:marTop w:val="0"/>
      <w:marBottom w:val="0"/>
      <w:divBdr>
        <w:top w:val="none" w:sz="0" w:space="0" w:color="auto"/>
        <w:left w:val="none" w:sz="0" w:space="0" w:color="auto"/>
        <w:bottom w:val="none" w:sz="0" w:space="0" w:color="auto"/>
        <w:right w:val="none" w:sz="0" w:space="0" w:color="auto"/>
      </w:divBdr>
    </w:div>
    <w:div w:id="371342460">
      <w:bodyDiv w:val="1"/>
      <w:marLeft w:val="0"/>
      <w:marRight w:val="0"/>
      <w:marTop w:val="0"/>
      <w:marBottom w:val="0"/>
      <w:divBdr>
        <w:top w:val="none" w:sz="0" w:space="0" w:color="auto"/>
        <w:left w:val="none" w:sz="0" w:space="0" w:color="auto"/>
        <w:bottom w:val="none" w:sz="0" w:space="0" w:color="auto"/>
        <w:right w:val="none" w:sz="0" w:space="0" w:color="auto"/>
      </w:divBdr>
    </w:div>
    <w:div w:id="416246844">
      <w:bodyDiv w:val="1"/>
      <w:marLeft w:val="0"/>
      <w:marRight w:val="0"/>
      <w:marTop w:val="0"/>
      <w:marBottom w:val="0"/>
      <w:divBdr>
        <w:top w:val="none" w:sz="0" w:space="0" w:color="auto"/>
        <w:left w:val="none" w:sz="0" w:space="0" w:color="auto"/>
        <w:bottom w:val="none" w:sz="0" w:space="0" w:color="auto"/>
        <w:right w:val="none" w:sz="0" w:space="0" w:color="auto"/>
      </w:divBdr>
    </w:div>
    <w:div w:id="460199010">
      <w:bodyDiv w:val="1"/>
      <w:marLeft w:val="0"/>
      <w:marRight w:val="0"/>
      <w:marTop w:val="0"/>
      <w:marBottom w:val="0"/>
      <w:divBdr>
        <w:top w:val="none" w:sz="0" w:space="0" w:color="auto"/>
        <w:left w:val="none" w:sz="0" w:space="0" w:color="auto"/>
        <w:bottom w:val="none" w:sz="0" w:space="0" w:color="auto"/>
        <w:right w:val="none" w:sz="0" w:space="0" w:color="auto"/>
      </w:divBdr>
    </w:div>
    <w:div w:id="606236540">
      <w:bodyDiv w:val="1"/>
      <w:marLeft w:val="0"/>
      <w:marRight w:val="0"/>
      <w:marTop w:val="0"/>
      <w:marBottom w:val="0"/>
      <w:divBdr>
        <w:top w:val="none" w:sz="0" w:space="0" w:color="auto"/>
        <w:left w:val="none" w:sz="0" w:space="0" w:color="auto"/>
        <w:bottom w:val="none" w:sz="0" w:space="0" w:color="auto"/>
        <w:right w:val="none" w:sz="0" w:space="0" w:color="auto"/>
      </w:divBdr>
    </w:div>
    <w:div w:id="610942278">
      <w:bodyDiv w:val="1"/>
      <w:marLeft w:val="0"/>
      <w:marRight w:val="0"/>
      <w:marTop w:val="0"/>
      <w:marBottom w:val="0"/>
      <w:divBdr>
        <w:top w:val="none" w:sz="0" w:space="0" w:color="auto"/>
        <w:left w:val="none" w:sz="0" w:space="0" w:color="auto"/>
        <w:bottom w:val="none" w:sz="0" w:space="0" w:color="auto"/>
        <w:right w:val="none" w:sz="0" w:space="0" w:color="auto"/>
      </w:divBdr>
    </w:div>
    <w:div w:id="640382149">
      <w:bodyDiv w:val="1"/>
      <w:marLeft w:val="0"/>
      <w:marRight w:val="0"/>
      <w:marTop w:val="0"/>
      <w:marBottom w:val="0"/>
      <w:divBdr>
        <w:top w:val="none" w:sz="0" w:space="0" w:color="auto"/>
        <w:left w:val="none" w:sz="0" w:space="0" w:color="auto"/>
        <w:bottom w:val="none" w:sz="0" w:space="0" w:color="auto"/>
        <w:right w:val="none" w:sz="0" w:space="0" w:color="auto"/>
      </w:divBdr>
    </w:div>
    <w:div w:id="686490611">
      <w:bodyDiv w:val="1"/>
      <w:marLeft w:val="0"/>
      <w:marRight w:val="0"/>
      <w:marTop w:val="0"/>
      <w:marBottom w:val="0"/>
      <w:divBdr>
        <w:top w:val="none" w:sz="0" w:space="0" w:color="auto"/>
        <w:left w:val="none" w:sz="0" w:space="0" w:color="auto"/>
        <w:bottom w:val="none" w:sz="0" w:space="0" w:color="auto"/>
        <w:right w:val="none" w:sz="0" w:space="0" w:color="auto"/>
      </w:divBdr>
    </w:div>
    <w:div w:id="758213476">
      <w:bodyDiv w:val="1"/>
      <w:marLeft w:val="0"/>
      <w:marRight w:val="0"/>
      <w:marTop w:val="0"/>
      <w:marBottom w:val="0"/>
      <w:divBdr>
        <w:top w:val="none" w:sz="0" w:space="0" w:color="auto"/>
        <w:left w:val="none" w:sz="0" w:space="0" w:color="auto"/>
        <w:bottom w:val="none" w:sz="0" w:space="0" w:color="auto"/>
        <w:right w:val="none" w:sz="0" w:space="0" w:color="auto"/>
      </w:divBdr>
    </w:div>
    <w:div w:id="800078008">
      <w:bodyDiv w:val="1"/>
      <w:marLeft w:val="0"/>
      <w:marRight w:val="0"/>
      <w:marTop w:val="0"/>
      <w:marBottom w:val="0"/>
      <w:divBdr>
        <w:top w:val="none" w:sz="0" w:space="0" w:color="auto"/>
        <w:left w:val="none" w:sz="0" w:space="0" w:color="auto"/>
        <w:bottom w:val="none" w:sz="0" w:space="0" w:color="auto"/>
        <w:right w:val="none" w:sz="0" w:space="0" w:color="auto"/>
      </w:divBdr>
    </w:div>
    <w:div w:id="1028095371">
      <w:bodyDiv w:val="1"/>
      <w:marLeft w:val="0"/>
      <w:marRight w:val="0"/>
      <w:marTop w:val="0"/>
      <w:marBottom w:val="0"/>
      <w:divBdr>
        <w:top w:val="none" w:sz="0" w:space="0" w:color="auto"/>
        <w:left w:val="none" w:sz="0" w:space="0" w:color="auto"/>
        <w:bottom w:val="none" w:sz="0" w:space="0" w:color="auto"/>
        <w:right w:val="none" w:sz="0" w:space="0" w:color="auto"/>
      </w:divBdr>
    </w:div>
    <w:div w:id="1221669731">
      <w:bodyDiv w:val="1"/>
      <w:marLeft w:val="0"/>
      <w:marRight w:val="0"/>
      <w:marTop w:val="0"/>
      <w:marBottom w:val="0"/>
      <w:divBdr>
        <w:top w:val="none" w:sz="0" w:space="0" w:color="auto"/>
        <w:left w:val="none" w:sz="0" w:space="0" w:color="auto"/>
        <w:bottom w:val="none" w:sz="0" w:space="0" w:color="auto"/>
        <w:right w:val="none" w:sz="0" w:space="0" w:color="auto"/>
      </w:divBdr>
    </w:div>
    <w:div w:id="1286617983">
      <w:bodyDiv w:val="1"/>
      <w:marLeft w:val="0"/>
      <w:marRight w:val="0"/>
      <w:marTop w:val="0"/>
      <w:marBottom w:val="0"/>
      <w:divBdr>
        <w:top w:val="none" w:sz="0" w:space="0" w:color="auto"/>
        <w:left w:val="none" w:sz="0" w:space="0" w:color="auto"/>
        <w:bottom w:val="none" w:sz="0" w:space="0" w:color="auto"/>
        <w:right w:val="none" w:sz="0" w:space="0" w:color="auto"/>
      </w:divBdr>
    </w:div>
    <w:div w:id="1301374776">
      <w:bodyDiv w:val="1"/>
      <w:marLeft w:val="0"/>
      <w:marRight w:val="0"/>
      <w:marTop w:val="0"/>
      <w:marBottom w:val="0"/>
      <w:divBdr>
        <w:top w:val="none" w:sz="0" w:space="0" w:color="auto"/>
        <w:left w:val="none" w:sz="0" w:space="0" w:color="auto"/>
        <w:bottom w:val="none" w:sz="0" w:space="0" w:color="auto"/>
        <w:right w:val="none" w:sz="0" w:space="0" w:color="auto"/>
      </w:divBdr>
    </w:div>
    <w:div w:id="1464033214">
      <w:bodyDiv w:val="1"/>
      <w:marLeft w:val="0"/>
      <w:marRight w:val="0"/>
      <w:marTop w:val="0"/>
      <w:marBottom w:val="0"/>
      <w:divBdr>
        <w:top w:val="none" w:sz="0" w:space="0" w:color="auto"/>
        <w:left w:val="none" w:sz="0" w:space="0" w:color="auto"/>
        <w:bottom w:val="none" w:sz="0" w:space="0" w:color="auto"/>
        <w:right w:val="none" w:sz="0" w:space="0" w:color="auto"/>
      </w:divBdr>
    </w:div>
    <w:div w:id="1572427237">
      <w:bodyDiv w:val="1"/>
      <w:marLeft w:val="0"/>
      <w:marRight w:val="0"/>
      <w:marTop w:val="0"/>
      <w:marBottom w:val="0"/>
      <w:divBdr>
        <w:top w:val="none" w:sz="0" w:space="0" w:color="auto"/>
        <w:left w:val="none" w:sz="0" w:space="0" w:color="auto"/>
        <w:bottom w:val="none" w:sz="0" w:space="0" w:color="auto"/>
        <w:right w:val="none" w:sz="0" w:space="0" w:color="auto"/>
      </w:divBdr>
    </w:div>
    <w:div w:id="1674062620">
      <w:bodyDiv w:val="1"/>
      <w:marLeft w:val="0"/>
      <w:marRight w:val="0"/>
      <w:marTop w:val="0"/>
      <w:marBottom w:val="0"/>
      <w:divBdr>
        <w:top w:val="none" w:sz="0" w:space="0" w:color="auto"/>
        <w:left w:val="none" w:sz="0" w:space="0" w:color="auto"/>
        <w:bottom w:val="none" w:sz="0" w:space="0" w:color="auto"/>
        <w:right w:val="none" w:sz="0" w:space="0" w:color="auto"/>
      </w:divBdr>
    </w:div>
    <w:div w:id="1762752715">
      <w:bodyDiv w:val="1"/>
      <w:marLeft w:val="0"/>
      <w:marRight w:val="0"/>
      <w:marTop w:val="0"/>
      <w:marBottom w:val="0"/>
      <w:divBdr>
        <w:top w:val="none" w:sz="0" w:space="0" w:color="auto"/>
        <w:left w:val="none" w:sz="0" w:space="0" w:color="auto"/>
        <w:bottom w:val="none" w:sz="0" w:space="0" w:color="auto"/>
        <w:right w:val="none" w:sz="0" w:space="0" w:color="auto"/>
      </w:divBdr>
    </w:div>
    <w:div w:id="1811440653">
      <w:bodyDiv w:val="1"/>
      <w:marLeft w:val="0"/>
      <w:marRight w:val="0"/>
      <w:marTop w:val="0"/>
      <w:marBottom w:val="0"/>
      <w:divBdr>
        <w:top w:val="none" w:sz="0" w:space="0" w:color="auto"/>
        <w:left w:val="none" w:sz="0" w:space="0" w:color="auto"/>
        <w:bottom w:val="none" w:sz="0" w:space="0" w:color="auto"/>
        <w:right w:val="none" w:sz="0" w:space="0" w:color="auto"/>
      </w:divBdr>
    </w:div>
    <w:div w:id="1870101272">
      <w:bodyDiv w:val="1"/>
      <w:marLeft w:val="0"/>
      <w:marRight w:val="0"/>
      <w:marTop w:val="0"/>
      <w:marBottom w:val="0"/>
      <w:divBdr>
        <w:top w:val="none" w:sz="0" w:space="0" w:color="auto"/>
        <w:left w:val="none" w:sz="0" w:space="0" w:color="auto"/>
        <w:bottom w:val="none" w:sz="0" w:space="0" w:color="auto"/>
        <w:right w:val="none" w:sz="0" w:space="0" w:color="auto"/>
      </w:divBdr>
    </w:div>
    <w:div w:id="1952467408">
      <w:bodyDiv w:val="1"/>
      <w:marLeft w:val="0"/>
      <w:marRight w:val="0"/>
      <w:marTop w:val="0"/>
      <w:marBottom w:val="0"/>
      <w:divBdr>
        <w:top w:val="none" w:sz="0" w:space="0" w:color="auto"/>
        <w:left w:val="none" w:sz="0" w:space="0" w:color="auto"/>
        <w:bottom w:val="none" w:sz="0" w:space="0" w:color="auto"/>
        <w:right w:val="none" w:sz="0" w:space="0" w:color="auto"/>
      </w:divBdr>
    </w:div>
    <w:div w:id="1996568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ernor.ky.gov/attachments/20210810_Executive-Order_2021-585_Schools-Childcare.pdf" TargetMode="External"/><Relationship Id="rId13" Type="http://schemas.openxmlformats.org/officeDocument/2006/relationships/hyperlink" Target="https://www.myschoolapps.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dc.gov/quarantine/pdf/Mask-Order-CDC_GMTF_01-29-21-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whitehouse.gov/briefing-room/presidential-actions/2021/01/21/executive-order-promoting-covid-19-safety-in-domestic-and-international-travel/" TargetMode="External"/><Relationship Id="rId5" Type="http://schemas.openxmlformats.org/officeDocument/2006/relationships/webSettings" Target="webSettings.xml"/><Relationship Id="rId15" Type="http://schemas.openxmlformats.org/officeDocument/2006/relationships/hyperlink" Target="mailto:tracy.schaefer@boone.kyschools.us" TargetMode="External"/><Relationship Id="rId10" Type="http://schemas.openxmlformats.org/officeDocument/2006/relationships/hyperlink" Target="https://kygeonet.maps.arcgis.com/apps/dashboards/543ac64bc40445918cf8bc34dc40e334"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boone.kyschools.us/docs/district/2021-2022%20cafeteria%20prices%20and%20snack%20list%5b4%5d.jpg?id=594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0451-2697-3148-9309-9CE92DDF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Christen</dc:creator>
  <cp:lastModifiedBy>Brady, Chad</cp:lastModifiedBy>
  <cp:revision>3</cp:revision>
  <cp:lastPrinted>2021-09-10T15:39:00Z</cp:lastPrinted>
  <dcterms:created xsi:type="dcterms:W3CDTF">2021-10-06T19:13:00Z</dcterms:created>
  <dcterms:modified xsi:type="dcterms:W3CDTF">2021-10-06T19:15:00Z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vt:lpwstr>
  </property>
  <property fmtid="{D5CDD505-2E9C-101B-9397-08002B2CF9AE}" pid="4" name="LastSaved">
    <vt:filetime>2021-02-17T00:00:00Z</vt:filetime>
  </property>
</Properties>
</file>