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378C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8378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77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-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C73A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District Return to School Plan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  <w:showingPlcHdr/>
      </w:sdtPr>
      <w:sdtEndPr/>
      <w:sdtContent>
        <w:p w:rsidR="008A2749" w:rsidRPr="008A2749" w:rsidRDefault="009024E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774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-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C73A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Approval of the updated Return to School Plan</w:t>
          </w:r>
          <w:r w:rsidR="009024EF">
            <w:rPr>
              <w:rFonts w:asciiTheme="minorHAnsi" w:hAnsiTheme="minorHAnsi" w:cstheme="minorHAnsi"/>
            </w:rPr>
            <w:t xml:space="preserve"> including the masking decision matrix.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E69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None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77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-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EE774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-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9024E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E69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That the Board approve the </w:t>
          </w:r>
          <w:r w:rsidR="00CC73AD">
            <w:rPr>
              <w:rFonts w:asciiTheme="minorHAnsi" w:hAnsiTheme="minorHAnsi" w:cstheme="minorHAnsi"/>
            </w:rPr>
            <w:t>updated Return to School Plan</w:t>
          </w:r>
          <w:r w:rsidR="009024EF">
            <w:rPr>
              <w:rFonts w:asciiTheme="minorHAnsi" w:hAnsiTheme="minorHAnsi" w:cstheme="minorHAnsi"/>
            </w:rPr>
            <w:t xml:space="preserve"> including the masking decision matrix,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E693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93B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378C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4E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C73AD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74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1B20E8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1619-CB3F-4254-A9C0-AACF1C89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2021-10-07T20:04:00Z</cp:lastPrinted>
  <dcterms:created xsi:type="dcterms:W3CDTF">2021-10-07T20:04:00Z</dcterms:created>
  <dcterms:modified xsi:type="dcterms:W3CDTF">2021-10-07T20:04:00Z</dcterms:modified>
</cp:coreProperties>
</file>