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668E">
            <w:rPr>
              <w:rFonts w:asciiTheme="minorHAnsi" w:hAnsiTheme="minorHAnsi" w:cstheme="minorHAnsi"/>
            </w:rPr>
            <w:t>9/15/2021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485287157"/>
        <w:placeholder>
          <w:docPart w:val="25AEE8A18258480FB733CB77AA4F2086"/>
        </w:placeholder>
      </w:sdtPr>
      <w:sdtEndPr/>
      <w:sdtContent>
        <w:p w:rsidR="00A3668E" w:rsidRDefault="00A3668E" w:rsidP="00760BF5">
          <w:pPr>
            <w:pStyle w:val="NoSpacing"/>
            <w:ind w:left="270"/>
          </w:pPr>
          <w:r>
            <w:t>Boone County High School</w:t>
          </w:r>
        </w:p>
        <w:p w:rsidR="00A3668E" w:rsidRDefault="00A3668E" w:rsidP="00760BF5">
          <w:pPr>
            <w:pStyle w:val="NoSpacing"/>
            <w:ind w:left="270"/>
          </w:pPr>
          <w:r>
            <w:t>Conner High School</w:t>
          </w:r>
        </w:p>
        <w:p w:rsidR="00A3668E" w:rsidRDefault="00A3668E" w:rsidP="00760BF5">
          <w:pPr>
            <w:pStyle w:val="NoSpacing"/>
            <w:ind w:left="270"/>
          </w:pPr>
          <w:r>
            <w:t>Cooper High School</w:t>
          </w:r>
        </w:p>
        <w:p w:rsidR="006F0552" w:rsidRPr="006F0552" w:rsidRDefault="00A3668E" w:rsidP="00760BF5">
          <w:pPr>
            <w:pStyle w:val="NoSpacing"/>
            <w:ind w:left="270"/>
            <w:rPr>
              <w:rFonts w:asciiTheme="minorHAnsi" w:hAnsiTheme="minorHAnsi" w:cstheme="minorHAnsi"/>
              <w:b/>
            </w:rPr>
          </w:pPr>
          <w: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370F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A3668E">
            <w:t>Youscience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370F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3668E" w:rsidRPr="00A3668E">
            <w:t>Summit Academic Advising Site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370F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3668E">
            <w:t>365 days from date of purchase 10-20-2022 (approx.)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370F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3668E" w:rsidP="00D072A8">
          <w:pPr>
            <w:pStyle w:val="NoSpacing"/>
            <w:rPr>
              <w:rFonts w:asciiTheme="minorHAnsi" w:hAnsiTheme="minorHAnsi" w:cstheme="minorHAnsi"/>
            </w:rPr>
          </w:pPr>
          <w:r w:rsidRPr="00A3668E">
            <w:t>High School Site License - Single Location *Unlimited admins, teachers and students *Aptitude-based talent discovery *Career guidance platform *Insights analytic tools, reporting suite and admin dashboard *License expires12 months (365 days) from date of purchase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366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$8,000.00 ($2,000.00 per school)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366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Grant KYAP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D370F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D370F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1204248479"/>
            <w:placeholder>
              <w:docPart w:val="B2D9A6B3502A4C1FB2737CA611E4E6E7"/>
            </w:placeholder>
          </w:sdtPr>
          <w:sdtEndPr/>
          <w:sdtContent>
            <w:p w:rsidR="00A3668E" w:rsidRDefault="00A3668E" w:rsidP="00A3668E">
              <w:pPr>
                <w:pStyle w:val="NoSpacing"/>
              </w:pPr>
              <w:r w:rsidRPr="00A3668E">
                <w:t>I recommend the Board to approve this agreement as presented</w:t>
              </w:r>
              <w:r w:rsidR="00D370F0">
                <w:t>.</w:t>
              </w:r>
            </w:p>
            <w:p w:rsidR="00D370F0" w:rsidRPr="00A3668E" w:rsidRDefault="00D370F0" w:rsidP="00A3668E">
              <w:pPr>
                <w:pStyle w:val="NoSpacing"/>
              </w:pPr>
              <w:bookmarkStart w:id="0" w:name="_GoBack"/>
              <w:bookmarkEnd w:id="0"/>
            </w:p>
            <w:p w:rsidR="00D072A8" w:rsidRPr="00A3668E" w:rsidRDefault="00A3668E" w:rsidP="00D072A8">
              <w:pPr>
                <w:pStyle w:val="NoSpacing"/>
              </w:pPr>
              <w:r w:rsidRPr="00A3668E"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sdt>
          <w:sdtPr>
            <w:id w:val="1430232802"/>
            <w:placeholder>
              <w:docPart w:val="79D30CDDDD1C4D0AB0A3C4BEAEDABC08"/>
            </w:placeholder>
          </w:sdtPr>
          <w:sdtEndPr/>
          <w:sdtContent>
            <w:p w:rsidR="00D072A8" w:rsidRPr="00A3668E" w:rsidRDefault="00A3668E" w:rsidP="00D072A8">
              <w:pPr>
                <w:pStyle w:val="NoSpacing"/>
              </w:pPr>
              <w:r w:rsidRPr="00A3668E">
                <w:t>Casey Jaynes, Director for MS/HS Learning Support Services</w:t>
              </w:r>
            </w:p>
          </w:sdtContent>
        </w:sdt>
      </w:sdtContent>
    </w:sdt>
    <w:sectPr w:rsidR="00D072A8" w:rsidRPr="00A3668E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8E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370F0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2CA091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9A6B3502A4C1FB2737CA611E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0049-1B06-470C-981F-7312F0B9F5DA}"/>
      </w:docPartPr>
      <w:docPartBody>
        <w:p w:rsidR="00B835D3" w:rsidRDefault="007D575D" w:rsidP="007D575D">
          <w:pPr>
            <w:pStyle w:val="B2D9A6B3502A4C1FB2737CA611E4E6E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30CDDDD1C4D0AB0A3C4BEAEDA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F9C2-26C5-4187-AE57-9C9D85A8EEDF}"/>
      </w:docPartPr>
      <w:docPartBody>
        <w:p w:rsidR="00B835D3" w:rsidRDefault="007D575D" w:rsidP="007D575D">
          <w:pPr>
            <w:pStyle w:val="79D30CDDDD1C4D0AB0A3C4BEAEDABC0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D575D"/>
    <w:rsid w:val="00B32F66"/>
    <w:rsid w:val="00B835D3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75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B2D9A6B3502A4C1FB2737CA611E4E6E7">
    <w:name w:val="B2D9A6B3502A4C1FB2737CA611E4E6E7"/>
    <w:rsid w:val="007D575D"/>
  </w:style>
  <w:style w:type="paragraph" w:customStyle="1" w:styleId="79D30CDDDD1C4D0AB0A3C4BEAEDABC08">
    <w:name w:val="79D30CDDDD1C4D0AB0A3C4BEAEDABC08"/>
    <w:rsid w:val="007D5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6132-5297-473A-9AAA-1DDFB49F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2021-09-15T19:17:00Z</dcterms:created>
  <dcterms:modified xsi:type="dcterms:W3CDTF">2021-09-29T18:34:00Z</dcterms:modified>
</cp:coreProperties>
</file>