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9CB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E37020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F558436" w14:textId="5DD15C8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038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EBDDD8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4E7D8E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D783E5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8FBE964" w14:textId="289ED1E1" w:rsidR="006F0552" w:rsidRPr="00716300" w:rsidRDefault="0061038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 Service</w:t>
          </w:r>
        </w:p>
      </w:sdtContent>
    </w:sdt>
    <w:p w14:paraId="5335891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7D99A3D" w14:textId="38BEE5B7" w:rsidR="00DE0B82" w:rsidRPr="00716300" w:rsidRDefault="00610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EC Learn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01FEF04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C558128" w14:textId="388B9882" w:rsidR="00DE0B82" w:rsidRPr="00716300" w:rsidRDefault="007F3F6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Consultation Service</w:t>
          </w:r>
        </w:p>
      </w:sdtContent>
    </w:sdt>
    <w:p w14:paraId="6748A47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8D94369" w14:textId="45737CA2" w:rsidR="008A2749" w:rsidRPr="008A2749" w:rsidRDefault="00610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Fall 2021- </w:t>
          </w:r>
          <w:r w:rsidR="007F3F66">
            <w:rPr>
              <w:rFonts w:asciiTheme="minorHAnsi" w:hAnsiTheme="minorHAnsi" w:cstheme="minorHAnsi"/>
            </w:rPr>
            <w:t>Spring 2022</w:t>
          </w:r>
        </w:p>
      </w:sdtContent>
    </w:sdt>
    <w:p w14:paraId="71FC147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6EAA2D1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18FA731" w14:textId="076050C0" w:rsidR="00D072A8" w:rsidRPr="00DE0B82" w:rsidRDefault="00400D0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Community Relations 10.3</w:t>
          </w:r>
        </w:p>
      </w:sdtContent>
    </w:sdt>
    <w:p w14:paraId="4F0DB75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C3ED1A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color w:val="auto"/>
          <w:szCs w:val="20"/>
        </w:rPr>
        <w:id w:val="-1476367471"/>
        <w:placeholder>
          <w:docPart w:val="226852AE777C4E89B60C85BE97CF260C"/>
        </w:placeholder>
      </w:sdtPr>
      <w:sdtEndPr/>
      <w:sdtContent>
        <w:p w14:paraId="3449025F" w14:textId="77777777" w:rsidR="0061038E" w:rsidRDefault="0061038E" w:rsidP="0061038E">
          <w:pPr>
            <w:pStyle w:val="Default"/>
          </w:pPr>
        </w:p>
        <w:p w14:paraId="70FDE016" w14:textId="753B5B6A" w:rsidR="00D072A8" w:rsidRPr="006F0552" w:rsidRDefault="00EC302A" w:rsidP="0061038E">
          <w:pPr>
            <w:pStyle w:val="NoSpacing"/>
            <w:rPr>
              <w:rFonts w:asciiTheme="minorHAnsi" w:hAnsiTheme="minorHAnsi" w:cstheme="minorHAnsi"/>
            </w:rPr>
          </w:pPr>
          <w:r>
            <w:rPr>
              <w:sz w:val="22"/>
              <w:szCs w:val="22"/>
            </w:rPr>
            <w:t xml:space="preserve">EC LEARN </w:t>
          </w:r>
          <w:r w:rsidR="0061038E">
            <w:rPr>
              <w:sz w:val="22"/>
              <w:szCs w:val="22"/>
            </w:rPr>
            <w:t xml:space="preserve">will contract </w:t>
          </w:r>
          <w:r>
            <w:rPr>
              <w:sz w:val="22"/>
              <w:szCs w:val="22"/>
            </w:rPr>
            <w:t>with Boone County Schools</w:t>
          </w:r>
          <w:r w:rsidR="0061038E">
            <w:rPr>
              <w:sz w:val="22"/>
              <w:szCs w:val="22"/>
            </w:rPr>
            <w:t xml:space="preserve"> to provide consultation services for an Early Childhood Community Facilitator to connec</w:t>
          </w:r>
          <w:r>
            <w:rPr>
              <w:sz w:val="22"/>
              <w:szCs w:val="22"/>
            </w:rPr>
            <w:t>t local agencies</w:t>
          </w:r>
          <w:r w:rsidR="0061038E">
            <w:rPr>
              <w:sz w:val="22"/>
              <w:szCs w:val="22"/>
            </w:rPr>
            <w:t xml:space="preserve"> services to children birth to 5 years old. </w:t>
          </w:r>
          <w:r>
            <w:rPr>
              <w:sz w:val="22"/>
              <w:szCs w:val="22"/>
            </w:rPr>
            <w:t xml:space="preserve"> EC LEARN will</w:t>
          </w:r>
          <w:r w:rsidR="0061038E">
            <w:rPr>
              <w:sz w:val="22"/>
              <w:szCs w:val="22"/>
            </w:rPr>
            <w:t xml:space="preserve"> create formal</w:t>
          </w:r>
          <w:r w:rsidR="0061038E" w:rsidRPr="00EC302A">
            <w:rPr>
              <w:sz w:val="22"/>
              <w:szCs w:val="22"/>
            </w:rPr>
            <w:t xml:space="preserve"> </w:t>
          </w:r>
          <w:r w:rsidR="0061038E" w:rsidRPr="00EC302A">
            <w:rPr>
              <w:iCs/>
              <w:sz w:val="22"/>
              <w:szCs w:val="22"/>
            </w:rPr>
            <w:t>networks</w:t>
          </w:r>
          <w:r w:rsidR="0061038E">
            <w:rPr>
              <w:i/>
              <w:iCs/>
              <w:sz w:val="22"/>
              <w:szCs w:val="22"/>
            </w:rPr>
            <w:t xml:space="preserve"> </w:t>
          </w:r>
          <w:r w:rsidR="0061038E">
            <w:rPr>
              <w:sz w:val="22"/>
              <w:szCs w:val="22"/>
            </w:rPr>
            <w:t>with early childhood community partners, providers and families, in shared efforts to ensure that every child will have connections to services necessary for school readiness.</w:t>
          </w:r>
        </w:p>
      </w:sdtContent>
    </w:sdt>
    <w:p w14:paraId="568AA5D3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00876F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FC9412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6D5DB1F" w14:textId="30E251E4" w:rsidR="00D072A8" w:rsidRPr="006F0552" w:rsidRDefault="007F3F6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$75</w:t>
          </w:r>
          <w:r w:rsidR="0061038E">
            <w:rPr>
              <w:rFonts w:asciiTheme="minorHAnsi" w:hAnsiTheme="minorHAnsi" w:cstheme="minorHAnsi"/>
            </w:rPr>
            <w:t>,000.</w:t>
          </w:r>
          <w:r>
            <w:rPr>
              <w:rFonts w:asciiTheme="minorHAnsi" w:hAnsiTheme="minorHAnsi" w:cstheme="minorHAnsi"/>
            </w:rPr>
            <w:t>00</w:t>
          </w:r>
        </w:p>
      </w:sdtContent>
    </w:sdt>
    <w:p w14:paraId="35441FA3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17E6EDC" w14:textId="239AE626" w:rsidR="00DE0B82" w:rsidRDefault="00610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ARP ESSR</w:t>
          </w:r>
        </w:p>
      </w:sdtContent>
    </w:sdt>
    <w:p w14:paraId="3A6F9BB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66B5218E" w14:textId="5C9438C5" w:rsidR="00FE1745" w:rsidRDefault="007F3F6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DD5244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4DD433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14:paraId="37672CEE" w14:textId="5417AE81" w:rsidR="00FE1745" w:rsidRDefault="007F3F66" w:rsidP="00FE1745">
      <w:pPr>
        <w:pStyle w:val="NoSpacing"/>
        <w:rPr>
          <w:rFonts w:cstheme="minorHAnsi"/>
        </w:rPr>
      </w:pPr>
      <w:r>
        <w:rPr>
          <w:rFonts w:cstheme="minorHAnsi"/>
        </w:rPr>
        <w:t xml:space="preserve">    N/A</w:t>
      </w:r>
    </w:p>
    <w:p w14:paraId="0C336B8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BB19F7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B877902" w14:textId="2B8E689A" w:rsidR="00400D06" w:rsidRDefault="00400D0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this agreement as presented.</w:t>
          </w:r>
        </w:p>
        <w:p w14:paraId="114F9857" w14:textId="77777777" w:rsidR="007F3F66" w:rsidRDefault="007F3F66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583F8E9E" w14:textId="6445C32D" w:rsidR="00D072A8" w:rsidRPr="008A2749" w:rsidRDefault="007F3F6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Ms. </w:t>
          </w:r>
          <w:r w:rsidR="00400D06">
            <w:rPr>
              <w:rFonts w:asciiTheme="minorHAnsi" w:hAnsiTheme="minorHAnsi" w:cstheme="minorHAnsi"/>
            </w:rPr>
            <w:t>Jenny Watson, Assistant Superintendent</w:t>
          </w:r>
          <w:r>
            <w:rPr>
              <w:rFonts w:asciiTheme="minorHAnsi" w:hAnsiTheme="minorHAnsi" w:cstheme="minorHAnsi"/>
            </w:rPr>
            <w:t>/Learning Support Services</w:t>
          </w:r>
          <w:r w:rsidR="00400D06">
            <w:rPr>
              <w:rFonts w:asciiTheme="minorHAnsi" w:hAnsiTheme="minorHAnsi" w:cstheme="minorHAnsi"/>
            </w:rPr>
            <w:t>.</w:t>
          </w:r>
        </w:p>
      </w:sdtContent>
    </w:sdt>
    <w:p w14:paraId="194F1CF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B15FF5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65F1E334" w14:textId="4FA89C51" w:rsidR="00D072A8" w:rsidRPr="00D072A8" w:rsidRDefault="00EC302A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400D06">
            <w:rPr>
              <w:rFonts w:asciiTheme="minorHAnsi" w:hAnsiTheme="minorHAnsi" w:cstheme="minorHAnsi"/>
            </w:rPr>
            <w:t>Dr. Geniene Piche</w:t>
          </w:r>
        </w:sdtContent>
      </w:sdt>
      <w:r w:rsidR="007F3F66">
        <w:rPr>
          <w:rFonts w:asciiTheme="minorHAnsi" w:hAnsiTheme="minorHAnsi" w:cstheme="minorHAnsi"/>
        </w:rPr>
        <w:t>, Director EL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F849" w14:textId="77777777" w:rsidR="002571FB" w:rsidRDefault="002571FB">
      <w:r>
        <w:separator/>
      </w:r>
    </w:p>
  </w:endnote>
  <w:endnote w:type="continuationSeparator" w:id="0">
    <w:p w14:paraId="0A1A285A" w14:textId="77777777" w:rsidR="002571FB" w:rsidRDefault="002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E9C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0525" w14:textId="77777777" w:rsidR="002571FB" w:rsidRDefault="002571FB">
      <w:r>
        <w:separator/>
      </w:r>
    </w:p>
  </w:footnote>
  <w:footnote w:type="continuationSeparator" w:id="0">
    <w:p w14:paraId="4717E61A" w14:textId="77777777" w:rsidR="002571FB" w:rsidRDefault="0025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C52E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4AB47B" wp14:editId="2BFABE6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5F44F7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899C607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2E4EB1B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C03A12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24A2471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164E3A3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67D9CD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86398" wp14:editId="38C18BB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571FB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06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038E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3F66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302A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DE6C3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customStyle="1" w:styleId="Default">
    <w:name w:val="Default"/>
    <w:rsid w:val="006103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0D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0D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A6EDB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2729-EA19-4B6E-AE21-D9C666C1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2021-09-30T19:29:00Z</cp:lastPrinted>
  <dcterms:created xsi:type="dcterms:W3CDTF">2021-09-30T19:35:00Z</dcterms:created>
  <dcterms:modified xsi:type="dcterms:W3CDTF">2021-09-30T19:35:00Z</dcterms:modified>
</cp:coreProperties>
</file>