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29T00:00:00Z">
            <w:dateFormat w:val="M/d/yyyy"/>
            <w:lid w:val="en-US"/>
            <w:storeMappedDataAs w:val="dateTime"/>
            <w:calendar w:val="gregorian"/>
          </w:date>
        </w:sdtPr>
        <w:sdtEndPr/>
        <w:sdtContent>
          <w:r w:rsidR="003F4C49">
            <w:rPr>
              <w:rFonts w:asciiTheme="minorHAnsi" w:hAnsiTheme="minorHAnsi" w:cstheme="minorHAnsi"/>
            </w:rPr>
            <w:t>8/29/2021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C73B2A"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7D6885">
            <w:t xml:space="preserve">Student/Community Services </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C73B2A"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D6885">
            <w:t>Bluegrass Behavioral Health</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C73B2A"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D6885">
            <w:t>Comprehensive mental health services</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C73B2A"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3F4C49">
            <w:t xml:space="preserve">August </w:t>
          </w:r>
          <w:r w:rsidR="007D6885">
            <w:t>2021-July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C73B2A"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bookmarkStart w:id="0" w:name="_GoBack"/>
          <w:r w:rsidR="007D6885">
            <w:rPr>
              <w:rStyle w:val="PlaceholderText"/>
            </w:rPr>
            <w:t>09.13 &amp; 09.22</w:t>
          </w:r>
          <w:bookmarkEnd w:id="0"/>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C73B2A" w:rsidRPr="00C73B2A" w:rsidRDefault="00C73B2A" w:rsidP="00C73B2A">
          <w:r w:rsidRPr="00C73B2A">
            <w:t>Bluegrass Behavioral Health Group (BBHG) is a growing multi-specialty group located in Boone County, KY, utilizing evidence-based practices to help individuals achieve socially significant outcomes.  BBHG’s combination of counseling services as well as behavior analytic services has set it apart from the competition.  BBHG currently supports families and individuals in Boone, Kenton, Campbell, and Grant counties. BBHG believes in active collaboration with community partners to help promote success and independence for its participants.</w:t>
          </w:r>
        </w:p>
        <w:p w:rsidR="00D072A8" w:rsidRPr="006F0552" w:rsidRDefault="00C73B2A"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3F4C49" w:rsidP="00760BF5">
          <w:pPr>
            <w:pStyle w:val="NoSpacing"/>
            <w:ind w:left="270"/>
            <w:rPr>
              <w:rFonts w:asciiTheme="minorHAnsi" w:hAnsiTheme="minorHAnsi" w:cstheme="minorHAnsi"/>
            </w:rPr>
          </w:pPr>
          <w: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3F4C49" w:rsidP="003F4C49">
          <w:pPr>
            <w:pStyle w:val="NoSpacing"/>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3F4C49"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7D6885" w:rsidRPr="007D6885" w:rsidRDefault="007D6885" w:rsidP="007D6885">
          <w:r w:rsidRPr="007D6885">
            <w:t xml:space="preserve">I recommend the board approve the Memorandum of </w:t>
          </w:r>
          <w:r>
            <w:t>Agreement</w:t>
          </w:r>
          <w:r w:rsidRPr="007D6885">
            <w:t>, as presented.</w:t>
          </w:r>
        </w:p>
        <w:p w:rsidR="00D072A8" w:rsidRPr="008A2749" w:rsidRDefault="00C73B2A"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7D6885" w:rsidRDefault="007D6885" w:rsidP="00D072A8">
          <w:pPr>
            <w:pStyle w:val="NoSpacing"/>
          </w:pPr>
          <w:r>
            <w:t>Kathleen G. Reutman</w:t>
          </w:r>
        </w:p>
        <w:p w:rsidR="00D072A8" w:rsidRPr="00D072A8" w:rsidRDefault="003F4C49" w:rsidP="00D072A8">
          <w:pPr>
            <w:pStyle w:val="NoSpacing"/>
            <w:rPr>
              <w:rFonts w:asciiTheme="minorHAnsi" w:hAnsiTheme="minorHAnsi" w:cstheme="minorHAnsi"/>
            </w:rPr>
          </w:pPr>
          <w:r>
            <w:lastRenderedPageBreak/>
            <w:t xml:space="preserve">  </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3F4C49"/>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6885"/>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73B2A"/>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3EEB-ACAB-4FD0-AB80-2D0D44BF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2021-08-29T14:18:00Z</dcterms:created>
  <dcterms:modified xsi:type="dcterms:W3CDTF">2021-08-29T14:18:00Z</dcterms:modified>
</cp:coreProperties>
</file>