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5336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2533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Cooper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2533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Queen City Transportation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2533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Transportation for FFA to Indianapolis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2533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10/27-29/2021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2533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2533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Transportation to Indianapolis, IN for FFA Conference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2533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$3,725.00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2533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F25336">
            <w:t>contract with Cooper High School and Queen City Transportation for FFA Conference in Indianapolis, IN,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26082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5336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32052A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660B-8BCF-40C1-B1F1-88FA9D11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2021-08-03T13:20:00Z</cp:lastPrinted>
  <dcterms:created xsi:type="dcterms:W3CDTF">2021-08-03T13:17:00Z</dcterms:created>
  <dcterms:modified xsi:type="dcterms:W3CDTF">2021-08-03T13:22:00Z</dcterms:modified>
</cp:coreProperties>
</file>