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1A" w:rsidRDefault="00AF356B">
      <w:pPr>
        <w:spacing w:before="160" w:line="310" w:lineRule="exact"/>
        <w:ind w:left="120"/>
        <w:rPr>
          <w:rFonts w:ascii="Arial Blac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1361440</wp:posOffset>
                </wp:positionV>
                <wp:extent cx="72929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2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B17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pt,107.2pt" to="589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" strokecolor="#252525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4766310</wp:posOffset>
            </wp:positionH>
            <wp:positionV relativeFrom="paragraph">
              <wp:posOffset>-3346</wp:posOffset>
            </wp:positionV>
            <wp:extent cx="2566669" cy="800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69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F487C"/>
        </w:rPr>
        <w:t>Boone</w:t>
      </w:r>
      <w:r>
        <w:rPr>
          <w:rFonts w:ascii="Arial Black"/>
          <w:color w:val="1F487C"/>
          <w:spacing w:val="-2"/>
        </w:rPr>
        <w:t xml:space="preserve"> </w:t>
      </w:r>
      <w:r>
        <w:rPr>
          <w:rFonts w:ascii="Arial Black"/>
          <w:color w:val="1F487C"/>
        </w:rPr>
        <w:t>County</w:t>
      </w:r>
      <w:r>
        <w:rPr>
          <w:rFonts w:ascii="Arial Black"/>
          <w:color w:val="1F487C"/>
          <w:spacing w:val="-3"/>
        </w:rPr>
        <w:t xml:space="preserve"> </w:t>
      </w:r>
      <w:r>
        <w:rPr>
          <w:rFonts w:ascii="Arial Black"/>
          <w:color w:val="1F487C"/>
        </w:rPr>
        <w:t>Board</w:t>
      </w:r>
      <w:r>
        <w:rPr>
          <w:rFonts w:ascii="Arial Black"/>
          <w:color w:val="1F487C"/>
          <w:spacing w:val="-1"/>
        </w:rPr>
        <w:t xml:space="preserve"> </w:t>
      </w:r>
      <w:r>
        <w:rPr>
          <w:rFonts w:ascii="Arial Black"/>
          <w:color w:val="1F487C"/>
        </w:rPr>
        <w:t>of Education</w:t>
      </w:r>
      <w:r>
        <w:rPr>
          <w:rFonts w:ascii="Arial Black"/>
          <w:color w:val="1F487C"/>
          <w:spacing w:val="-2"/>
        </w:rPr>
        <w:t xml:space="preserve"> </w:t>
      </w:r>
      <w:r>
        <w:rPr>
          <w:rFonts w:ascii="Arial Black"/>
          <w:color w:val="1F487C"/>
        </w:rPr>
        <w:t>Members</w:t>
      </w:r>
    </w:p>
    <w:p w:rsidR="0072011A" w:rsidRDefault="00AF356B">
      <w:pPr>
        <w:ind w:left="120" w:right="8242"/>
        <w:rPr>
          <w:b/>
          <w:sz w:val="20"/>
        </w:rPr>
      </w:pPr>
      <w:r>
        <w:rPr>
          <w:b/>
          <w:sz w:val="20"/>
        </w:rPr>
        <w:t>Dr. Maria Brown, Board Chair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Mrs.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Julia Pile,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Chair</w:t>
      </w:r>
    </w:p>
    <w:p w:rsidR="0072011A" w:rsidRDefault="00AF356B">
      <w:pPr>
        <w:spacing w:before="1"/>
        <w:ind w:left="120" w:right="9541"/>
        <w:rPr>
          <w:b/>
          <w:sz w:val="20"/>
        </w:rPr>
      </w:pPr>
      <w:r>
        <w:rPr>
          <w:b/>
          <w:sz w:val="20"/>
        </w:rPr>
        <w:t>Ms.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Karen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Byrd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Jesse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Parks</w:t>
      </w:r>
    </w:p>
    <w:p w:rsidR="0072011A" w:rsidRDefault="00AF356B">
      <w:pPr>
        <w:tabs>
          <w:tab w:val="left" w:pos="7318"/>
        </w:tabs>
        <w:spacing w:line="228" w:lineRule="exact"/>
        <w:ind w:left="119"/>
        <w:rPr>
          <w:b/>
          <w:sz w:val="20"/>
        </w:rPr>
      </w:pPr>
      <w:r>
        <w:rPr>
          <w:b/>
          <w:sz w:val="20"/>
        </w:rPr>
        <w:t>Mr.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Collins</w:t>
      </w:r>
      <w:r>
        <w:rPr>
          <w:b/>
          <w:sz w:val="20"/>
        </w:rPr>
        <w:tab/>
        <w:t>Mr.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Matthew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Turner,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Superintendent</w:t>
      </w:r>
    </w:p>
    <w:p w:rsidR="0072011A" w:rsidRDefault="0072011A">
      <w:pPr>
        <w:pStyle w:val="BodyText"/>
        <w:rPr>
          <w:b/>
          <w:sz w:val="20"/>
        </w:rPr>
      </w:pPr>
    </w:p>
    <w:p w:rsidR="0072011A" w:rsidRDefault="0072011A">
      <w:pPr>
        <w:pStyle w:val="BodyText"/>
        <w:spacing w:before="2"/>
        <w:rPr>
          <w:b/>
          <w:sz w:val="16"/>
        </w:rPr>
      </w:pPr>
    </w:p>
    <w:p w:rsidR="0072011A" w:rsidRDefault="00AF356B">
      <w:pPr>
        <w:pStyle w:val="Title"/>
        <w:rPr>
          <w:u w:val="none"/>
        </w:rPr>
      </w:pPr>
      <w:r>
        <w:t>Board</w:t>
      </w:r>
      <w:r>
        <w:rPr>
          <w:spacing w:val="-1"/>
        </w:rPr>
        <w:t xml:space="preserve"> </w:t>
      </w:r>
      <w:r>
        <w:t>Memo</w:t>
      </w:r>
    </w:p>
    <w:p w:rsidR="0072011A" w:rsidRDefault="0072011A">
      <w:pPr>
        <w:pStyle w:val="BodyText"/>
        <w:spacing w:before="11"/>
        <w:rPr>
          <w:rFonts w:ascii="Calibri"/>
          <w:b/>
          <w:sz w:val="19"/>
        </w:rPr>
      </w:pPr>
    </w:p>
    <w:p w:rsidR="0072011A" w:rsidRDefault="00AF356B">
      <w:pPr>
        <w:spacing w:before="51"/>
        <w:ind w:left="120"/>
        <w:rPr>
          <w:rFonts w:ascii="Calibri"/>
          <w:sz w:val="24"/>
        </w:rPr>
      </w:pPr>
      <w:r>
        <w:rPr>
          <w:rFonts w:ascii="Calibri"/>
          <w:b/>
          <w:sz w:val="24"/>
        </w:rPr>
        <w:t>DATE: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sz w:val="24"/>
        </w:rPr>
        <w:t>8/24/2021</w:t>
      </w:r>
    </w:p>
    <w:p w:rsidR="0072011A" w:rsidRDefault="0072011A">
      <w:pPr>
        <w:pStyle w:val="BodyText"/>
        <w:rPr>
          <w:rFonts w:ascii="Calibri"/>
        </w:rPr>
      </w:pPr>
    </w:p>
    <w:p w:rsidR="0072011A" w:rsidRDefault="00AF356B">
      <w:pPr>
        <w:pStyle w:val="Heading1"/>
      </w:pP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DETAILS:</w:t>
      </w:r>
    </w:p>
    <w:p w:rsidR="0072011A" w:rsidRDefault="00AF356B">
      <w:pPr>
        <w:pStyle w:val="Heading2"/>
      </w:pPr>
      <w:r>
        <w:t>School/Department</w:t>
      </w:r>
    </w:p>
    <w:p w:rsidR="0072011A" w:rsidRDefault="00AF356B">
      <w:pPr>
        <w:ind w:left="391" w:right="7540"/>
        <w:rPr>
          <w:sz w:val="24"/>
        </w:rPr>
      </w:pPr>
      <w:r>
        <w:rPr>
          <w:sz w:val="24"/>
        </w:rPr>
        <w:t>Learning Support Services</w:t>
      </w:r>
      <w:r>
        <w:rPr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Product Vendor or Grant Issuer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sz w:val="24"/>
        </w:rPr>
        <w:t>Translate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</w:p>
    <w:p w:rsidR="0072011A" w:rsidRDefault="00AF356B">
      <w:pPr>
        <w:pStyle w:val="Heading2"/>
      </w:pPr>
      <w:r>
        <w:t>Product</w:t>
      </w:r>
      <w:r>
        <w:rPr>
          <w:spacing w:val="-1"/>
        </w:rPr>
        <w:t xml:space="preserve"> </w:t>
      </w:r>
      <w:r>
        <w:t>or Grant</w:t>
      </w:r>
      <w:r>
        <w:rPr>
          <w:spacing w:val="-3"/>
        </w:rPr>
        <w:t xml:space="preserve"> </w:t>
      </w:r>
      <w:r>
        <w:t>Name</w:t>
      </w:r>
    </w:p>
    <w:p w:rsidR="0072011A" w:rsidRDefault="00AF356B">
      <w:pPr>
        <w:pStyle w:val="BodyText"/>
        <w:spacing w:line="276" w:lineRule="exact"/>
        <w:ind w:left="391"/>
      </w:pPr>
      <w:r>
        <w:t>ILA</w:t>
      </w:r>
      <w:r>
        <w:rPr>
          <w:spacing w:val="-3"/>
        </w:rPr>
        <w:t xml:space="preserve"> </w:t>
      </w:r>
      <w:r>
        <w:t>Pro</w:t>
      </w:r>
    </w:p>
    <w:p w:rsidR="0072011A" w:rsidRDefault="00AF356B">
      <w:pPr>
        <w:pStyle w:val="Heading2"/>
      </w:pPr>
      <w:r>
        <w:t>Date/Term</w:t>
      </w:r>
      <w:r>
        <w:rPr>
          <w:spacing w:val="-3"/>
        </w:rPr>
        <w:t xml:space="preserve"> </w:t>
      </w:r>
      <w:r>
        <w:t>(Beginning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Dates/Year)</w:t>
      </w:r>
    </w:p>
    <w:p w:rsidR="0072011A" w:rsidRDefault="00AF356B">
      <w:pPr>
        <w:pStyle w:val="BodyText"/>
        <w:spacing w:line="276" w:lineRule="exact"/>
        <w:ind w:left="391"/>
      </w:pPr>
      <w:r>
        <w:t>8/30/2021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end date</w:t>
      </w:r>
    </w:p>
    <w:p w:rsidR="0072011A" w:rsidRDefault="0072011A">
      <w:pPr>
        <w:pStyle w:val="BodyText"/>
        <w:spacing w:before="6"/>
        <w:rPr>
          <w:sz w:val="25"/>
        </w:rPr>
      </w:pPr>
    </w:p>
    <w:p w:rsidR="0072011A" w:rsidRDefault="00AF356B">
      <w:pPr>
        <w:pStyle w:val="Heading1"/>
        <w:spacing w:line="293" w:lineRule="exact"/>
      </w:pPr>
      <w:r>
        <w:t>APPLICABLE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POLICY:</w:t>
      </w:r>
    </w:p>
    <w:p w:rsidR="0072011A" w:rsidRDefault="00AF356B">
      <w:pPr>
        <w:pStyle w:val="BodyText"/>
        <w:spacing w:line="276" w:lineRule="exact"/>
        <w:ind w:left="120"/>
      </w:pPr>
      <w:r>
        <w:rPr>
          <w:color w:val="808080"/>
        </w:rPr>
        <w:t>Community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Relations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10.5/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08.13451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Title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Parent/Community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Engagement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Policy/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08.13452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ESL</w:t>
      </w:r>
    </w:p>
    <w:p w:rsidR="0072011A" w:rsidRDefault="0072011A">
      <w:pPr>
        <w:pStyle w:val="BodyText"/>
      </w:pPr>
    </w:p>
    <w:p w:rsidR="0072011A" w:rsidRDefault="00AF356B">
      <w:pPr>
        <w:pStyle w:val="Heading1"/>
        <w:spacing w:line="293" w:lineRule="exact"/>
      </w:pPr>
      <w:r>
        <w:t>DESCRIBE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CONTRACT/PURCHASE/AGREEMENT</w:t>
      </w:r>
    </w:p>
    <w:p w:rsidR="0072011A" w:rsidRDefault="00AF356B">
      <w:pPr>
        <w:pStyle w:val="BodyText"/>
        <w:ind w:left="119" w:right="197"/>
      </w:pPr>
      <w:r>
        <w:t>Service included for the life of the device. The dual sided ILA pro allows any two people to easily and instantly</w:t>
      </w:r>
      <w:r>
        <w:rPr>
          <w:spacing w:val="-57"/>
        </w:rPr>
        <w:t xml:space="preserve"> </w:t>
      </w:r>
      <w:r>
        <w:t>have a realtime, natural back and forth conversation no m</w:t>
      </w:r>
      <w:r>
        <w:t>atter what language or method they use to</w:t>
      </w:r>
      <w:r>
        <w:rPr>
          <w:spacing w:val="1"/>
        </w:rPr>
        <w:t xml:space="preserve"> </w:t>
      </w:r>
      <w:r>
        <w:t>communicate. Simple approach the device, or connect remotely via the web, schoose your language/accent and</w:t>
      </w:r>
      <w:r>
        <w:rPr>
          <w:spacing w:val="1"/>
        </w:rPr>
        <w:t xml:space="preserve"> </w:t>
      </w:r>
      <w:r>
        <w:t>start communicating. Customers can speak, spell out loud or type and results are immediately displayed and/</w:t>
      </w:r>
      <w:r>
        <w:t>or</w:t>
      </w:r>
      <w:r>
        <w:rPr>
          <w:spacing w:val="1"/>
        </w:rPr>
        <w:t xml:space="preserve"> </w:t>
      </w:r>
      <w:r>
        <w:t>voiced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 people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confusion and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sales potential.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use</w:t>
      </w:r>
    </w:p>
    <w:p w:rsidR="0072011A" w:rsidRDefault="00AF356B">
      <w:pPr>
        <w:pStyle w:val="BodyText"/>
        <w:ind w:left="119" w:right="197"/>
      </w:pPr>
      <w:r>
        <w:t>- it enables school-home communication in any of our district buildings, and between families and</w:t>
      </w:r>
      <w:r>
        <w:rPr>
          <w:spacing w:val="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dispatchers.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access,</w:t>
      </w:r>
      <w:r>
        <w:rPr>
          <w:spacing w:val="-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smart phones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to office</w:t>
      </w:r>
      <w:r>
        <w:rPr>
          <w:spacing w:val="-2"/>
        </w:rPr>
        <w:t xml:space="preserve"> </w:t>
      </w:r>
      <w:r>
        <w:t>personnel while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(at the</w:t>
      </w:r>
      <w:r>
        <w:rPr>
          <w:spacing w:val="-2"/>
        </w:rPr>
        <w:t xml:space="preserve"> </w:t>
      </w:r>
      <w:r>
        <w:t>doorbell).</w:t>
      </w:r>
    </w:p>
    <w:p w:rsidR="0072011A" w:rsidRDefault="0072011A">
      <w:pPr>
        <w:pStyle w:val="BodyText"/>
        <w:spacing w:before="6"/>
        <w:rPr>
          <w:sz w:val="25"/>
        </w:rPr>
      </w:pPr>
    </w:p>
    <w:p w:rsidR="0072011A" w:rsidRDefault="00AF356B">
      <w:pPr>
        <w:pStyle w:val="Heading1"/>
      </w:pP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REQUESTS:</w:t>
      </w:r>
    </w:p>
    <w:p w:rsidR="0072011A" w:rsidRDefault="00AF356B">
      <w:pPr>
        <w:pStyle w:val="Heading2"/>
      </w:pPr>
      <w:r>
        <w:t>Total</w:t>
      </w:r>
      <w:r>
        <w:rPr>
          <w:spacing w:val="-1"/>
        </w:rPr>
        <w:t xml:space="preserve"> </w:t>
      </w:r>
      <w:r>
        <w:t>Cost</w:t>
      </w:r>
    </w:p>
    <w:p w:rsidR="0072011A" w:rsidRDefault="00AF356B">
      <w:pPr>
        <w:pStyle w:val="BodyText"/>
        <w:spacing w:line="276" w:lineRule="exact"/>
        <w:ind w:left="391"/>
      </w:pPr>
      <w:r>
        <w:t>$94,950.00</w:t>
      </w:r>
    </w:p>
    <w:p w:rsidR="0072011A" w:rsidRDefault="00AF356B">
      <w:pPr>
        <w:pStyle w:val="Heading2"/>
      </w:pPr>
      <w:r>
        <w:t>F</w:t>
      </w:r>
      <w:r>
        <w:t>unding</w:t>
      </w:r>
      <w:r>
        <w:rPr>
          <w:spacing w:val="-3"/>
        </w:rPr>
        <w:t xml:space="preserve"> </w:t>
      </w:r>
      <w:r>
        <w:t>Source</w:t>
      </w:r>
    </w:p>
    <w:p w:rsidR="0072011A" w:rsidRDefault="00AF356B">
      <w:pPr>
        <w:pStyle w:val="BodyText"/>
        <w:spacing w:line="276" w:lineRule="exact"/>
        <w:ind w:left="391"/>
      </w:pPr>
      <w:r>
        <w:t>ARP</w:t>
      </w:r>
      <w:r>
        <w:rPr>
          <w:spacing w:val="-1"/>
        </w:rPr>
        <w:t xml:space="preserve"> </w:t>
      </w:r>
      <w:r>
        <w:t>ESSR</w:t>
      </w:r>
    </w:p>
    <w:p w:rsidR="0072011A" w:rsidRDefault="00AF356B">
      <w:pPr>
        <w:pStyle w:val="Heading2"/>
        <w:spacing w:before="1"/>
        <w:ind w:left="393"/>
      </w:pPr>
      <w:r>
        <w:t>*If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source,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 amount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source</w:t>
      </w:r>
    </w:p>
    <w:p w:rsidR="0072011A" w:rsidRDefault="00AF356B">
      <w:pPr>
        <w:pStyle w:val="BodyText"/>
        <w:spacing w:line="276" w:lineRule="exact"/>
        <w:ind w:left="391"/>
      </w:pP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 text.</w:t>
      </w:r>
    </w:p>
    <w:p w:rsidR="0072011A" w:rsidRDefault="0072011A">
      <w:pPr>
        <w:pStyle w:val="BodyText"/>
        <w:spacing w:before="8"/>
        <w:rPr>
          <w:sz w:val="26"/>
        </w:rPr>
      </w:pPr>
    </w:p>
    <w:p w:rsidR="0072011A" w:rsidRDefault="00AF356B">
      <w:pPr>
        <w:pStyle w:val="Heading1"/>
        <w:ind w:left="122"/>
        <w:rPr>
          <w:rFonts w:ascii="Times New Roman"/>
          <w:b w:val="0"/>
        </w:rPr>
      </w:pP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GRANT,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AWARDED:</w:t>
      </w:r>
      <w:r>
        <w:rPr>
          <w:spacing w:val="-5"/>
        </w:rPr>
        <w:t xml:space="preserve"> </w:t>
      </w:r>
      <w:r>
        <w:rPr>
          <w:rFonts w:ascii="Times New Roman"/>
          <w:b w:val="0"/>
        </w:rPr>
        <w:t>$94,950.00</w:t>
      </w:r>
    </w:p>
    <w:p w:rsidR="0072011A" w:rsidRDefault="0072011A">
      <w:pPr>
        <w:pStyle w:val="BodyText"/>
        <w:spacing w:before="4"/>
      </w:pPr>
    </w:p>
    <w:p w:rsidR="0072011A" w:rsidRDefault="00AF356B">
      <w:pPr>
        <w:spacing w:before="1" w:line="293" w:lineRule="exact"/>
        <w:ind w:left="12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RECOMMENDATION:</w:t>
      </w:r>
    </w:p>
    <w:p w:rsidR="0072011A" w:rsidRDefault="00AF356B">
      <w:pPr>
        <w:pStyle w:val="BodyText"/>
        <w:spacing w:line="506" w:lineRule="auto"/>
        <w:ind w:left="122" w:right="4800"/>
      </w:pPr>
      <w:r>
        <w:t>I recommend the Board to approve this agreement as presented.</w:t>
      </w:r>
      <w:r>
        <w:rPr>
          <w:spacing w:val="-57"/>
        </w:rPr>
        <w:t xml:space="preserve"> </w:t>
      </w:r>
      <w:r>
        <w:t>Jenny Watson, Assistant</w:t>
      </w:r>
      <w:r>
        <w:rPr>
          <w:spacing w:val="1"/>
        </w:rPr>
        <w:t xml:space="preserve"> </w:t>
      </w:r>
      <w:r>
        <w:t>Superintendent</w:t>
      </w:r>
    </w:p>
    <w:p w:rsidR="0072011A" w:rsidRDefault="00AF356B">
      <w:pPr>
        <w:pStyle w:val="Heading2"/>
        <w:spacing w:line="279" w:lineRule="exact"/>
        <w:ind w:left="122"/>
      </w:pPr>
      <w:r>
        <w:t>CONTACT</w:t>
      </w:r>
      <w:r>
        <w:rPr>
          <w:spacing w:val="-6"/>
        </w:rPr>
        <w:t xml:space="preserve"> </w:t>
      </w:r>
      <w:r>
        <w:t>PERSON:</w:t>
      </w:r>
      <w:r>
        <w:rPr>
          <w:spacing w:val="-7"/>
        </w:rPr>
        <w:t xml:space="preserve"> </w:t>
      </w:r>
      <w:r>
        <w:t>(submitter)</w:t>
      </w:r>
    </w:p>
    <w:p w:rsidR="0072011A" w:rsidRDefault="00AF356B">
      <w:pPr>
        <w:pStyle w:val="BodyText"/>
        <w:spacing w:before="7"/>
        <w:ind w:left="122"/>
      </w:pPr>
      <w:r>
        <w:t>Dr.Geniene</w:t>
      </w:r>
      <w:r>
        <w:rPr>
          <w:spacing w:val="-12"/>
        </w:rPr>
        <w:t xml:space="preserve"> </w:t>
      </w:r>
      <w:r>
        <w:t>Piche</w:t>
      </w:r>
    </w:p>
    <w:sectPr w:rsidR="0072011A">
      <w:type w:val="continuous"/>
      <w:pgSz w:w="12240" w:h="15840"/>
      <w:pgMar w:top="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A"/>
    <w:rsid w:val="0072011A"/>
    <w:rsid w:val="00A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B87E3B-2504-4AE1-BE29-31DFE918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93" w:lineRule="exact"/>
      <w:ind w:left="39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4740" w:right="4758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Bomkamp, Shauna</cp:lastModifiedBy>
  <cp:revision>2</cp:revision>
  <dcterms:created xsi:type="dcterms:W3CDTF">2021-08-31T14:31:00Z</dcterms:created>
  <dcterms:modified xsi:type="dcterms:W3CDTF">2021-08-31T14:31:00Z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2021-08-31T00:00:00Z</vt:filetime>
  </property>
</Properties>
</file>