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000000" w:rsidRPr="00BA590C">
        <w:trPr>
          <w:tblCellSpacing w:w="0" w:type="dxa"/>
        </w:trPr>
        <w:tc>
          <w:tcPr>
            <w:tcW w:w="0" w:type="auto"/>
            <w:vAlign w:val="center"/>
            <w:hideMark/>
          </w:tcPr>
          <w:p w:rsidR="00000000" w:rsidRPr="00BA590C" w:rsidRDefault="00E6303F">
            <w:pPr>
              <w:rPr>
                <w:rFonts w:eastAsia="Times New Roman"/>
                <w:b/>
                <w:sz w:val="28"/>
                <w:szCs w:val="28"/>
              </w:rPr>
            </w:pPr>
            <w:r w:rsidRPr="00BA590C">
              <w:rPr>
                <w:rFonts w:eastAsia="Times New Roman"/>
                <w:b/>
                <w:sz w:val="28"/>
                <w:szCs w:val="28"/>
              </w:rPr>
              <w:t>Special Board Meeting Boone County Board of Education</w:t>
            </w:r>
            <w:r w:rsidRPr="00BA590C">
              <w:rPr>
                <w:rFonts w:eastAsia="Times New Roman"/>
                <w:b/>
                <w:sz w:val="28"/>
                <w:szCs w:val="28"/>
              </w:rPr>
              <w:br/>
              <w:t>August 05, 2021 6:30 PM</w:t>
            </w:r>
            <w:r w:rsidRPr="00BA590C">
              <w:rPr>
                <w:rFonts w:eastAsia="Times New Roman"/>
                <w:b/>
                <w:sz w:val="28"/>
                <w:szCs w:val="28"/>
              </w:rPr>
              <w:br/>
              <w:t>Ignite Institute</w:t>
            </w:r>
            <w:r w:rsidRPr="00BA590C">
              <w:rPr>
                <w:rFonts w:eastAsia="Times New Roman"/>
                <w:b/>
                <w:sz w:val="28"/>
                <w:szCs w:val="28"/>
              </w:rPr>
              <w:br/>
              <w:t>6:30 pm to 8:00 pm</w:t>
            </w:r>
            <w:r w:rsidRPr="00BA590C">
              <w:rPr>
                <w:rFonts w:eastAsia="Times New Roman"/>
                <w:b/>
                <w:sz w:val="28"/>
                <w:szCs w:val="28"/>
              </w:rPr>
              <w:br/>
            </w:r>
            <w:r w:rsidRPr="00BA590C">
              <w:rPr>
                <w:rFonts w:eastAsia="Times New Roman"/>
                <w:b/>
                <w:sz w:val="28"/>
                <w:szCs w:val="28"/>
              </w:rPr>
              <w:t xml:space="preserve">Ignite Institute 37 Atlantic Avenue Erlanger, KY 41018 </w:t>
            </w:r>
            <w:r w:rsidRPr="00BA590C">
              <w:rPr>
                <w:rFonts w:eastAsia="Times New Roman"/>
                <w:b/>
              </w:rPr>
              <w:t>(This is a change in normal location due to construction at Ralph Rush Development Center)</w:t>
            </w:r>
            <w:r w:rsidRPr="00BA590C">
              <w:rPr>
                <w:rFonts w:eastAsia="Times New Roman"/>
                <w:b/>
                <w:sz w:val="28"/>
                <w:szCs w:val="28"/>
              </w:rPr>
              <w:t xml:space="preserve"> </w:t>
            </w:r>
          </w:p>
        </w:tc>
      </w:tr>
    </w:tbl>
    <w:p w:rsidR="00BA590C" w:rsidRDefault="00BA590C" w:rsidP="00BA590C">
      <w:pPr>
        <w:pStyle w:val="NormalWeb"/>
        <w:spacing w:before="0" w:beforeAutospacing="0" w:after="0" w:afterAutospacing="0"/>
        <w:rPr>
          <w:rFonts w:eastAsia="Times New Roman"/>
          <w:b/>
          <w:bCs/>
          <w:sz w:val="22"/>
          <w:szCs w:val="22"/>
        </w:rPr>
      </w:pPr>
    </w:p>
    <w:p w:rsidR="00000000" w:rsidRPr="00BA590C" w:rsidRDefault="00BA590C" w:rsidP="00BA590C">
      <w:pPr>
        <w:pStyle w:val="NormalWeb"/>
        <w:spacing w:before="0" w:beforeAutospacing="0" w:after="0" w:afterAutospacing="0"/>
        <w:rPr>
          <w:b/>
          <w:sz w:val="22"/>
          <w:szCs w:val="22"/>
          <w:u w:val="single"/>
        </w:rPr>
      </w:pPr>
      <w:r w:rsidRPr="00BA590C">
        <w:rPr>
          <w:rFonts w:eastAsia="Times New Roman"/>
          <w:b/>
          <w:bCs/>
          <w:sz w:val="22"/>
          <w:szCs w:val="22"/>
          <w:u w:val="single"/>
        </w:rPr>
        <w:t>I.</w:t>
      </w:r>
      <w:r w:rsidRPr="00BA590C">
        <w:rPr>
          <w:rFonts w:eastAsia="Times New Roman"/>
          <w:b/>
          <w:sz w:val="22"/>
          <w:szCs w:val="22"/>
          <w:u w:val="single"/>
        </w:rPr>
        <w:t> CALL TO ORDER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49"/>
      </w:tblGrid>
      <w:tr w:rsidR="00000000" w:rsidRPr="00BA590C">
        <w:trPr>
          <w:tblCellSpacing w:w="15" w:type="dxa"/>
        </w:trPr>
        <w:tc>
          <w:tcPr>
            <w:tcW w:w="0" w:type="auto"/>
            <w:vAlign w:val="center"/>
            <w:hideMark/>
          </w:tcPr>
          <w:p w:rsidR="00BA590C" w:rsidRPr="00F22046" w:rsidRDefault="00BA590C" w:rsidP="00BA590C">
            <w:pPr>
              <w:rPr>
                <w:rFonts w:eastAsia="Times New Roman"/>
                <w:bCs/>
                <w:sz w:val="20"/>
                <w:szCs w:val="20"/>
              </w:rPr>
            </w:pPr>
            <w:r w:rsidRPr="00F22046">
              <w:rPr>
                <w:rFonts w:eastAsia="Times New Roman"/>
                <w:bCs/>
                <w:sz w:val="20"/>
                <w:szCs w:val="20"/>
              </w:rPr>
              <w:t xml:space="preserve">The </w:t>
            </w:r>
            <w:r>
              <w:rPr>
                <w:rFonts w:eastAsia="Times New Roman"/>
                <w:bCs/>
                <w:sz w:val="20"/>
                <w:szCs w:val="20"/>
              </w:rPr>
              <w:t>August 5</w:t>
            </w:r>
            <w:r>
              <w:rPr>
                <w:rFonts w:eastAsia="Times New Roman"/>
                <w:bCs/>
                <w:sz w:val="20"/>
                <w:szCs w:val="20"/>
              </w:rPr>
              <w:t>, 2021 Special meeting was called to order by Dr. Maria Brown, Chairperson, at the</w:t>
            </w:r>
            <w:r>
              <w:rPr>
                <w:rFonts w:eastAsia="Times New Roman"/>
                <w:bCs/>
                <w:sz w:val="20"/>
                <w:szCs w:val="20"/>
              </w:rPr>
              <w:t xml:space="preserve"> Ignite Institute.</w:t>
            </w:r>
          </w:p>
          <w:p w:rsidR="00BA590C" w:rsidRDefault="00BA590C" w:rsidP="00BA590C">
            <w:pPr>
              <w:rPr>
                <w:rFonts w:eastAsia="Times New Roman"/>
                <w:b/>
                <w:bCs/>
                <w:sz w:val="22"/>
                <w:szCs w:val="22"/>
              </w:rPr>
            </w:pPr>
          </w:p>
          <w:p w:rsidR="00000000" w:rsidRPr="00BA590C" w:rsidRDefault="00E6303F" w:rsidP="00BA590C">
            <w:pPr>
              <w:rPr>
                <w:rFonts w:eastAsia="Times New Roman"/>
                <w:sz w:val="22"/>
                <w:szCs w:val="22"/>
              </w:rPr>
            </w:pPr>
            <w:r w:rsidRPr="00BA590C">
              <w:rPr>
                <w:rFonts w:eastAsia="Times New Roman"/>
                <w:b/>
                <w:bCs/>
                <w:sz w:val="22"/>
                <w:szCs w:val="22"/>
              </w:rPr>
              <w:t>Attendance Taken at : 6:30 PM</w:t>
            </w:r>
          </w:p>
        </w:tc>
      </w:tr>
      <w:tr w:rsidR="00000000" w:rsidRPr="00BA590C">
        <w:trPr>
          <w:tblCellSpacing w:w="15" w:type="dxa"/>
        </w:trPr>
        <w:tc>
          <w:tcPr>
            <w:tcW w:w="0" w:type="auto"/>
            <w:vAlign w:val="center"/>
            <w:hideMark/>
          </w:tcPr>
          <w:p w:rsidR="00000000" w:rsidRPr="00BA590C" w:rsidRDefault="00E6303F" w:rsidP="00BA590C">
            <w:pPr>
              <w:rPr>
                <w:rFonts w:eastAsia="Times New Roman"/>
                <w:b/>
                <w:bCs/>
                <w:sz w:val="22"/>
                <w:szCs w:val="22"/>
              </w:rPr>
            </w:pPr>
            <w:r w:rsidRPr="00BA590C">
              <w:rPr>
                <w:rFonts w:eastAsia="Times New Roman"/>
                <w:b/>
                <w:bCs/>
                <w:sz w:val="22"/>
                <w:szCs w:val="22"/>
                <w:u w:val="single"/>
              </w:rPr>
              <w:t>Present Board Members:</w:t>
            </w:r>
            <w:r w:rsidRPr="00BA590C">
              <w:rPr>
                <w:rFonts w:eastAsia="Times New Roman"/>
                <w:b/>
                <w:bCs/>
                <w:sz w:val="22"/>
                <w:szCs w:val="22"/>
              </w:rPr>
              <w:t xml:space="preserve"> </w:t>
            </w:r>
          </w:p>
        </w:tc>
      </w:tr>
      <w:tr w:rsidR="00000000" w:rsidRPr="00BA590C">
        <w:trPr>
          <w:tblCellSpacing w:w="15" w:type="dxa"/>
        </w:trPr>
        <w:tc>
          <w:tcPr>
            <w:tcW w:w="0" w:type="auto"/>
            <w:vAlign w:val="center"/>
            <w:hideMark/>
          </w:tcPr>
          <w:p w:rsidR="00000000" w:rsidRPr="00BA590C" w:rsidRDefault="00E6303F" w:rsidP="00BA590C">
            <w:pPr>
              <w:rPr>
                <w:rFonts w:eastAsia="Times New Roman"/>
                <w:sz w:val="22"/>
                <w:szCs w:val="22"/>
              </w:rPr>
            </w:pPr>
            <w:r w:rsidRPr="00BA590C">
              <w:rPr>
                <w:rFonts w:eastAsia="Times New Roman"/>
                <w:sz w:val="22"/>
                <w:szCs w:val="22"/>
              </w:rPr>
              <w:t>Dr. Maria Brown</w:t>
            </w:r>
          </w:p>
        </w:tc>
      </w:tr>
      <w:tr w:rsidR="00000000" w:rsidRPr="00BA590C">
        <w:trPr>
          <w:tblCellSpacing w:w="15" w:type="dxa"/>
        </w:trPr>
        <w:tc>
          <w:tcPr>
            <w:tcW w:w="0" w:type="auto"/>
            <w:vAlign w:val="center"/>
            <w:hideMark/>
          </w:tcPr>
          <w:p w:rsidR="00000000" w:rsidRPr="00BA590C" w:rsidRDefault="00E6303F" w:rsidP="00BA590C">
            <w:pPr>
              <w:rPr>
                <w:rFonts w:eastAsia="Times New Roman"/>
                <w:sz w:val="22"/>
                <w:szCs w:val="22"/>
              </w:rPr>
            </w:pPr>
            <w:r w:rsidRPr="00BA590C">
              <w:rPr>
                <w:rFonts w:eastAsia="Times New Roman"/>
                <w:sz w:val="22"/>
                <w:szCs w:val="22"/>
              </w:rPr>
              <w:t>Mr. Keith Collins</w:t>
            </w:r>
          </w:p>
        </w:tc>
      </w:tr>
      <w:tr w:rsidR="00000000" w:rsidRPr="00BA590C">
        <w:trPr>
          <w:tblCellSpacing w:w="15" w:type="dxa"/>
        </w:trPr>
        <w:tc>
          <w:tcPr>
            <w:tcW w:w="0" w:type="auto"/>
            <w:vAlign w:val="center"/>
            <w:hideMark/>
          </w:tcPr>
          <w:p w:rsidR="00000000" w:rsidRPr="00BA590C" w:rsidRDefault="00E6303F" w:rsidP="00BA590C">
            <w:pPr>
              <w:rPr>
                <w:rFonts w:eastAsia="Times New Roman"/>
                <w:sz w:val="22"/>
                <w:szCs w:val="22"/>
              </w:rPr>
            </w:pPr>
            <w:r w:rsidRPr="00BA590C">
              <w:rPr>
                <w:rFonts w:eastAsia="Times New Roman"/>
                <w:sz w:val="22"/>
                <w:szCs w:val="22"/>
              </w:rPr>
              <w:t>Mr. Jesse Par</w:t>
            </w:r>
            <w:r w:rsidRPr="00BA590C">
              <w:rPr>
                <w:rFonts w:eastAsia="Times New Roman"/>
                <w:sz w:val="22"/>
                <w:szCs w:val="22"/>
              </w:rPr>
              <w:t>ks</w:t>
            </w:r>
          </w:p>
        </w:tc>
      </w:tr>
      <w:tr w:rsidR="00000000" w:rsidRPr="00BA590C">
        <w:trPr>
          <w:tblCellSpacing w:w="15" w:type="dxa"/>
        </w:trPr>
        <w:tc>
          <w:tcPr>
            <w:tcW w:w="0" w:type="auto"/>
            <w:vAlign w:val="center"/>
            <w:hideMark/>
          </w:tcPr>
          <w:p w:rsidR="00000000" w:rsidRPr="00BA590C" w:rsidRDefault="00E6303F" w:rsidP="00BA590C">
            <w:pPr>
              <w:rPr>
                <w:rFonts w:eastAsia="Times New Roman"/>
                <w:sz w:val="22"/>
                <w:szCs w:val="22"/>
              </w:rPr>
            </w:pPr>
            <w:r w:rsidRPr="00BA590C">
              <w:rPr>
                <w:rFonts w:eastAsia="Times New Roman"/>
                <w:sz w:val="22"/>
                <w:szCs w:val="22"/>
              </w:rPr>
              <w:t>Mrs. Julia Pile</w:t>
            </w:r>
          </w:p>
        </w:tc>
      </w:tr>
      <w:tr w:rsidR="00000000" w:rsidRPr="00BA590C">
        <w:trPr>
          <w:tblCellSpacing w:w="15" w:type="dxa"/>
        </w:trPr>
        <w:tc>
          <w:tcPr>
            <w:tcW w:w="0" w:type="auto"/>
            <w:vAlign w:val="center"/>
            <w:hideMark/>
          </w:tcPr>
          <w:p w:rsidR="00000000" w:rsidRPr="00BA590C" w:rsidRDefault="00E6303F" w:rsidP="00BA590C">
            <w:pPr>
              <w:rPr>
                <w:rFonts w:eastAsia="Times New Roman"/>
                <w:sz w:val="22"/>
                <w:szCs w:val="22"/>
              </w:rPr>
            </w:pPr>
          </w:p>
        </w:tc>
      </w:tr>
      <w:tr w:rsidR="00000000" w:rsidRPr="00BA590C">
        <w:trPr>
          <w:tblCellSpacing w:w="15" w:type="dxa"/>
        </w:trPr>
        <w:tc>
          <w:tcPr>
            <w:tcW w:w="0" w:type="auto"/>
            <w:vAlign w:val="center"/>
            <w:hideMark/>
          </w:tcPr>
          <w:p w:rsidR="00000000" w:rsidRPr="00BA590C" w:rsidRDefault="00E6303F" w:rsidP="00BA590C">
            <w:pPr>
              <w:rPr>
                <w:rFonts w:eastAsia="Times New Roman"/>
                <w:b/>
                <w:bCs/>
                <w:sz w:val="22"/>
                <w:szCs w:val="22"/>
              </w:rPr>
            </w:pPr>
            <w:r w:rsidRPr="00BA590C">
              <w:rPr>
                <w:rFonts w:eastAsia="Times New Roman"/>
                <w:b/>
                <w:bCs/>
                <w:sz w:val="22"/>
                <w:szCs w:val="22"/>
                <w:u w:val="single"/>
              </w:rPr>
              <w:t>Absent Board Members:</w:t>
            </w:r>
            <w:r w:rsidRPr="00BA590C">
              <w:rPr>
                <w:rFonts w:eastAsia="Times New Roman"/>
                <w:b/>
                <w:bCs/>
                <w:sz w:val="22"/>
                <w:szCs w:val="22"/>
              </w:rPr>
              <w:t xml:space="preserve"> </w:t>
            </w:r>
          </w:p>
        </w:tc>
      </w:tr>
      <w:tr w:rsidR="00000000" w:rsidRPr="00BA590C">
        <w:trPr>
          <w:tblCellSpacing w:w="15" w:type="dxa"/>
        </w:trPr>
        <w:tc>
          <w:tcPr>
            <w:tcW w:w="0" w:type="auto"/>
            <w:vAlign w:val="center"/>
            <w:hideMark/>
          </w:tcPr>
          <w:p w:rsidR="00000000" w:rsidRPr="00BA590C" w:rsidRDefault="00E6303F" w:rsidP="00BA590C">
            <w:pPr>
              <w:rPr>
                <w:rFonts w:eastAsia="Times New Roman"/>
                <w:sz w:val="22"/>
                <w:szCs w:val="22"/>
              </w:rPr>
            </w:pPr>
            <w:r w:rsidRPr="00BA590C">
              <w:rPr>
                <w:rFonts w:eastAsia="Times New Roman"/>
                <w:sz w:val="22"/>
                <w:szCs w:val="22"/>
              </w:rPr>
              <w:t>Ms. Karen Byrd</w:t>
            </w:r>
          </w:p>
        </w:tc>
      </w:tr>
    </w:tbl>
    <w:p w:rsidR="00000000" w:rsidRDefault="00E6303F" w:rsidP="00BA590C">
      <w:pPr>
        <w:pStyle w:val="NormalWeb"/>
        <w:spacing w:before="0" w:beforeAutospacing="0" w:after="0" w:afterAutospacing="0"/>
        <w:rPr>
          <w:sz w:val="22"/>
          <w:szCs w:val="22"/>
        </w:rPr>
      </w:pPr>
    </w:p>
    <w:p w:rsidR="00BA590C" w:rsidRDefault="00BA590C" w:rsidP="00BA590C">
      <w:pPr>
        <w:pStyle w:val="NormalWeb"/>
        <w:spacing w:before="0" w:beforeAutospacing="0" w:after="0" w:afterAutospacing="0"/>
        <w:rPr>
          <w:sz w:val="22"/>
          <w:szCs w:val="22"/>
        </w:rPr>
      </w:pPr>
      <w:r>
        <w:rPr>
          <w:sz w:val="22"/>
          <w:szCs w:val="22"/>
        </w:rPr>
        <w:t>Matthew Turner, Superintendent</w:t>
      </w:r>
    </w:p>
    <w:p w:rsidR="00BA590C" w:rsidRPr="00BA590C" w:rsidRDefault="00BA590C" w:rsidP="00BA590C">
      <w:pPr>
        <w:pStyle w:val="NormalWeb"/>
        <w:spacing w:before="0" w:beforeAutospacing="0" w:after="0" w:afterAutospacing="0"/>
        <w:rPr>
          <w:sz w:val="22"/>
          <w:szCs w:val="22"/>
        </w:rPr>
      </w:pPr>
      <w:r>
        <w:rPr>
          <w:sz w:val="22"/>
          <w:szCs w:val="22"/>
        </w:rPr>
        <w:t xml:space="preserve">Karen Evans, Board Secretary </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rsidRPr="00BA590C" w:rsidTr="00E6303F">
        <w:trPr>
          <w:tblCellSpacing w:w="0" w:type="dxa"/>
        </w:trPr>
        <w:tc>
          <w:tcPr>
            <w:tcW w:w="0" w:type="auto"/>
            <w:hideMark/>
          </w:tcPr>
          <w:p w:rsidR="00000000" w:rsidRPr="00BA590C" w:rsidRDefault="00E6303F" w:rsidP="00BA590C">
            <w:pPr>
              <w:rPr>
                <w:rFonts w:eastAsia="Times New Roman"/>
                <w:sz w:val="22"/>
                <w:szCs w:val="22"/>
              </w:rPr>
            </w:pPr>
          </w:p>
        </w:tc>
      </w:tr>
      <w:tr w:rsidR="00000000" w:rsidRPr="00BA590C" w:rsidTr="00E6303F">
        <w:trPr>
          <w:tblCellSpacing w:w="0" w:type="dxa"/>
        </w:trPr>
        <w:tc>
          <w:tcPr>
            <w:tcW w:w="0" w:type="auto"/>
            <w:vAlign w:val="center"/>
            <w:hideMark/>
          </w:tcPr>
          <w:p w:rsidR="00000000" w:rsidRPr="00BA590C" w:rsidRDefault="00E6303F" w:rsidP="00BA590C">
            <w:pPr>
              <w:rPr>
                <w:rFonts w:eastAsia="Times New Roman"/>
                <w:sz w:val="22"/>
                <w:szCs w:val="22"/>
              </w:rPr>
            </w:pPr>
          </w:p>
        </w:tc>
      </w:tr>
      <w:tr w:rsidR="00000000" w:rsidRPr="00BA590C" w:rsidTr="00E6303F">
        <w:trPr>
          <w:tblCellSpacing w:w="0" w:type="dxa"/>
        </w:trPr>
        <w:tc>
          <w:tcPr>
            <w:tcW w:w="0" w:type="auto"/>
            <w:hideMark/>
          </w:tcPr>
          <w:p w:rsidR="00000000" w:rsidRPr="00BA590C" w:rsidRDefault="00E6303F" w:rsidP="00BA590C">
            <w:pPr>
              <w:pStyle w:val="NormalWeb"/>
              <w:spacing w:before="0" w:beforeAutospacing="0" w:after="0" w:afterAutospacing="0"/>
              <w:jc w:val="center"/>
              <w:rPr>
                <w:sz w:val="22"/>
                <w:szCs w:val="22"/>
                <w:u w:val="single"/>
              </w:rPr>
            </w:pPr>
          </w:p>
        </w:tc>
      </w:tr>
      <w:tr w:rsidR="00000000" w:rsidRPr="00BA590C" w:rsidTr="00E6303F">
        <w:trPr>
          <w:tblCellSpacing w:w="0" w:type="dxa"/>
        </w:trPr>
        <w:tc>
          <w:tcPr>
            <w:tcW w:w="0" w:type="auto"/>
            <w:hideMark/>
          </w:tcPr>
          <w:p w:rsidR="00000000" w:rsidRPr="00BA590C" w:rsidRDefault="00E6303F" w:rsidP="00BA590C">
            <w:pPr>
              <w:rPr>
                <w:rFonts w:eastAsia="Times New Roman"/>
                <w:b/>
                <w:sz w:val="22"/>
                <w:szCs w:val="22"/>
                <w:u w:val="single"/>
              </w:rPr>
            </w:pPr>
            <w:r w:rsidRPr="00BA590C">
              <w:rPr>
                <w:rFonts w:eastAsia="Times New Roman"/>
                <w:b/>
                <w:bCs/>
                <w:sz w:val="22"/>
                <w:szCs w:val="22"/>
                <w:u w:val="single"/>
              </w:rPr>
              <w:t>II.</w:t>
            </w:r>
            <w:r w:rsidRPr="00BA590C">
              <w:rPr>
                <w:rFonts w:eastAsia="Times New Roman"/>
                <w:b/>
                <w:sz w:val="22"/>
                <w:szCs w:val="22"/>
                <w:u w:val="single"/>
              </w:rPr>
              <w:t> PLEDGE TO THE FLAG</w:t>
            </w:r>
          </w:p>
        </w:tc>
      </w:tr>
      <w:tr w:rsidR="00000000" w:rsidRPr="00BA590C" w:rsidTr="00E6303F">
        <w:trPr>
          <w:tblCellSpacing w:w="0" w:type="dxa"/>
        </w:trPr>
        <w:tc>
          <w:tcPr>
            <w:tcW w:w="0" w:type="auto"/>
            <w:tcMar>
              <w:top w:w="0" w:type="dxa"/>
              <w:left w:w="525" w:type="dxa"/>
              <w:bottom w:w="0" w:type="dxa"/>
              <w:right w:w="0" w:type="dxa"/>
            </w:tcMar>
            <w:hideMark/>
          </w:tcPr>
          <w:p w:rsidR="00000000" w:rsidRPr="00BA590C" w:rsidRDefault="00E6303F" w:rsidP="00BA590C">
            <w:pPr>
              <w:rPr>
                <w:rFonts w:eastAsia="Times New Roman"/>
                <w:sz w:val="22"/>
                <w:szCs w:val="22"/>
              </w:rPr>
            </w:pPr>
            <w:r w:rsidRPr="00BA590C">
              <w:rPr>
                <w:rFonts w:eastAsia="Times New Roman"/>
                <w:b/>
                <w:bCs/>
                <w:sz w:val="22"/>
                <w:szCs w:val="22"/>
              </w:rPr>
              <w:t>A.</w:t>
            </w:r>
            <w:r w:rsidRPr="00BA590C">
              <w:rPr>
                <w:rFonts w:eastAsia="Times New Roman"/>
                <w:sz w:val="22"/>
                <w:szCs w:val="22"/>
              </w:rPr>
              <w:t> The Pledge to the Flag w</w:t>
            </w:r>
            <w:r w:rsidR="00BA590C">
              <w:rPr>
                <w:rFonts w:eastAsia="Times New Roman"/>
                <w:sz w:val="22"/>
                <w:szCs w:val="22"/>
              </w:rPr>
              <w:t xml:space="preserve">as </w:t>
            </w:r>
            <w:r w:rsidRPr="00BA590C">
              <w:rPr>
                <w:rFonts w:eastAsia="Times New Roman"/>
                <w:sz w:val="22"/>
                <w:szCs w:val="22"/>
              </w:rPr>
              <w:t>led by Dr. Maria Brown, Chairperson.</w:t>
            </w:r>
          </w:p>
        </w:tc>
      </w:tr>
      <w:tr w:rsidR="00000000" w:rsidRPr="00BA590C" w:rsidTr="00E6303F">
        <w:trPr>
          <w:tblCellSpacing w:w="0" w:type="dxa"/>
        </w:trPr>
        <w:tc>
          <w:tcPr>
            <w:tcW w:w="0" w:type="auto"/>
            <w:hideMark/>
          </w:tcPr>
          <w:p w:rsidR="00BA590C" w:rsidRDefault="00BA590C" w:rsidP="00BA590C">
            <w:pPr>
              <w:rPr>
                <w:rFonts w:eastAsia="Times New Roman"/>
                <w:b/>
                <w:bCs/>
                <w:sz w:val="22"/>
                <w:szCs w:val="22"/>
              </w:rPr>
            </w:pPr>
          </w:p>
          <w:p w:rsidR="00000000" w:rsidRDefault="00E6303F" w:rsidP="00BA590C">
            <w:pPr>
              <w:rPr>
                <w:rFonts w:eastAsia="Times New Roman"/>
                <w:b/>
                <w:sz w:val="22"/>
                <w:szCs w:val="22"/>
                <w:u w:val="single"/>
              </w:rPr>
            </w:pPr>
            <w:r w:rsidRPr="00BA590C">
              <w:rPr>
                <w:rFonts w:eastAsia="Times New Roman"/>
                <w:b/>
                <w:bCs/>
                <w:sz w:val="22"/>
                <w:szCs w:val="22"/>
                <w:u w:val="single"/>
              </w:rPr>
              <w:t>III.</w:t>
            </w:r>
            <w:r w:rsidRPr="00BA590C">
              <w:rPr>
                <w:rFonts w:eastAsia="Times New Roman"/>
                <w:b/>
                <w:sz w:val="22"/>
                <w:szCs w:val="22"/>
                <w:u w:val="single"/>
              </w:rPr>
              <w:t> ORGANIZATIONAL PLAN REVIEW</w:t>
            </w:r>
          </w:p>
          <w:p w:rsidR="00BA590C" w:rsidRPr="00BA590C" w:rsidRDefault="00BA590C" w:rsidP="00BA590C">
            <w:pPr>
              <w:rPr>
                <w:rFonts w:eastAsia="Times New Roman"/>
                <w:sz w:val="22"/>
                <w:szCs w:val="22"/>
              </w:rPr>
            </w:pPr>
            <w:r w:rsidRPr="00BA590C">
              <w:rPr>
                <w:rFonts w:eastAsia="Times New Roman"/>
                <w:sz w:val="22"/>
                <w:szCs w:val="22"/>
              </w:rPr>
              <w:t xml:space="preserve">      Mr. </w:t>
            </w:r>
            <w:r>
              <w:rPr>
                <w:rFonts w:eastAsia="Times New Roman"/>
                <w:sz w:val="22"/>
                <w:szCs w:val="22"/>
              </w:rPr>
              <w:t xml:space="preserve">Turner reviewed the current structure as it is in the organizational chart and discussed future needs, this is an ongoing discussion. Mr. Turner gave each board member current chart and basic upper level organizational work chart. The board discussed in detail the need for a strategic plan before adjustments in the organizational chart. Mr. Turner discussed a timeline for both.   </w:t>
            </w:r>
          </w:p>
        </w:tc>
      </w:tr>
      <w:tr w:rsidR="00000000" w:rsidRPr="00BA590C" w:rsidTr="00E6303F">
        <w:trPr>
          <w:tblCellSpacing w:w="0" w:type="dxa"/>
        </w:trPr>
        <w:tc>
          <w:tcPr>
            <w:tcW w:w="0" w:type="auto"/>
            <w:hideMark/>
          </w:tcPr>
          <w:p w:rsidR="00BA590C" w:rsidRDefault="00BA590C" w:rsidP="00BA590C">
            <w:pPr>
              <w:rPr>
                <w:rFonts w:eastAsia="Times New Roman"/>
                <w:b/>
                <w:bCs/>
                <w:sz w:val="22"/>
                <w:szCs w:val="22"/>
              </w:rPr>
            </w:pPr>
          </w:p>
          <w:p w:rsidR="00000000" w:rsidRPr="00BA590C" w:rsidRDefault="00E6303F" w:rsidP="00BA590C">
            <w:pPr>
              <w:rPr>
                <w:rFonts w:eastAsia="Times New Roman"/>
                <w:b/>
                <w:sz w:val="22"/>
                <w:szCs w:val="22"/>
                <w:u w:val="single"/>
              </w:rPr>
            </w:pPr>
            <w:r w:rsidRPr="00BA590C">
              <w:rPr>
                <w:rFonts w:eastAsia="Times New Roman"/>
                <w:b/>
                <w:bCs/>
                <w:sz w:val="22"/>
                <w:szCs w:val="22"/>
                <w:u w:val="single"/>
              </w:rPr>
              <w:t>IV.</w:t>
            </w:r>
            <w:r w:rsidRPr="00BA590C">
              <w:rPr>
                <w:rFonts w:eastAsia="Times New Roman"/>
                <w:b/>
                <w:sz w:val="22"/>
                <w:szCs w:val="22"/>
                <w:u w:val="single"/>
              </w:rPr>
              <w:t> POTENTIAL AUGUST AGENDA ITEMS NEW BUSINESS FOR DISCUSSION</w:t>
            </w:r>
          </w:p>
        </w:tc>
      </w:tr>
      <w:tr w:rsidR="00000000" w:rsidRPr="00BA590C" w:rsidTr="00E6303F">
        <w:trPr>
          <w:tblCellSpacing w:w="0" w:type="dxa"/>
        </w:trPr>
        <w:tc>
          <w:tcPr>
            <w:tcW w:w="0" w:type="auto"/>
            <w:tcMar>
              <w:top w:w="0" w:type="dxa"/>
              <w:left w:w="525" w:type="dxa"/>
              <w:bottom w:w="0" w:type="dxa"/>
              <w:right w:w="0" w:type="dxa"/>
            </w:tcMar>
            <w:hideMark/>
          </w:tcPr>
          <w:p w:rsidR="00000000" w:rsidRPr="00BA590C" w:rsidRDefault="00E6303F" w:rsidP="00BA590C">
            <w:pPr>
              <w:rPr>
                <w:rFonts w:eastAsia="Times New Roman"/>
                <w:sz w:val="22"/>
                <w:szCs w:val="22"/>
              </w:rPr>
            </w:pPr>
            <w:r w:rsidRPr="00BA590C">
              <w:rPr>
                <w:rFonts w:eastAsia="Times New Roman"/>
                <w:b/>
                <w:bCs/>
                <w:sz w:val="22"/>
                <w:szCs w:val="22"/>
              </w:rPr>
              <w:t>A.</w:t>
            </w:r>
            <w:r w:rsidRPr="00BA590C">
              <w:rPr>
                <w:rFonts w:eastAsia="Times New Roman"/>
                <w:sz w:val="22"/>
                <w:szCs w:val="22"/>
              </w:rPr>
              <w:t> </w:t>
            </w:r>
            <w:r w:rsidR="00BA590C">
              <w:rPr>
                <w:rFonts w:eastAsia="Times New Roman"/>
                <w:sz w:val="22"/>
                <w:szCs w:val="22"/>
              </w:rPr>
              <w:t xml:space="preserve">Discussion on </w:t>
            </w:r>
            <w:r w:rsidRPr="00BA590C">
              <w:rPr>
                <w:rFonts w:eastAsia="Times New Roman"/>
                <w:sz w:val="22"/>
                <w:szCs w:val="22"/>
              </w:rPr>
              <w:t>Board Policy 08.221 Grading Revision -First Reading</w:t>
            </w:r>
          </w:p>
        </w:tc>
      </w:tr>
      <w:tr w:rsidR="00000000" w:rsidRPr="00BA590C" w:rsidTr="00E6303F">
        <w:trPr>
          <w:tblCellSpacing w:w="0" w:type="dxa"/>
        </w:trPr>
        <w:tc>
          <w:tcPr>
            <w:tcW w:w="0" w:type="auto"/>
            <w:tcMar>
              <w:top w:w="0" w:type="dxa"/>
              <w:left w:w="525" w:type="dxa"/>
              <w:bottom w:w="0" w:type="dxa"/>
              <w:right w:w="0" w:type="dxa"/>
            </w:tcMar>
            <w:hideMark/>
          </w:tcPr>
          <w:p w:rsidR="00000000" w:rsidRPr="00BA590C" w:rsidRDefault="00E6303F" w:rsidP="00BA590C">
            <w:pPr>
              <w:rPr>
                <w:rFonts w:eastAsia="Times New Roman"/>
                <w:sz w:val="22"/>
                <w:szCs w:val="22"/>
              </w:rPr>
            </w:pPr>
            <w:r w:rsidRPr="00BA590C">
              <w:rPr>
                <w:rFonts w:eastAsia="Times New Roman"/>
                <w:b/>
                <w:bCs/>
                <w:sz w:val="22"/>
                <w:szCs w:val="22"/>
              </w:rPr>
              <w:t>B.</w:t>
            </w:r>
            <w:r w:rsidRPr="00BA590C">
              <w:rPr>
                <w:rFonts w:eastAsia="Times New Roman"/>
                <w:sz w:val="22"/>
                <w:szCs w:val="22"/>
              </w:rPr>
              <w:t> </w:t>
            </w:r>
            <w:r w:rsidR="00BA590C">
              <w:rPr>
                <w:rFonts w:eastAsia="Times New Roman"/>
                <w:sz w:val="22"/>
                <w:szCs w:val="22"/>
              </w:rPr>
              <w:t xml:space="preserve">Discussion on </w:t>
            </w:r>
            <w:r w:rsidRPr="00BA590C">
              <w:rPr>
                <w:rFonts w:eastAsia="Times New Roman"/>
                <w:sz w:val="22"/>
                <w:szCs w:val="22"/>
              </w:rPr>
              <w:t>Support of the Council for Better Education, Inc. Resolution</w:t>
            </w:r>
          </w:p>
        </w:tc>
      </w:tr>
      <w:tr w:rsidR="00000000" w:rsidRPr="00BA590C" w:rsidTr="00E6303F">
        <w:trPr>
          <w:tblCellSpacing w:w="0" w:type="dxa"/>
        </w:trPr>
        <w:tc>
          <w:tcPr>
            <w:tcW w:w="0" w:type="auto"/>
            <w:hideMark/>
          </w:tcPr>
          <w:p w:rsidR="00BA590C" w:rsidRDefault="00BA590C" w:rsidP="00BA590C">
            <w:pPr>
              <w:rPr>
                <w:rFonts w:eastAsia="Times New Roman"/>
                <w:b/>
                <w:bCs/>
                <w:sz w:val="22"/>
                <w:szCs w:val="22"/>
              </w:rPr>
            </w:pPr>
          </w:p>
          <w:p w:rsidR="00000000" w:rsidRPr="00BA590C" w:rsidRDefault="00E6303F" w:rsidP="00BA590C">
            <w:pPr>
              <w:rPr>
                <w:rFonts w:eastAsia="Times New Roman"/>
                <w:b/>
                <w:sz w:val="22"/>
                <w:szCs w:val="22"/>
                <w:u w:val="single"/>
              </w:rPr>
            </w:pPr>
            <w:r w:rsidRPr="00BA590C">
              <w:rPr>
                <w:rFonts w:eastAsia="Times New Roman"/>
                <w:b/>
                <w:bCs/>
                <w:sz w:val="22"/>
                <w:szCs w:val="22"/>
                <w:u w:val="single"/>
              </w:rPr>
              <w:t>V.</w:t>
            </w:r>
            <w:r w:rsidRPr="00BA590C">
              <w:rPr>
                <w:rFonts w:eastAsia="Times New Roman"/>
                <w:b/>
                <w:sz w:val="22"/>
                <w:szCs w:val="22"/>
                <w:u w:val="single"/>
              </w:rPr>
              <w:t> ADJOURN</w:t>
            </w:r>
          </w:p>
        </w:tc>
      </w:tr>
      <w:tr w:rsidR="00E6303F" w:rsidRPr="00E6303F" w:rsidTr="00E6303F">
        <w:tblPrEx>
          <w:tblCellSpacing w:w="15" w:type="dxa"/>
          <w:tblCellMar>
            <w:top w:w="15" w:type="dxa"/>
            <w:left w:w="15" w:type="dxa"/>
            <w:bottom w:w="15" w:type="dxa"/>
            <w:right w:w="15" w:type="dxa"/>
          </w:tblCellMar>
        </w:tblPrEx>
        <w:trPr>
          <w:tblCellSpacing w:w="15" w:type="dxa"/>
        </w:trPr>
        <w:tc>
          <w:tcPr>
            <w:tcW w:w="0" w:type="auto"/>
            <w:vAlign w:val="center"/>
            <w:hideMark/>
          </w:tcPr>
          <w:p w:rsidR="00E6303F" w:rsidRPr="00E6303F" w:rsidRDefault="00E6303F" w:rsidP="00E6303F">
            <w:pPr>
              <w:ind w:left="1260"/>
              <w:rPr>
                <w:rFonts w:eastAsia="Times New Roman"/>
                <w:sz w:val="20"/>
                <w:szCs w:val="20"/>
              </w:rPr>
            </w:pPr>
            <w:r w:rsidRPr="00E6303F">
              <w:rPr>
                <w:rFonts w:eastAsia="Times New Roman"/>
                <w:b/>
                <w:bCs/>
                <w:sz w:val="20"/>
                <w:szCs w:val="20"/>
              </w:rPr>
              <w:t>Order #</w:t>
            </w:r>
            <w:r>
              <w:rPr>
                <w:rFonts w:eastAsia="Times New Roman"/>
                <w:b/>
                <w:bCs/>
                <w:sz w:val="20"/>
                <w:szCs w:val="20"/>
              </w:rPr>
              <w:t>1</w:t>
            </w:r>
            <w:r w:rsidRPr="00E6303F">
              <w:rPr>
                <w:rFonts w:eastAsia="Times New Roman"/>
                <w:b/>
                <w:bCs/>
                <w:sz w:val="20"/>
                <w:szCs w:val="20"/>
              </w:rPr>
              <w:t>- Motion Passed:</w:t>
            </w:r>
            <w:r w:rsidRPr="00E6303F">
              <w:rPr>
                <w:rFonts w:eastAsia="Times New Roman"/>
                <w:sz w:val="20"/>
                <w:szCs w:val="20"/>
              </w:rPr>
              <w:t xml:space="preserve"> Motion to adjourn at approximately 9:15 pm, passed with a motion by </w:t>
            </w:r>
            <w:r>
              <w:rPr>
                <w:rFonts w:eastAsia="Times New Roman"/>
                <w:sz w:val="20"/>
                <w:szCs w:val="20"/>
              </w:rPr>
              <w:t>Mr. Jesse Parks, and</w:t>
            </w:r>
            <w:r w:rsidRPr="00E6303F">
              <w:rPr>
                <w:rFonts w:eastAsia="Times New Roman"/>
                <w:sz w:val="20"/>
                <w:szCs w:val="20"/>
              </w:rPr>
              <w:t xml:space="preserve"> a second by M</w:t>
            </w:r>
            <w:r>
              <w:rPr>
                <w:rFonts w:eastAsia="Times New Roman"/>
                <w:sz w:val="20"/>
                <w:szCs w:val="20"/>
              </w:rPr>
              <w:t>r</w:t>
            </w:r>
            <w:r w:rsidRPr="00E6303F">
              <w:rPr>
                <w:rFonts w:eastAsia="Times New Roman"/>
                <w:sz w:val="20"/>
                <w:szCs w:val="20"/>
              </w:rPr>
              <w:t xml:space="preserve">s. </w:t>
            </w:r>
            <w:r>
              <w:rPr>
                <w:rFonts w:eastAsia="Times New Roman"/>
                <w:sz w:val="20"/>
                <w:szCs w:val="20"/>
              </w:rPr>
              <w:t>Julia Pile</w:t>
            </w:r>
            <w:r w:rsidRPr="00E6303F">
              <w:rPr>
                <w:rFonts w:eastAsia="Times New Roman"/>
                <w:sz w:val="20"/>
                <w:szCs w:val="20"/>
              </w:rPr>
              <w:t xml:space="preserve">. </w:t>
            </w:r>
          </w:p>
        </w:tc>
      </w:tr>
    </w:tbl>
    <w:p w:rsidR="00E6303F" w:rsidRPr="00E6303F" w:rsidRDefault="00E6303F" w:rsidP="00E6303F">
      <w:pPr>
        <w:ind w:left="1350"/>
        <w:rPr>
          <w:vanish/>
          <w:sz w:val="20"/>
          <w:szCs w:val="20"/>
        </w:rPr>
      </w:pPr>
    </w:p>
    <w:tbl>
      <w:tblPr>
        <w:tblW w:w="5822" w:type="dxa"/>
        <w:tblCellSpacing w:w="15" w:type="dxa"/>
        <w:tblCellMar>
          <w:top w:w="15" w:type="dxa"/>
          <w:left w:w="15" w:type="dxa"/>
          <w:bottom w:w="15" w:type="dxa"/>
          <w:right w:w="15" w:type="dxa"/>
        </w:tblCellMar>
        <w:tblLook w:val="04A0" w:firstRow="1" w:lastRow="0" w:firstColumn="1" w:lastColumn="0" w:noHBand="0" w:noVBand="1"/>
      </w:tblPr>
      <w:tblGrid>
        <w:gridCol w:w="5824"/>
      </w:tblGrid>
      <w:tr w:rsidR="00E6303F" w:rsidRPr="00E6303F" w:rsidTr="00E6303F">
        <w:trPr>
          <w:trHeight w:hRule="exact" w:val="9"/>
          <w:tblCellSpacing w:w="15" w:type="dxa"/>
        </w:trPr>
        <w:tc>
          <w:tcPr>
            <w:tcW w:w="0" w:type="auto"/>
            <w:vAlign w:val="center"/>
            <w:hideMark/>
          </w:tcPr>
          <w:p w:rsidR="00E6303F" w:rsidRPr="00E6303F" w:rsidRDefault="00E6303F" w:rsidP="00E6303F">
            <w:pPr>
              <w:spacing w:before="100" w:beforeAutospacing="1" w:after="100" w:afterAutospacing="1"/>
              <w:ind w:left="1350"/>
              <w:rPr>
                <w:sz w:val="20"/>
                <w:szCs w:val="20"/>
              </w:rPr>
            </w:pPr>
          </w:p>
        </w:tc>
      </w:tr>
      <w:tr w:rsidR="00E6303F" w:rsidRPr="00E6303F" w:rsidTr="00E6303F">
        <w:trPr>
          <w:trHeight w:val="1706"/>
          <w:tblCellSpacing w:w="15" w:type="dxa"/>
        </w:trPr>
        <w:tc>
          <w:tcPr>
            <w:tcW w:w="0" w:type="auto"/>
            <w:vAlign w:val="center"/>
          </w:tcPr>
          <w:tbl>
            <w:tblPr>
              <w:tblW w:w="2612" w:type="dxa"/>
              <w:tblCellSpacing w:w="15" w:type="dxa"/>
              <w:tblCellMar>
                <w:top w:w="15" w:type="dxa"/>
                <w:left w:w="15" w:type="dxa"/>
                <w:bottom w:w="15" w:type="dxa"/>
                <w:right w:w="15" w:type="dxa"/>
              </w:tblCellMar>
              <w:tblLook w:val="04A0" w:firstRow="1" w:lastRow="0" w:firstColumn="1" w:lastColumn="0" w:noHBand="0" w:noVBand="1"/>
            </w:tblPr>
            <w:tblGrid>
              <w:gridCol w:w="2612"/>
            </w:tblGrid>
            <w:tr w:rsidR="00E6303F" w:rsidRPr="00D46DFD" w:rsidTr="00E6303F">
              <w:trPr>
                <w:trHeight w:val="188"/>
                <w:tblCellSpacing w:w="15" w:type="dxa"/>
              </w:trPr>
              <w:tc>
                <w:tcPr>
                  <w:tcW w:w="0" w:type="auto"/>
                  <w:vAlign w:val="center"/>
                  <w:hideMark/>
                </w:tcPr>
                <w:p w:rsidR="00E6303F" w:rsidRPr="00D46DFD" w:rsidRDefault="00E6303F" w:rsidP="00E6303F">
                  <w:pPr>
                    <w:ind w:left="1260"/>
                    <w:rPr>
                      <w:rFonts w:eastAsia="Times New Roman"/>
                      <w:sz w:val="20"/>
                      <w:szCs w:val="20"/>
                    </w:rPr>
                  </w:pPr>
                  <w:r w:rsidRPr="00D46DFD">
                    <w:rPr>
                      <w:rFonts w:eastAsia="Times New Roman"/>
                      <w:b/>
                      <w:bCs/>
                      <w:sz w:val="20"/>
                      <w:szCs w:val="20"/>
                    </w:rPr>
                    <w:t>4 Yeas - 0 Nays</w:t>
                  </w:r>
                </w:p>
              </w:tc>
            </w:tr>
          </w:tbl>
          <w:p w:rsidR="00E6303F" w:rsidRPr="00D46DFD" w:rsidRDefault="00E6303F" w:rsidP="00E6303F">
            <w:pPr>
              <w:pStyle w:val="NormalWeb"/>
              <w:spacing w:before="0" w:beforeAutospacing="0" w:after="0" w:afterAutospacing="0"/>
              <w:ind w:left="1260"/>
              <w:rPr>
                <w:vanish/>
                <w:sz w:val="20"/>
                <w:szCs w:val="20"/>
              </w:rPr>
            </w:pPr>
          </w:p>
          <w:tbl>
            <w:tblPr>
              <w:tblW w:w="5734" w:type="dxa"/>
              <w:tblCellSpacing w:w="15" w:type="dxa"/>
              <w:tblCellMar>
                <w:top w:w="15" w:type="dxa"/>
                <w:left w:w="15" w:type="dxa"/>
                <w:bottom w:w="15" w:type="dxa"/>
                <w:right w:w="15" w:type="dxa"/>
              </w:tblCellMar>
              <w:tblLook w:val="04A0" w:firstRow="1" w:lastRow="0" w:firstColumn="1" w:lastColumn="0" w:noHBand="0" w:noVBand="1"/>
            </w:tblPr>
            <w:tblGrid>
              <w:gridCol w:w="5734"/>
            </w:tblGrid>
            <w:tr w:rsidR="00E6303F" w:rsidRPr="00D46DFD" w:rsidTr="00E6303F">
              <w:trPr>
                <w:trHeight w:val="942"/>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817"/>
                    <w:gridCol w:w="1827"/>
                  </w:tblGrid>
                  <w:tr w:rsidR="00E6303F" w:rsidRPr="00D46DFD" w:rsidTr="00E6303F">
                    <w:trPr>
                      <w:trHeight w:val="188"/>
                      <w:tblCellSpacing w:w="0" w:type="dxa"/>
                    </w:trPr>
                    <w:tc>
                      <w:tcPr>
                        <w:tcW w:w="3844" w:type="dxa"/>
                        <w:vAlign w:val="center"/>
                        <w:hideMark/>
                      </w:tcPr>
                      <w:p w:rsidR="00E6303F" w:rsidRPr="00D46DFD" w:rsidRDefault="00E6303F" w:rsidP="00E6303F">
                        <w:pPr>
                          <w:ind w:left="1260"/>
                          <w:rPr>
                            <w:rFonts w:eastAsia="Times New Roman"/>
                            <w:sz w:val="20"/>
                            <w:szCs w:val="20"/>
                          </w:rPr>
                        </w:pPr>
                        <w:r w:rsidRPr="00D46DFD">
                          <w:rPr>
                            <w:rFonts w:eastAsia="Times New Roman"/>
                            <w:sz w:val="20"/>
                            <w:szCs w:val="20"/>
                          </w:rPr>
                          <w:t>Dr. Maria Brown</w:t>
                        </w:r>
                      </w:p>
                    </w:tc>
                    <w:tc>
                      <w:tcPr>
                        <w:tcW w:w="0" w:type="auto"/>
                        <w:vAlign w:val="center"/>
                        <w:hideMark/>
                      </w:tcPr>
                      <w:p w:rsidR="00E6303F" w:rsidRPr="00D46DFD" w:rsidRDefault="00E6303F" w:rsidP="00E6303F">
                        <w:pPr>
                          <w:ind w:left="1260"/>
                          <w:rPr>
                            <w:rFonts w:eastAsia="Times New Roman"/>
                            <w:sz w:val="20"/>
                            <w:szCs w:val="20"/>
                          </w:rPr>
                        </w:pPr>
                        <w:r w:rsidRPr="00D46DFD">
                          <w:rPr>
                            <w:rFonts w:eastAsia="Times New Roman"/>
                            <w:sz w:val="20"/>
                            <w:szCs w:val="20"/>
                          </w:rPr>
                          <w:t>Yes</w:t>
                        </w:r>
                      </w:p>
                    </w:tc>
                  </w:tr>
                  <w:tr w:rsidR="00E6303F" w:rsidRPr="00D46DFD" w:rsidTr="00E6303F">
                    <w:trPr>
                      <w:trHeight w:val="188"/>
                      <w:tblCellSpacing w:w="0" w:type="dxa"/>
                    </w:trPr>
                    <w:tc>
                      <w:tcPr>
                        <w:tcW w:w="3844" w:type="dxa"/>
                        <w:vAlign w:val="center"/>
                        <w:hideMark/>
                      </w:tcPr>
                      <w:p w:rsidR="00E6303F" w:rsidRPr="00D46DFD" w:rsidRDefault="00E6303F" w:rsidP="00E6303F">
                        <w:pPr>
                          <w:ind w:left="1260"/>
                          <w:rPr>
                            <w:rFonts w:eastAsia="Times New Roman"/>
                            <w:sz w:val="20"/>
                            <w:szCs w:val="20"/>
                          </w:rPr>
                        </w:pPr>
                        <w:r w:rsidRPr="00D46DFD">
                          <w:rPr>
                            <w:rFonts w:eastAsia="Times New Roman"/>
                            <w:sz w:val="20"/>
                            <w:szCs w:val="20"/>
                          </w:rPr>
                          <w:t>Ms. Karen Byrd</w:t>
                        </w:r>
                      </w:p>
                    </w:tc>
                    <w:tc>
                      <w:tcPr>
                        <w:tcW w:w="0" w:type="auto"/>
                        <w:vAlign w:val="center"/>
                        <w:hideMark/>
                      </w:tcPr>
                      <w:p w:rsidR="00E6303F" w:rsidRPr="00D46DFD" w:rsidRDefault="00E6303F" w:rsidP="00E6303F">
                        <w:pPr>
                          <w:ind w:left="1260"/>
                          <w:rPr>
                            <w:rFonts w:eastAsia="Times New Roman"/>
                            <w:sz w:val="20"/>
                            <w:szCs w:val="20"/>
                          </w:rPr>
                        </w:pPr>
                        <w:r>
                          <w:rPr>
                            <w:rFonts w:eastAsia="Times New Roman"/>
                            <w:sz w:val="20"/>
                            <w:szCs w:val="20"/>
                          </w:rPr>
                          <w:t>Absent</w:t>
                        </w:r>
                      </w:p>
                    </w:tc>
                  </w:tr>
                  <w:tr w:rsidR="00E6303F" w:rsidRPr="00D46DFD" w:rsidTr="00E6303F">
                    <w:trPr>
                      <w:trHeight w:val="119"/>
                      <w:tblCellSpacing w:w="0" w:type="dxa"/>
                    </w:trPr>
                    <w:tc>
                      <w:tcPr>
                        <w:tcW w:w="3844" w:type="dxa"/>
                        <w:vAlign w:val="center"/>
                        <w:hideMark/>
                      </w:tcPr>
                      <w:p w:rsidR="00E6303F" w:rsidRPr="00D46DFD" w:rsidRDefault="00E6303F" w:rsidP="00E6303F">
                        <w:pPr>
                          <w:ind w:left="1260"/>
                          <w:rPr>
                            <w:rFonts w:eastAsia="Times New Roman"/>
                            <w:sz w:val="20"/>
                            <w:szCs w:val="20"/>
                          </w:rPr>
                        </w:pPr>
                      </w:p>
                    </w:tc>
                    <w:tc>
                      <w:tcPr>
                        <w:tcW w:w="0" w:type="auto"/>
                        <w:vAlign w:val="center"/>
                        <w:hideMark/>
                      </w:tcPr>
                      <w:p w:rsidR="00E6303F" w:rsidRPr="00D46DFD" w:rsidRDefault="00E6303F" w:rsidP="00E6303F">
                        <w:pPr>
                          <w:ind w:left="1260"/>
                          <w:rPr>
                            <w:rFonts w:eastAsia="Times New Roman"/>
                            <w:sz w:val="20"/>
                            <w:szCs w:val="20"/>
                          </w:rPr>
                        </w:pPr>
                      </w:p>
                    </w:tc>
                  </w:tr>
                  <w:tr w:rsidR="00E6303F" w:rsidRPr="00D46DFD" w:rsidTr="00E6303F">
                    <w:trPr>
                      <w:trHeight w:val="188"/>
                      <w:tblCellSpacing w:w="0" w:type="dxa"/>
                    </w:trPr>
                    <w:tc>
                      <w:tcPr>
                        <w:tcW w:w="3844" w:type="dxa"/>
                        <w:vAlign w:val="center"/>
                        <w:hideMark/>
                      </w:tcPr>
                      <w:p w:rsidR="00E6303F" w:rsidRPr="00D46DFD" w:rsidRDefault="00E6303F" w:rsidP="00E6303F">
                        <w:pPr>
                          <w:ind w:left="1260"/>
                          <w:rPr>
                            <w:rFonts w:eastAsia="Times New Roman"/>
                            <w:sz w:val="20"/>
                            <w:szCs w:val="20"/>
                          </w:rPr>
                        </w:pPr>
                        <w:r w:rsidRPr="00D46DFD">
                          <w:rPr>
                            <w:rFonts w:eastAsia="Times New Roman"/>
                            <w:sz w:val="20"/>
                            <w:szCs w:val="20"/>
                          </w:rPr>
                          <w:t>Mr. Jesse Parks</w:t>
                        </w:r>
                      </w:p>
                    </w:tc>
                    <w:tc>
                      <w:tcPr>
                        <w:tcW w:w="0" w:type="auto"/>
                        <w:vAlign w:val="center"/>
                        <w:hideMark/>
                      </w:tcPr>
                      <w:p w:rsidR="00E6303F" w:rsidRPr="00D46DFD" w:rsidRDefault="00E6303F" w:rsidP="00E6303F">
                        <w:pPr>
                          <w:ind w:left="1260"/>
                          <w:rPr>
                            <w:rFonts w:eastAsia="Times New Roman"/>
                            <w:sz w:val="20"/>
                            <w:szCs w:val="20"/>
                          </w:rPr>
                        </w:pPr>
                        <w:r w:rsidRPr="00D46DFD">
                          <w:rPr>
                            <w:rFonts w:eastAsia="Times New Roman"/>
                            <w:sz w:val="20"/>
                            <w:szCs w:val="20"/>
                          </w:rPr>
                          <w:t>Yes</w:t>
                        </w:r>
                      </w:p>
                    </w:tc>
                  </w:tr>
                  <w:tr w:rsidR="00E6303F" w:rsidRPr="00D46DFD" w:rsidTr="00E6303F">
                    <w:trPr>
                      <w:trHeight w:val="387"/>
                      <w:tblCellSpacing w:w="0" w:type="dxa"/>
                    </w:trPr>
                    <w:tc>
                      <w:tcPr>
                        <w:tcW w:w="3844" w:type="dxa"/>
                        <w:vAlign w:val="center"/>
                        <w:hideMark/>
                      </w:tcPr>
                      <w:p w:rsidR="00E6303F" w:rsidRDefault="00E6303F" w:rsidP="00E6303F">
                        <w:pPr>
                          <w:ind w:left="1260"/>
                          <w:rPr>
                            <w:rFonts w:eastAsia="Times New Roman"/>
                            <w:sz w:val="20"/>
                            <w:szCs w:val="20"/>
                          </w:rPr>
                        </w:pPr>
                        <w:r>
                          <w:rPr>
                            <w:rFonts w:eastAsia="Times New Roman"/>
                            <w:sz w:val="20"/>
                            <w:szCs w:val="20"/>
                          </w:rPr>
                          <w:t>Mr. Keith Collins</w:t>
                        </w:r>
                      </w:p>
                      <w:p w:rsidR="00E6303F" w:rsidRPr="00D46DFD" w:rsidRDefault="00E6303F" w:rsidP="00E6303F">
                        <w:pPr>
                          <w:ind w:left="1260"/>
                          <w:rPr>
                            <w:rFonts w:eastAsia="Times New Roman"/>
                            <w:sz w:val="20"/>
                            <w:szCs w:val="20"/>
                          </w:rPr>
                        </w:pPr>
                        <w:r w:rsidRPr="00D46DFD">
                          <w:rPr>
                            <w:rFonts w:eastAsia="Times New Roman"/>
                            <w:sz w:val="20"/>
                            <w:szCs w:val="20"/>
                          </w:rPr>
                          <w:t>Mrs. Julia Pile</w:t>
                        </w:r>
                      </w:p>
                    </w:tc>
                    <w:tc>
                      <w:tcPr>
                        <w:tcW w:w="0" w:type="auto"/>
                        <w:vAlign w:val="center"/>
                        <w:hideMark/>
                      </w:tcPr>
                      <w:p w:rsidR="00E6303F" w:rsidRDefault="00E6303F" w:rsidP="00E6303F">
                        <w:pPr>
                          <w:ind w:left="1260"/>
                          <w:rPr>
                            <w:rFonts w:eastAsia="Times New Roman"/>
                            <w:sz w:val="20"/>
                            <w:szCs w:val="20"/>
                          </w:rPr>
                        </w:pPr>
                        <w:r>
                          <w:rPr>
                            <w:rFonts w:eastAsia="Times New Roman"/>
                            <w:sz w:val="20"/>
                            <w:szCs w:val="20"/>
                          </w:rPr>
                          <w:t>Yes</w:t>
                        </w:r>
                      </w:p>
                      <w:p w:rsidR="00E6303F" w:rsidRPr="00D46DFD" w:rsidRDefault="00E6303F" w:rsidP="00E6303F">
                        <w:pPr>
                          <w:ind w:left="1260"/>
                          <w:rPr>
                            <w:rFonts w:eastAsia="Times New Roman"/>
                            <w:sz w:val="20"/>
                            <w:szCs w:val="20"/>
                          </w:rPr>
                        </w:pPr>
                        <w:r w:rsidRPr="00D46DFD">
                          <w:rPr>
                            <w:rFonts w:eastAsia="Times New Roman"/>
                            <w:sz w:val="20"/>
                            <w:szCs w:val="20"/>
                          </w:rPr>
                          <w:t>Yes</w:t>
                        </w:r>
                      </w:p>
                    </w:tc>
                  </w:tr>
                </w:tbl>
                <w:p w:rsidR="00E6303F" w:rsidRPr="00D46DFD" w:rsidRDefault="00E6303F" w:rsidP="00E6303F">
                  <w:pPr>
                    <w:ind w:left="1260"/>
                    <w:rPr>
                      <w:rFonts w:eastAsia="Times New Roman"/>
                      <w:sz w:val="20"/>
                      <w:szCs w:val="20"/>
                    </w:rPr>
                  </w:pPr>
                </w:p>
              </w:tc>
            </w:tr>
          </w:tbl>
          <w:p w:rsidR="00E6303F" w:rsidRPr="00E6303F" w:rsidRDefault="00E6303F" w:rsidP="00E6303F">
            <w:pPr>
              <w:spacing w:before="100" w:beforeAutospacing="1" w:after="100" w:afterAutospacing="1"/>
              <w:ind w:left="1350"/>
              <w:rPr>
                <w:sz w:val="20"/>
                <w:szCs w:val="20"/>
              </w:rPr>
            </w:pPr>
          </w:p>
        </w:tc>
      </w:tr>
      <w:tr w:rsidR="00E6303F" w:rsidRPr="00E6303F" w:rsidTr="00E6303F">
        <w:trPr>
          <w:trHeight w:val="178"/>
          <w:tblCellSpacing w:w="15" w:type="dxa"/>
        </w:trPr>
        <w:tc>
          <w:tcPr>
            <w:tcW w:w="0" w:type="auto"/>
            <w:vAlign w:val="center"/>
          </w:tcPr>
          <w:p w:rsidR="00E6303F" w:rsidRPr="00E6303F" w:rsidRDefault="00E6303F" w:rsidP="00E6303F">
            <w:pPr>
              <w:spacing w:before="100" w:beforeAutospacing="1" w:after="100" w:afterAutospacing="1"/>
              <w:ind w:left="1350"/>
              <w:rPr>
                <w:sz w:val="20"/>
                <w:szCs w:val="20"/>
              </w:rPr>
            </w:pPr>
          </w:p>
        </w:tc>
      </w:tr>
    </w:tbl>
    <w:p w:rsidR="00E6303F" w:rsidRPr="00E6303F" w:rsidRDefault="00E6303F" w:rsidP="00E6303F">
      <w:pPr>
        <w:rPr>
          <w:rFonts w:eastAsia="Times New Roman"/>
          <w:sz w:val="20"/>
          <w:szCs w:val="20"/>
        </w:rPr>
      </w:pPr>
      <w:r w:rsidRPr="00E6303F">
        <w:rPr>
          <w:rFonts w:eastAsia="Times New Roman"/>
          <w:sz w:val="20"/>
          <w:szCs w:val="20"/>
        </w:rPr>
        <w:t>_____________________________________</w:t>
      </w:r>
    </w:p>
    <w:p w:rsidR="00E6303F" w:rsidRPr="00E6303F" w:rsidRDefault="00E6303F" w:rsidP="00E6303F">
      <w:pPr>
        <w:rPr>
          <w:rFonts w:eastAsia="Times New Roman"/>
          <w:sz w:val="20"/>
          <w:szCs w:val="20"/>
        </w:rPr>
      </w:pPr>
      <w:r w:rsidRPr="00E6303F">
        <w:rPr>
          <w:rFonts w:eastAsia="Times New Roman"/>
          <w:sz w:val="20"/>
          <w:szCs w:val="20"/>
        </w:rPr>
        <w:t>Dr. Maria Brown /Chairperson</w:t>
      </w:r>
    </w:p>
    <w:p w:rsidR="00E6303F" w:rsidRPr="00E6303F" w:rsidRDefault="00E6303F" w:rsidP="00E6303F">
      <w:pPr>
        <w:rPr>
          <w:rFonts w:eastAsia="Times New Roman"/>
          <w:sz w:val="20"/>
          <w:szCs w:val="20"/>
        </w:rPr>
      </w:pPr>
    </w:p>
    <w:p w:rsidR="00E6303F" w:rsidRPr="00E6303F" w:rsidRDefault="00E6303F" w:rsidP="00E6303F">
      <w:pPr>
        <w:rPr>
          <w:rFonts w:eastAsia="Times New Roman"/>
          <w:sz w:val="20"/>
          <w:szCs w:val="20"/>
        </w:rPr>
      </w:pPr>
      <w:r w:rsidRPr="00E6303F">
        <w:rPr>
          <w:rFonts w:eastAsia="Times New Roman"/>
          <w:sz w:val="20"/>
          <w:szCs w:val="20"/>
        </w:rPr>
        <w:t>_____________________________________</w:t>
      </w:r>
    </w:p>
    <w:p w:rsidR="00E6303F" w:rsidRPr="00E6303F" w:rsidRDefault="00E6303F" w:rsidP="00E6303F">
      <w:pPr>
        <w:rPr>
          <w:rFonts w:eastAsia="Times New Roman"/>
          <w:sz w:val="20"/>
          <w:szCs w:val="20"/>
        </w:rPr>
      </w:pPr>
      <w:r w:rsidRPr="00E6303F">
        <w:rPr>
          <w:rFonts w:eastAsia="Times New Roman"/>
          <w:sz w:val="20"/>
          <w:szCs w:val="20"/>
        </w:rPr>
        <w:t>Karen Evans/Secretary</w:t>
      </w:r>
      <w:bookmarkStart w:id="0" w:name="_GoBack"/>
      <w:bookmarkEnd w:id="0"/>
    </w:p>
    <w:sectPr w:rsidR="00E6303F" w:rsidRPr="00E6303F" w:rsidSect="00E6303F">
      <w:footerReference w:type="default" r:id="rId6"/>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90C" w:rsidRDefault="00BA590C" w:rsidP="00BA590C">
      <w:r>
        <w:separator/>
      </w:r>
    </w:p>
  </w:endnote>
  <w:endnote w:type="continuationSeparator" w:id="0">
    <w:p w:rsidR="00BA590C" w:rsidRDefault="00BA590C" w:rsidP="00BA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823994"/>
      <w:docPartObj>
        <w:docPartGallery w:val="Page Numbers (Bottom of Page)"/>
        <w:docPartUnique/>
      </w:docPartObj>
    </w:sdtPr>
    <w:sdtEndPr>
      <w:rPr>
        <w:noProof/>
      </w:rPr>
    </w:sdtEndPr>
    <w:sdtContent>
      <w:p w:rsidR="00BA590C" w:rsidRDefault="00BA590C">
        <w:pPr>
          <w:pStyle w:val="Footer"/>
          <w:jc w:val="right"/>
        </w:pPr>
        <w:r>
          <w:fldChar w:fldCharType="begin"/>
        </w:r>
        <w:r>
          <w:instrText xml:space="preserve"> PAGE   \* MERGEFORMAT </w:instrText>
        </w:r>
        <w:r>
          <w:fldChar w:fldCharType="separate"/>
        </w:r>
        <w:r w:rsidR="00E6303F">
          <w:rPr>
            <w:noProof/>
          </w:rPr>
          <w:t>1</w:t>
        </w:r>
        <w:r>
          <w:rPr>
            <w:noProof/>
          </w:rPr>
          <w:fldChar w:fldCharType="end"/>
        </w:r>
      </w:p>
    </w:sdtContent>
  </w:sdt>
  <w:p w:rsidR="00BA590C" w:rsidRDefault="00BA5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90C" w:rsidRDefault="00BA590C" w:rsidP="00BA590C">
      <w:r>
        <w:separator/>
      </w:r>
    </w:p>
  </w:footnote>
  <w:footnote w:type="continuationSeparator" w:id="0">
    <w:p w:rsidR="00BA590C" w:rsidRDefault="00BA590C" w:rsidP="00BA5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A590C"/>
    <w:rsid w:val="00BA590C"/>
    <w:rsid w:val="00E6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11E94"/>
  <w15:chartTrackingRefBased/>
  <w15:docId w15:val="{0E532ECC-0C30-4A74-8D23-B229DF34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BA590C"/>
    <w:pPr>
      <w:tabs>
        <w:tab w:val="center" w:pos="4680"/>
        <w:tab w:val="right" w:pos="9360"/>
      </w:tabs>
    </w:pPr>
  </w:style>
  <w:style w:type="character" w:customStyle="1" w:styleId="HeaderChar">
    <w:name w:val="Header Char"/>
    <w:basedOn w:val="DefaultParagraphFont"/>
    <w:link w:val="Header"/>
    <w:uiPriority w:val="99"/>
    <w:rsid w:val="00BA590C"/>
    <w:rPr>
      <w:rFonts w:eastAsiaTheme="minorEastAsia"/>
      <w:sz w:val="24"/>
      <w:szCs w:val="24"/>
    </w:rPr>
  </w:style>
  <w:style w:type="paragraph" w:styleId="Footer">
    <w:name w:val="footer"/>
    <w:basedOn w:val="Normal"/>
    <w:link w:val="FooterChar"/>
    <w:uiPriority w:val="99"/>
    <w:unhideWhenUsed/>
    <w:rsid w:val="00BA590C"/>
    <w:pPr>
      <w:tabs>
        <w:tab w:val="center" w:pos="4680"/>
        <w:tab w:val="right" w:pos="9360"/>
      </w:tabs>
    </w:pPr>
  </w:style>
  <w:style w:type="character" w:customStyle="1" w:styleId="FooterChar">
    <w:name w:val="Footer Char"/>
    <w:basedOn w:val="DefaultParagraphFont"/>
    <w:link w:val="Footer"/>
    <w:uiPriority w:val="99"/>
    <w:rsid w:val="00BA590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2</cp:revision>
  <dcterms:created xsi:type="dcterms:W3CDTF">2021-08-10T13:58:00Z</dcterms:created>
  <dcterms:modified xsi:type="dcterms:W3CDTF">2021-08-10T13:58:00Z</dcterms:modified>
</cp:coreProperties>
</file>