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22033A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2033A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>July 30, 2021 11:00 AM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>Special Board Meeting - 65 W.A. Jenkins Rd, Elizabethtown, KY 42701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22033A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220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Ben Sego, and Steve Bland. Dawn Johnson joined the meeting virtually. 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b/>
          <w:sz w:val="24"/>
          <w:szCs w:val="24"/>
        </w:rPr>
        <w:t xml:space="preserve">II. Consideration and possible approval of a virtual school option </w:t>
      </w:r>
      <w:r w:rsidRPr="00220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b/>
          <w:sz w:val="24"/>
          <w:szCs w:val="24"/>
        </w:rPr>
        <w:t xml:space="preserve">Order #10942 - Motion Passed: </w:t>
      </w:r>
      <w:r w:rsidRPr="0022033A">
        <w:rPr>
          <w:rFonts w:ascii="Times New Roman" w:hAnsi="Times New Roman" w:cs="Times New Roman"/>
          <w:sz w:val="24"/>
          <w:szCs w:val="24"/>
        </w:rPr>
        <w:t xml:space="preserve"> Approval to allow Superintendent Teresa Morgan to apply for the waivers </w:t>
      </w:r>
      <w:proofErr w:type="gramStart"/>
      <w:r w:rsidRPr="0022033A">
        <w:rPr>
          <w:rFonts w:ascii="Times New Roman" w:hAnsi="Times New Roman" w:cs="Times New Roman"/>
          <w:sz w:val="24"/>
          <w:szCs w:val="24"/>
        </w:rPr>
        <w:t>for  virtual</w:t>
      </w:r>
      <w:proofErr w:type="gramEnd"/>
      <w:r w:rsidRPr="0022033A">
        <w:rPr>
          <w:rFonts w:ascii="Times New Roman" w:hAnsi="Times New Roman" w:cs="Times New Roman"/>
          <w:sz w:val="24"/>
          <w:szCs w:val="24"/>
        </w:rPr>
        <w:t xml:space="preserve"> school options passed with a motion by Mr. Steve Bland and a second by Mr. Ben Sego.  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22033A">
        <w:rPr>
          <w:rFonts w:ascii="Times New Roman" w:hAnsi="Times New Roman" w:cs="Times New Roman"/>
          <w:sz w:val="24"/>
          <w:szCs w:val="24"/>
        </w:rPr>
        <w:tab/>
      </w:r>
      <w:r w:rsidRPr="0022033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22033A" w:rsidRDefault="0022033A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22033A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22033A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22033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22033A">
        <w:rPr>
          <w:rFonts w:ascii="Times New Roman" w:hAnsi="Times New Roman" w:cs="Times New Roman"/>
          <w:sz w:val="24"/>
          <w:szCs w:val="24"/>
        </w:rPr>
        <w:tab/>
      </w:r>
      <w:r w:rsidRPr="0022033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22033A">
        <w:rPr>
          <w:rFonts w:ascii="Times New Roman" w:hAnsi="Times New Roman" w:cs="Times New Roman"/>
          <w:sz w:val="24"/>
          <w:szCs w:val="24"/>
        </w:rPr>
        <w:tab/>
      </w:r>
      <w:r w:rsidRPr="0022033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b/>
          <w:sz w:val="24"/>
          <w:szCs w:val="24"/>
        </w:rPr>
        <w:t xml:space="preserve">III. Executive Session </w:t>
      </w:r>
      <w:r w:rsidRPr="00220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b/>
          <w:sz w:val="24"/>
          <w:szCs w:val="24"/>
        </w:rPr>
        <w:t xml:space="preserve">Order #10943 - Motion Passed: </w:t>
      </w:r>
      <w:r w:rsidRPr="0022033A">
        <w:rPr>
          <w:rFonts w:ascii="Times New Roman" w:hAnsi="Times New Roman" w:cs="Times New Roman"/>
          <w:sz w:val="24"/>
          <w:szCs w:val="24"/>
        </w:rPr>
        <w:t xml:space="preserve"> Approval to go into executive session to discuss the possible acquisition of real estate passed with a motion by Mr. Steve Bland and a second by Mr. Ben Sego.  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22033A">
        <w:rPr>
          <w:rFonts w:ascii="Times New Roman" w:hAnsi="Times New Roman" w:cs="Times New Roman"/>
          <w:sz w:val="24"/>
          <w:szCs w:val="24"/>
        </w:rPr>
        <w:tab/>
      </w:r>
      <w:r w:rsidRPr="0022033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22033A" w:rsidRDefault="0022033A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22033A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22033A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22033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22033A">
        <w:rPr>
          <w:rFonts w:ascii="Times New Roman" w:hAnsi="Times New Roman" w:cs="Times New Roman"/>
          <w:sz w:val="24"/>
          <w:szCs w:val="24"/>
        </w:rPr>
        <w:tab/>
      </w:r>
      <w:r w:rsidRPr="0022033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22033A">
        <w:rPr>
          <w:rFonts w:ascii="Times New Roman" w:hAnsi="Times New Roman" w:cs="Times New Roman"/>
          <w:sz w:val="24"/>
          <w:szCs w:val="24"/>
        </w:rPr>
        <w:tab/>
      </w:r>
      <w:r w:rsidRPr="0022033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b/>
          <w:sz w:val="24"/>
          <w:szCs w:val="24"/>
        </w:rPr>
        <w:t xml:space="preserve">IV. Adjourn </w:t>
      </w:r>
      <w:r w:rsidRPr="00220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33A">
        <w:rPr>
          <w:rFonts w:ascii="Times New Roman" w:hAnsi="Times New Roman" w:cs="Times New Roman"/>
          <w:b/>
          <w:sz w:val="24"/>
          <w:szCs w:val="24"/>
        </w:rPr>
        <w:t xml:space="preserve">Order #10944 - Motion Passed: </w:t>
      </w:r>
      <w:r w:rsidRPr="0022033A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Steve Bland and a second by Mr. Ben Sego.  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22033A">
        <w:rPr>
          <w:rFonts w:ascii="Times New Roman" w:hAnsi="Times New Roman" w:cs="Times New Roman"/>
          <w:sz w:val="24"/>
          <w:szCs w:val="24"/>
        </w:rPr>
        <w:tab/>
      </w:r>
      <w:r w:rsidRPr="0022033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22033A" w:rsidRDefault="0022033A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22033A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22033A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22033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22033A">
        <w:rPr>
          <w:rFonts w:ascii="Times New Roman" w:hAnsi="Times New Roman" w:cs="Times New Roman"/>
          <w:sz w:val="24"/>
          <w:szCs w:val="24"/>
        </w:rPr>
        <w:tab/>
      </w:r>
      <w:r w:rsidRPr="0022033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22033A">
        <w:rPr>
          <w:rFonts w:ascii="Times New Roman" w:hAnsi="Times New Roman" w:cs="Times New Roman"/>
          <w:sz w:val="24"/>
          <w:szCs w:val="24"/>
        </w:rPr>
        <w:tab/>
      </w:r>
      <w:r w:rsidRPr="0022033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22033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22033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2033A" w:rsidRDefault="0022033A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2033A" w:rsidRPr="0022033A" w:rsidRDefault="0022033A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22033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22033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22033A" w:rsidSect="00220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22033A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0D66D"/>
  <w14:defaultImageDpi w14:val="0"/>
  <w15:docId w15:val="{E4B27C09-8E41-487A-8DDB-B89AC370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2021-07-30T20:04:00Z</dcterms:created>
  <dcterms:modified xsi:type="dcterms:W3CDTF">2021-07-30T20:04:00Z</dcterms:modified>
</cp:coreProperties>
</file>