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</w:rPr>
        <w:t>July 21</w:t>
      </w:r>
      <w:r>
        <w:rPr>
          <w:rFonts w:ascii="Bookman Old Style" w:eastAsia="Bookman Old Style" w:hAnsi="Bookman Old Style" w:cs="Bookman Old Style"/>
        </w:rPr>
        <w:t>, 20</w:t>
      </w:r>
      <w:r>
        <w:rPr>
          <w:rFonts w:ascii="Bookman Old Style" w:eastAsia="Bookman Old Style" w:hAnsi="Bookman Old Style" w:cs="Bookman Old Style"/>
        </w:rPr>
        <w:t>21</w:t>
      </w:r>
    </w:p>
    <w:p w14:paraId="00000002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03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Hardin County Board of Education</w:t>
      </w:r>
    </w:p>
    <w:p w14:paraId="00000004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Teresa Morgan, Superintendent</w:t>
      </w:r>
    </w:p>
    <w:p w14:paraId="00000005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65 W.A. Jenkins Road</w:t>
      </w:r>
    </w:p>
    <w:p w14:paraId="00000006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Elizabethtown, KY 42701</w:t>
      </w:r>
    </w:p>
    <w:p w14:paraId="00000007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08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Ms. Morgan and Members of the Board of Education:</w:t>
      </w:r>
    </w:p>
    <w:p w14:paraId="00000009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0A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The following annual report </w:t>
      </w:r>
      <w:proofErr w:type="gramStart"/>
      <w:r>
        <w:rPr>
          <w:rFonts w:ascii="Bookman Old Style" w:eastAsia="Bookman Old Style" w:hAnsi="Bookman Old Style" w:cs="Bookman Old Style"/>
        </w:rPr>
        <w:t>is submitted</w:t>
      </w:r>
      <w:proofErr w:type="gramEnd"/>
      <w:r>
        <w:rPr>
          <w:rFonts w:ascii="Bookman Old Style" w:eastAsia="Bookman Old Style" w:hAnsi="Bookman Old Style" w:cs="Bookman Old Style"/>
        </w:rPr>
        <w:t xml:space="preserve"> on behalf of Radcliff Elementary School:</w:t>
      </w:r>
    </w:p>
    <w:p w14:paraId="0000000B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0C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2020-</w:t>
      </w:r>
      <w:proofErr w:type="gramStart"/>
      <w:r>
        <w:rPr>
          <w:rFonts w:ascii="Bookman Old Style" w:eastAsia="Bookman Old Style" w:hAnsi="Bookman Old Style" w:cs="Bookman Old Style"/>
        </w:rPr>
        <w:t xml:space="preserve">21 </w:t>
      </w:r>
      <w:r>
        <w:rPr>
          <w:rFonts w:ascii="Bookman Old Style" w:eastAsia="Bookman Old Style" w:hAnsi="Bookman Old Style" w:cs="Bookman Old Style"/>
        </w:rPr>
        <w:t xml:space="preserve"> Leadership</w:t>
      </w:r>
      <w:proofErr w:type="gramEnd"/>
      <w:r>
        <w:rPr>
          <w:rFonts w:ascii="Bookman Old Style" w:eastAsia="Bookman Old Style" w:hAnsi="Bookman Old Style" w:cs="Bookman Old Style"/>
        </w:rPr>
        <w:t xml:space="preserve"> Advisory Council (LAC) Membership:</w:t>
      </w:r>
    </w:p>
    <w:p w14:paraId="0000000D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Lisa </w:t>
      </w:r>
      <w:proofErr w:type="spellStart"/>
      <w:r>
        <w:rPr>
          <w:rFonts w:ascii="Bookman Old Style" w:eastAsia="Bookman Old Style" w:hAnsi="Bookman Old Style" w:cs="Bookman Old Style"/>
        </w:rPr>
        <w:t>Sturman</w:t>
      </w:r>
      <w:proofErr w:type="spellEnd"/>
      <w:r>
        <w:rPr>
          <w:rFonts w:ascii="Bookman Old Style" w:eastAsia="Bookman Old Style" w:hAnsi="Bookman Old Style" w:cs="Bookman Old Style"/>
        </w:rPr>
        <w:t xml:space="preserve">                         Principal/Chair</w:t>
      </w:r>
    </w:p>
    <w:p w14:paraId="0000000E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Joanie Cottrell                             Teacher</w:t>
      </w:r>
    </w:p>
    <w:p w14:paraId="0000000F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Connie Owens </w:t>
      </w:r>
      <w:r>
        <w:rPr>
          <w:rFonts w:ascii="Bookman Old Style" w:eastAsia="Bookman Old Style" w:hAnsi="Bookman Old Style" w:cs="Bookman Old Style"/>
        </w:rPr>
        <w:t xml:space="preserve">                             Teacher</w:t>
      </w:r>
    </w:p>
    <w:p w14:paraId="00000010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Christina Cooper                          Parent</w:t>
      </w:r>
    </w:p>
    <w:p w14:paraId="00000011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12" w14:textId="77777777" w:rsidR="008D7CF9" w:rsidRDefault="009A7B1C">
      <w:pPr>
        <w:pStyle w:val="Heading1"/>
        <w:numPr>
          <w:ilvl w:val="0"/>
          <w:numId w:val="2"/>
        </w:numPr>
        <w:ind w:left="0" w:hanging="2"/>
      </w:pPr>
      <w:r>
        <w:t>SUBCOMMITTEES and MEMBERSHIP</w:t>
      </w:r>
    </w:p>
    <w:p w14:paraId="00000013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14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u w:val="single"/>
        </w:rPr>
        <w:t>INSTRUCTIONAL LEADERSHIP TEAM</w:t>
      </w:r>
      <w:r>
        <w:rPr>
          <w:rFonts w:ascii="Bookman Old Style" w:eastAsia="Bookman Old Style" w:hAnsi="Bookman Old Style" w:cs="Bookman Old Style"/>
          <w:u w:val="single"/>
        </w:rPr>
        <w:t xml:space="preserve">: </w:t>
      </w:r>
      <w:r>
        <w:rPr>
          <w:rFonts w:ascii="Bookman Old Style" w:eastAsia="Bookman Old Style" w:hAnsi="Bookman Old Style" w:cs="Bookman Old Style"/>
        </w:rPr>
        <w:t xml:space="preserve">Trish Gentry, </w:t>
      </w:r>
      <w:r>
        <w:rPr>
          <w:rFonts w:ascii="Bookman Old Style" w:eastAsia="Bookman Old Style" w:hAnsi="Bookman Old Style" w:cs="Bookman Old Style"/>
        </w:rPr>
        <w:t>Kaitlyn Kinney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</w:rPr>
        <w:t xml:space="preserve">Cassie </w:t>
      </w:r>
      <w:proofErr w:type="spellStart"/>
      <w:r>
        <w:rPr>
          <w:rFonts w:ascii="Bookman Old Style" w:eastAsia="Bookman Old Style" w:hAnsi="Bookman Old Style" w:cs="Bookman Old Style"/>
        </w:rPr>
        <w:t>Sidenstricker</w:t>
      </w:r>
      <w:proofErr w:type="spellEnd"/>
      <w:r>
        <w:rPr>
          <w:rFonts w:ascii="Bookman Old Style" w:eastAsia="Bookman Old Style" w:hAnsi="Bookman Old Style" w:cs="Bookman Old Style"/>
        </w:rPr>
        <w:t xml:space="preserve">, Amanda </w:t>
      </w:r>
      <w:proofErr w:type="spellStart"/>
      <w:r>
        <w:rPr>
          <w:rFonts w:ascii="Bookman Old Style" w:eastAsia="Bookman Old Style" w:hAnsi="Bookman Old Style" w:cs="Bookman Old Style"/>
        </w:rPr>
        <w:t>Capehart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</w:rPr>
        <w:t xml:space="preserve">Ally </w:t>
      </w:r>
      <w:proofErr w:type="spellStart"/>
      <w:r>
        <w:rPr>
          <w:rFonts w:ascii="Bookman Old Style" w:eastAsia="Bookman Old Style" w:hAnsi="Bookman Old Style" w:cs="Bookman Old Style"/>
        </w:rPr>
        <w:t>Trombley</w:t>
      </w:r>
      <w:proofErr w:type="spellEnd"/>
      <w:r>
        <w:rPr>
          <w:rFonts w:ascii="Bookman Old Style" w:eastAsia="Bookman Old Style" w:hAnsi="Bookman Old Style" w:cs="Bookman Old Style"/>
        </w:rPr>
        <w:t>, Kelly Everhart</w:t>
      </w:r>
    </w:p>
    <w:p w14:paraId="00000015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  <w:u w:val="single"/>
        </w:rPr>
      </w:pPr>
    </w:p>
    <w:p w14:paraId="00000016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17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  <w:b/>
          <w:u w:val="single"/>
        </w:rPr>
        <w:t>POSITI</w:t>
      </w:r>
      <w:r>
        <w:rPr>
          <w:rFonts w:ascii="Bookman Old Style" w:eastAsia="Bookman Old Style" w:hAnsi="Bookman Old Style" w:cs="Bookman Old Style"/>
          <w:b/>
          <w:u w:val="single"/>
        </w:rPr>
        <w:t>VE BEHAVIOR INTERVENTIONS/SUPPORTS (PBIS</w:t>
      </w:r>
      <w:r>
        <w:rPr>
          <w:rFonts w:ascii="Bookman Old Style" w:eastAsia="Bookman Old Style" w:hAnsi="Bookman Old Style" w:cs="Bookman Old Style"/>
          <w:u w:val="single"/>
        </w:rPr>
        <w:t xml:space="preserve">): </w:t>
      </w:r>
    </w:p>
    <w:p w14:paraId="00000018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Amanda Patterson, </w:t>
      </w:r>
      <w:r>
        <w:rPr>
          <w:rFonts w:ascii="Bookman Old Style" w:eastAsia="Bookman Old Style" w:hAnsi="Bookman Old Style" w:cs="Bookman Old Style"/>
        </w:rPr>
        <w:t>Ashley Barber, Lauren Johnson, Emily Whelan</w:t>
      </w:r>
    </w:p>
    <w:p w14:paraId="00000019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Shandis</w:t>
      </w:r>
      <w:proofErr w:type="spellEnd"/>
      <w:r>
        <w:rPr>
          <w:rFonts w:ascii="Bookman Old Style" w:eastAsia="Bookman Old Style" w:hAnsi="Bookman Old Style" w:cs="Bookman Old Style"/>
        </w:rPr>
        <w:t xml:space="preserve"> Rose, Lisa </w:t>
      </w:r>
      <w:proofErr w:type="spellStart"/>
      <w:r>
        <w:rPr>
          <w:rFonts w:ascii="Bookman Old Style" w:eastAsia="Bookman Old Style" w:hAnsi="Bookman Old Style" w:cs="Bookman Old Style"/>
        </w:rPr>
        <w:t>Rigazio</w:t>
      </w:r>
      <w:proofErr w:type="spellEnd"/>
      <w:r>
        <w:rPr>
          <w:rFonts w:ascii="Bookman Old Style" w:eastAsia="Bookman Old Style" w:hAnsi="Bookman Old Style" w:cs="Bookman Old Style"/>
        </w:rPr>
        <w:t xml:space="preserve">                     </w:t>
      </w:r>
    </w:p>
    <w:p w14:paraId="0000001A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1B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</w:t>
      </w:r>
    </w:p>
    <w:p w14:paraId="0000001C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</w:t>
      </w:r>
      <w:r>
        <w:rPr>
          <w:rFonts w:ascii="Bookman Old Style" w:eastAsia="Bookman Old Style" w:hAnsi="Bookman Old Style" w:cs="Bookman Old Style"/>
          <w:b/>
          <w:u w:val="single"/>
        </w:rPr>
        <w:t>RECRUITING AND RETENTION:</w:t>
      </w:r>
      <w:r>
        <w:rPr>
          <w:rFonts w:ascii="Bookman Old Style" w:eastAsia="Bookman Old Style" w:hAnsi="Bookman Old Style" w:cs="Bookman Old Style"/>
        </w:rPr>
        <w:t xml:space="preserve">  Meredith Howell, Ally </w:t>
      </w:r>
      <w:proofErr w:type="spellStart"/>
      <w:r>
        <w:rPr>
          <w:rFonts w:ascii="Bookman Old Style" w:eastAsia="Bookman Old Style" w:hAnsi="Bookman Old Style" w:cs="Bookman Old Style"/>
        </w:rPr>
        <w:t>Trombley</w:t>
      </w:r>
      <w:proofErr w:type="spellEnd"/>
      <w:r>
        <w:rPr>
          <w:rFonts w:ascii="Bookman Old Style" w:eastAsia="Bookman Old Style" w:hAnsi="Bookman Old Style" w:cs="Bookman Old Style"/>
        </w:rPr>
        <w:t>,</w:t>
      </w:r>
    </w:p>
    <w:p w14:paraId="0000001D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</w:t>
      </w:r>
      <w:r>
        <w:rPr>
          <w:rFonts w:ascii="Bookman Old Style" w:eastAsia="Bookman Old Style" w:hAnsi="Bookman Old Style" w:cs="Bookman Old Style"/>
        </w:rPr>
        <w:t xml:space="preserve">Kaitlyn </w:t>
      </w:r>
      <w:proofErr w:type="spellStart"/>
      <w:r>
        <w:rPr>
          <w:rFonts w:ascii="Bookman Old Style" w:eastAsia="Bookman Old Style" w:hAnsi="Bookman Old Style" w:cs="Bookman Old Style"/>
        </w:rPr>
        <w:t>Kinne</w:t>
      </w:r>
      <w:proofErr w:type="spellEnd"/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</w:rPr>
        <w:t xml:space="preserve"> Erin Marcum, </w:t>
      </w:r>
      <w:r>
        <w:rPr>
          <w:rFonts w:ascii="Bookman Old Style" w:eastAsia="Bookman Old Style" w:hAnsi="Bookman Old Style" w:cs="Bookman Old Style"/>
        </w:rPr>
        <w:t xml:space="preserve">Lisa </w:t>
      </w:r>
      <w:proofErr w:type="spellStart"/>
      <w:r>
        <w:rPr>
          <w:rFonts w:ascii="Bookman Old Style" w:eastAsia="Bookman Old Style" w:hAnsi="Bookman Old Style" w:cs="Bookman Old Style"/>
        </w:rPr>
        <w:t>Rigazio</w:t>
      </w:r>
      <w:proofErr w:type="spellEnd"/>
      <w:r>
        <w:rPr>
          <w:rFonts w:ascii="Bookman Old Style" w:eastAsia="Bookman Old Style" w:hAnsi="Bookman Old Style" w:cs="Bookman Old Style"/>
        </w:rPr>
        <w:t xml:space="preserve">, Lisa </w:t>
      </w:r>
      <w:proofErr w:type="spellStart"/>
      <w:r>
        <w:rPr>
          <w:rFonts w:ascii="Bookman Old Style" w:eastAsia="Bookman Old Style" w:hAnsi="Bookman Old Style" w:cs="Bookman Old Style"/>
        </w:rPr>
        <w:t>Sturman</w:t>
      </w:r>
      <w:proofErr w:type="spellEnd"/>
      <w:r>
        <w:rPr>
          <w:rFonts w:ascii="Bookman Old Style" w:eastAsia="Bookman Old Style" w:hAnsi="Bookman Old Style" w:cs="Bookman Old Style"/>
        </w:rPr>
        <w:t xml:space="preserve">          </w:t>
      </w:r>
    </w:p>
    <w:p w14:paraId="0000001E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  <w:u w:val="single"/>
        </w:rPr>
      </w:pPr>
    </w:p>
    <w:p w14:paraId="0000001F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        </w:t>
      </w:r>
      <w:r>
        <w:rPr>
          <w:rFonts w:ascii="Bookman Old Style" w:eastAsia="Bookman Old Style" w:hAnsi="Bookman Old Style" w:cs="Bookman Old Style"/>
          <w:b/>
          <w:u w:val="single"/>
        </w:rPr>
        <w:t xml:space="preserve">CURRICULUM, INSTRUCTION AND ASSESSMENT/CSIP: </w:t>
      </w:r>
      <w:r>
        <w:rPr>
          <w:rFonts w:ascii="Bookman Old Style" w:eastAsia="Bookman Old Style" w:hAnsi="Bookman Old Style" w:cs="Bookman Old Style"/>
        </w:rPr>
        <w:t xml:space="preserve">  </w:t>
      </w:r>
    </w:p>
    <w:p w14:paraId="00000020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Trish Gentry, Kaitlyn Kinney, Cassie </w:t>
      </w:r>
      <w:proofErr w:type="spellStart"/>
      <w:r>
        <w:rPr>
          <w:rFonts w:ascii="Bookman Old Style" w:eastAsia="Bookman Old Style" w:hAnsi="Bookman Old Style" w:cs="Bookman Old Style"/>
        </w:rPr>
        <w:t>Sidenstricker</w:t>
      </w:r>
      <w:proofErr w:type="spellEnd"/>
      <w:r>
        <w:rPr>
          <w:rFonts w:ascii="Bookman Old Style" w:eastAsia="Bookman Old Style" w:hAnsi="Bookman Old Style" w:cs="Bookman Old Style"/>
        </w:rPr>
        <w:t xml:space="preserve">, Amanda </w:t>
      </w:r>
    </w:p>
    <w:p w14:paraId="00000021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Capehart</w:t>
      </w:r>
      <w:proofErr w:type="spellEnd"/>
      <w:r>
        <w:rPr>
          <w:rFonts w:ascii="Bookman Old Style" w:eastAsia="Bookman Old Style" w:hAnsi="Bookman Old Style" w:cs="Bookman Old Style"/>
        </w:rPr>
        <w:t xml:space="preserve"> Ally </w:t>
      </w:r>
      <w:proofErr w:type="spellStart"/>
      <w:r>
        <w:rPr>
          <w:rFonts w:ascii="Bookman Old Style" w:eastAsia="Bookman Old Style" w:hAnsi="Bookman Old Style" w:cs="Bookman Old Style"/>
        </w:rPr>
        <w:t>Trombley</w:t>
      </w:r>
      <w:proofErr w:type="spellEnd"/>
    </w:p>
    <w:p w14:paraId="00000022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23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24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</w:t>
      </w:r>
      <w:r>
        <w:rPr>
          <w:rFonts w:ascii="Bookman Old Style" w:eastAsia="Bookman Old Style" w:hAnsi="Bookman Old Style" w:cs="Bookman Old Style"/>
          <w:b/>
          <w:u w:val="single"/>
        </w:rPr>
        <w:t>STUDENT CULTURE/</w:t>
      </w:r>
      <w:r>
        <w:rPr>
          <w:rFonts w:ascii="Bookman Old Style" w:eastAsia="Bookman Old Style" w:hAnsi="Bookman Old Style" w:cs="Bookman Old Style"/>
          <w:b/>
          <w:u w:val="single"/>
        </w:rPr>
        <w:t xml:space="preserve">CLIMATE: </w:t>
      </w:r>
      <w:r>
        <w:rPr>
          <w:rFonts w:ascii="Bookman Old Style" w:eastAsia="Bookman Old Style" w:hAnsi="Bookman Old Style" w:cs="Bookman Old Style"/>
        </w:rPr>
        <w:t>Rachel Minner, Susan Ellis, Katie</w:t>
      </w:r>
    </w:p>
    <w:p w14:paraId="00000025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 xml:space="preserve">Searcy, Michelle Hudson, Ashley </w:t>
      </w:r>
      <w:proofErr w:type="spellStart"/>
      <w:r>
        <w:rPr>
          <w:rFonts w:ascii="Bookman Old Style" w:eastAsia="Bookman Old Style" w:hAnsi="Bookman Old Style" w:cs="Bookman Old Style"/>
        </w:rPr>
        <w:t>Kowalkski</w:t>
      </w:r>
      <w:proofErr w:type="spellEnd"/>
      <w:r>
        <w:rPr>
          <w:rFonts w:ascii="Bookman Old Style" w:eastAsia="Bookman Old Style" w:hAnsi="Bookman Old Style" w:cs="Bookman Old Style"/>
        </w:rPr>
        <w:t>, Grace Jeffries, Jenny</w:t>
      </w:r>
    </w:p>
    <w:p w14:paraId="00000026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Stuecker</w:t>
      </w:r>
    </w:p>
    <w:p w14:paraId="00000027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</w:t>
      </w:r>
    </w:p>
    <w:p w14:paraId="00000028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 </w:t>
      </w:r>
      <w:r>
        <w:rPr>
          <w:rFonts w:ascii="Bookman Old Style" w:eastAsia="Bookman Old Style" w:hAnsi="Bookman Old Style" w:cs="Bookman Old Style"/>
          <w:b/>
          <w:u w:val="single"/>
        </w:rPr>
        <w:t xml:space="preserve">COMMUNITY INVOLVEMENT: </w:t>
      </w:r>
      <w:r>
        <w:rPr>
          <w:rFonts w:ascii="Bookman Old Style" w:eastAsia="Bookman Old Style" w:hAnsi="Bookman Old Style" w:cs="Bookman Old Style"/>
        </w:rPr>
        <w:t xml:space="preserve">Kelly Morris, Lara </w:t>
      </w:r>
      <w:proofErr w:type="spellStart"/>
      <w:r>
        <w:rPr>
          <w:rFonts w:ascii="Bookman Old Style" w:eastAsia="Bookman Old Style" w:hAnsi="Bookman Old Style" w:cs="Bookman Old Style"/>
        </w:rPr>
        <w:t>Coomer</w:t>
      </w:r>
      <w:proofErr w:type="spellEnd"/>
      <w:r>
        <w:rPr>
          <w:rFonts w:ascii="Bookman Old Style" w:eastAsia="Bookman Old Style" w:hAnsi="Bookman Old Style" w:cs="Bookman Old Style"/>
        </w:rPr>
        <w:t xml:space="preserve">, Carly </w:t>
      </w:r>
    </w:p>
    <w:p w14:paraId="00000029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Crews, Jessica Greenwell, Jessica </w:t>
      </w:r>
      <w:proofErr w:type="spellStart"/>
      <w:r>
        <w:rPr>
          <w:rFonts w:ascii="Bookman Old Style" w:eastAsia="Bookman Old Style" w:hAnsi="Bookman Old Style" w:cs="Bookman Old Style"/>
        </w:rPr>
        <w:t>Darst</w:t>
      </w:r>
      <w:proofErr w:type="spellEnd"/>
      <w:r>
        <w:rPr>
          <w:rFonts w:ascii="Bookman Old Style" w:eastAsia="Bookman Old Style" w:hAnsi="Bookman Old Style" w:cs="Bookman Old Style"/>
        </w:rPr>
        <w:t xml:space="preserve">, Julie </w:t>
      </w:r>
      <w:proofErr w:type="spellStart"/>
      <w:r>
        <w:rPr>
          <w:rFonts w:ascii="Bookman Old Style" w:eastAsia="Bookman Old Style" w:hAnsi="Bookman Old Style" w:cs="Bookman Old Style"/>
        </w:rPr>
        <w:t>Stivers</w:t>
      </w:r>
      <w:proofErr w:type="spellEnd"/>
      <w:r>
        <w:rPr>
          <w:rFonts w:ascii="Bookman Old Style" w:eastAsia="Bookman Old Style" w:hAnsi="Bookman Old Style" w:cs="Bookman Old Style"/>
        </w:rPr>
        <w:t xml:space="preserve">, Jamison </w:t>
      </w:r>
    </w:p>
    <w:p w14:paraId="0000002A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Walte</w:t>
      </w:r>
      <w:r>
        <w:rPr>
          <w:rFonts w:ascii="Bookman Old Style" w:eastAsia="Bookman Old Style" w:hAnsi="Bookman Old Style" w:cs="Bookman Old Style"/>
        </w:rPr>
        <w:t>r</w:t>
      </w:r>
    </w:p>
    <w:p w14:paraId="0000002B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2C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lastRenderedPageBreak/>
        <w:tab/>
      </w:r>
      <w:r>
        <w:rPr>
          <w:rFonts w:ascii="Bookman Old Style" w:eastAsia="Bookman Old Style" w:hAnsi="Bookman Old Style" w:cs="Bookman Old Style"/>
          <w:b/>
          <w:u w:val="single"/>
        </w:rPr>
        <w:t>HEALTHY AT SCHOOL:</w:t>
      </w:r>
      <w:r>
        <w:rPr>
          <w:rFonts w:ascii="Bookman Old Style" w:eastAsia="Bookman Old Style" w:hAnsi="Bookman Old Style" w:cs="Bookman Old Style"/>
        </w:rPr>
        <w:t xml:space="preserve"> Kelly Everhart, Ashley Barber, Callie</w:t>
      </w:r>
    </w:p>
    <w:p w14:paraId="0000002D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Stoeckel</w:t>
      </w:r>
      <w:proofErr w:type="spellEnd"/>
    </w:p>
    <w:p w14:paraId="0000002E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2F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</w:p>
    <w:p w14:paraId="00000030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       </w:t>
      </w:r>
    </w:p>
    <w:p w14:paraId="00000031" w14:textId="77777777" w:rsidR="008D7CF9" w:rsidRDefault="009A7B1C">
      <w:pPr>
        <w:pStyle w:val="Heading1"/>
        <w:numPr>
          <w:ilvl w:val="0"/>
          <w:numId w:val="2"/>
        </w:numPr>
        <w:ind w:left="0" w:hanging="2"/>
      </w:pPr>
      <w:r>
        <w:t xml:space="preserve">AREAS ADDRESSED:  </w:t>
      </w:r>
    </w:p>
    <w:p w14:paraId="00000032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33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Radcliff Elementary Scorecard </w:t>
      </w:r>
      <w:proofErr w:type="gramStart"/>
      <w:r>
        <w:rPr>
          <w:rFonts w:ascii="Bookman Old Style" w:eastAsia="Bookman Old Style" w:hAnsi="Bookman Old Style" w:cs="Bookman Old Style"/>
        </w:rPr>
        <w:t xml:space="preserve">was </w:t>
      </w:r>
      <w:r>
        <w:rPr>
          <w:rFonts w:ascii="Bookman Old Style" w:eastAsia="Bookman Old Style" w:hAnsi="Bookman Old Style" w:cs="Bookman Old Style"/>
        </w:rPr>
        <w:t>reviewed</w:t>
      </w:r>
      <w:proofErr w:type="gramEnd"/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>during each faculty meeting</w:t>
      </w:r>
      <w:r>
        <w:rPr>
          <w:rFonts w:ascii="Bookman Old Style" w:eastAsia="Bookman Old Style" w:hAnsi="Bookman Old Style" w:cs="Bookman Old Style"/>
        </w:rPr>
        <w:t xml:space="preserve">.  </w:t>
      </w:r>
    </w:p>
    <w:p w14:paraId="00000034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35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Master schedule reflects greater emphasis on reading and math with all</w:t>
      </w:r>
      <w:r>
        <w:rPr>
          <w:rFonts w:ascii="Bookman Old Style" w:eastAsia="Bookman Old Style" w:hAnsi="Bookman Old Style" w:cs="Bookman Old Style"/>
        </w:rPr>
        <w:t xml:space="preserve"> students having 100 minutes of reading and 70 minutes of math each day </w:t>
      </w:r>
    </w:p>
    <w:p w14:paraId="00000036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37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The </w:t>
      </w:r>
      <w:r>
        <w:rPr>
          <w:rFonts w:ascii="Bookman Old Style" w:eastAsia="Bookman Old Style" w:hAnsi="Bookman Old Style" w:cs="Bookman Old Style"/>
        </w:rPr>
        <w:t xml:space="preserve">KSI plan was implemented, </w:t>
      </w:r>
      <w:r>
        <w:rPr>
          <w:rFonts w:ascii="Bookman Old Style" w:eastAsia="Bookman Old Style" w:hAnsi="Bookman Old Style" w:cs="Bookman Old Style"/>
        </w:rPr>
        <w:t xml:space="preserve">monitored and adjusted as needed. </w:t>
      </w:r>
      <w:r>
        <w:rPr>
          <w:rFonts w:ascii="Bookman Old Style" w:eastAsia="Bookman Old Style" w:hAnsi="Bookman Old Style" w:cs="Bookman Old Style"/>
        </w:rPr>
        <w:t xml:space="preserve">KSI </w:t>
      </w:r>
      <w:proofErr w:type="gramStart"/>
      <w:r>
        <w:rPr>
          <w:rFonts w:ascii="Bookman Old Style" w:eastAsia="Bookman Old Style" w:hAnsi="Bookman Old Style" w:cs="Bookman Old Style"/>
        </w:rPr>
        <w:t>was built</w:t>
      </w:r>
      <w:proofErr w:type="gramEnd"/>
      <w:r>
        <w:rPr>
          <w:rFonts w:ascii="Bookman Old Style" w:eastAsia="Bookman Old Style" w:hAnsi="Bookman Old Style" w:cs="Bookman Old Style"/>
        </w:rPr>
        <w:t xml:space="preserve"> into the master schedule. </w:t>
      </w:r>
    </w:p>
    <w:p w14:paraId="00000038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39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Teachers </w:t>
      </w:r>
      <w:proofErr w:type="gramStart"/>
      <w:r>
        <w:rPr>
          <w:rFonts w:ascii="Bookman Old Style" w:eastAsia="Bookman Old Style" w:hAnsi="Bookman Old Style" w:cs="Bookman Old Style"/>
        </w:rPr>
        <w:t>were trained</w:t>
      </w:r>
      <w:proofErr w:type="gramEnd"/>
      <w:r>
        <w:rPr>
          <w:rFonts w:ascii="Bookman Old Style" w:eastAsia="Bookman Old Style" w:hAnsi="Bookman Old Style" w:cs="Bookman Old Style"/>
        </w:rPr>
        <w:t xml:space="preserve"> in/introduced to KAGAN Strategies, Thoughtful Education</w:t>
      </w:r>
      <w:r>
        <w:rPr>
          <w:rFonts w:ascii="Bookman Old Style" w:eastAsia="Bookman Old Style" w:hAnsi="Bookman Old Style" w:cs="Bookman Old Style"/>
        </w:rPr>
        <w:t xml:space="preserve">. </w:t>
      </w:r>
      <w:proofErr w:type="gramStart"/>
      <w:r>
        <w:rPr>
          <w:rFonts w:ascii="Bookman Old Style" w:eastAsia="Bookman Old Style" w:hAnsi="Bookman Old Style" w:cs="Bookman Old Style"/>
        </w:rPr>
        <w:t>and</w:t>
      </w:r>
      <w:proofErr w:type="gramEnd"/>
      <w:r>
        <w:rPr>
          <w:rFonts w:ascii="Bookman Old Style" w:eastAsia="Bookman Old Style" w:hAnsi="Bookman Old Style" w:cs="Bookman Old Style"/>
        </w:rPr>
        <w:t xml:space="preserve"> Visible Learning; </w:t>
      </w:r>
      <w:r>
        <w:rPr>
          <w:rFonts w:ascii="Bookman Old Style" w:eastAsia="Bookman Old Style" w:hAnsi="Bookman Old Style" w:cs="Bookman Old Style"/>
        </w:rPr>
        <w:t>these instructional strategies were incorporated into all content areas.</w:t>
      </w:r>
    </w:p>
    <w:p w14:paraId="0000003A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3B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MAP Assessment administered in Math, Reading, Language Usage, and </w:t>
      </w:r>
      <w:r>
        <w:rPr>
          <w:rFonts w:ascii="Bookman Old Style" w:eastAsia="Bookman Old Style" w:hAnsi="Bookman Old Style" w:cs="Bookman Old Style"/>
        </w:rPr>
        <w:t>Science</w:t>
      </w:r>
      <w:r>
        <w:rPr>
          <w:rFonts w:ascii="Bookman Old Style" w:eastAsia="Bookman Old Style" w:hAnsi="Bookman Old Style" w:cs="Bookman Old Style"/>
        </w:rPr>
        <w:t xml:space="preserve"> during </w:t>
      </w:r>
      <w:r>
        <w:rPr>
          <w:rFonts w:ascii="Bookman Old Style" w:eastAsia="Bookman Old Style" w:hAnsi="Bookman Old Style" w:cs="Bookman Old Style"/>
        </w:rPr>
        <w:t xml:space="preserve">the fall and </w:t>
      </w:r>
      <w:r>
        <w:rPr>
          <w:rFonts w:ascii="Bookman Old Style" w:eastAsia="Bookman Old Style" w:hAnsi="Bookman Old Style" w:cs="Bookman Old Style"/>
        </w:rPr>
        <w:t xml:space="preserve">spring </w:t>
      </w:r>
      <w:r>
        <w:rPr>
          <w:rFonts w:ascii="Bookman Old Style" w:eastAsia="Bookman Old Style" w:hAnsi="Bookman Old Style" w:cs="Bookman Old Style"/>
        </w:rPr>
        <w:t xml:space="preserve">for all students. A screener </w:t>
      </w:r>
      <w:proofErr w:type="gramStart"/>
      <w:r>
        <w:rPr>
          <w:rFonts w:ascii="Bookman Old Style" w:eastAsia="Bookman Old Style" w:hAnsi="Bookman Old Style" w:cs="Bookman Old Style"/>
        </w:rPr>
        <w:t xml:space="preserve">was </w:t>
      </w:r>
      <w:r>
        <w:rPr>
          <w:rFonts w:ascii="Bookman Old Style" w:eastAsia="Bookman Old Style" w:hAnsi="Bookman Old Style" w:cs="Bookman Old Style"/>
        </w:rPr>
        <w:t>administered</w:t>
      </w:r>
      <w:proofErr w:type="gramEnd"/>
      <w:r>
        <w:rPr>
          <w:rFonts w:ascii="Bookman Old Style" w:eastAsia="Bookman Old Style" w:hAnsi="Bookman Old Style" w:cs="Bookman Old Style"/>
        </w:rPr>
        <w:t xml:space="preserve"> during the winter period. </w:t>
      </w:r>
      <w:r>
        <w:rPr>
          <w:rFonts w:ascii="Bookman Old Style" w:eastAsia="Bookman Old Style" w:hAnsi="Bookman Old Style" w:cs="Bookman Old Style"/>
        </w:rPr>
        <w:t xml:space="preserve">  Data </w:t>
      </w:r>
      <w:proofErr w:type="gramStart"/>
      <w:r>
        <w:rPr>
          <w:rFonts w:ascii="Bookman Old Style" w:eastAsia="Bookman Old Style" w:hAnsi="Bookman Old Style" w:cs="Bookman Old Style"/>
        </w:rPr>
        <w:t>was compiled</w:t>
      </w:r>
      <w:proofErr w:type="gramEnd"/>
      <w:r>
        <w:rPr>
          <w:rFonts w:ascii="Bookman Old Style" w:eastAsia="Bookman Old Style" w:hAnsi="Bookman Old Style" w:cs="Bookman Old Style"/>
        </w:rPr>
        <w:t xml:space="preserve"> in all areas and growth was monitored.  We saw growth in our students during the school year as evidenced by MAP data/reports </w:t>
      </w:r>
      <w:r>
        <w:rPr>
          <w:rFonts w:ascii="Bookman Old Style" w:eastAsia="Bookman Old Style" w:hAnsi="Bookman Old Style" w:cs="Bookman Old Style"/>
        </w:rPr>
        <w:t xml:space="preserve">with 53.8% of our </w:t>
      </w:r>
      <w:r>
        <w:rPr>
          <w:rFonts w:ascii="Bookman Old Style" w:eastAsia="Bookman Old Style" w:hAnsi="Bookman Old Style" w:cs="Bookman Old Style"/>
        </w:rPr>
        <w:t xml:space="preserve">students meeting project growth in reading and 62.5% meeting projected growth in math. </w:t>
      </w:r>
      <w:r>
        <w:rPr>
          <w:rFonts w:ascii="Bookman Old Style" w:eastAsia="Bookman Old Style" w:hAnsi="Bookman Old Style" w:cs="Bookman Old Style"/>
        </w:rPr>
        <w:t xml:space="preserve">Math improvement will be a focus </w:t>
      </w:r>
      <w:r>
        <w:rPr>
          <w:rFonts w:ascii="Bookman Old Style" w:eastAsia="Bookman Old Style" w:hAnsi="Bookman Old Style" w:cs="Bookman Old Style"/>
        </w:rPr>
        <w:t>area</w:t>
      </w:r>
      <w:r>
        <w:rPr>
          <w:rFonts w:ascii="Bookman Old Style" w:eastAsia="Bookman Old Style" w:hAnsi="Bookman Old Style" w:cs="Bookman Old Style"/>
        </w:rPr>
        <w:t xml:space="preserve"> 202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</w:rPr>
        <w:t>-2</w:t>
      </w:r>
      <w:r>
        <w:rPr>
          <w:rFonts w:ascii="Bookman Old Style" w:eastAsia="Bookman Old Style" w:hAnsi="Bookman Old Style" w:cs="Bookman Old Style"/>
        </w:rPr>
        <w:t>2</w:t>
      </w:r>
      <w:r>
        <w:rPr>
          <w:rFonts w:ascii="Bookman Old Style" w:eastAsia="Bookman Old Style" w:hAnsi="Bookman Old Style" w:cs="Bookman Old Style"/>
        </w:rPr>
        <w:t xml:space="preserve"> as will reading. </w:t>
      </w:r>
    </w:p>
    <w:p w14:paraId="0000003C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3D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MAP results reviewed with the Leadership Advisory Council fall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</w:rPr>
        <w:t>winter, and spring.</w:t>
      </w:r>
    </w:p>
    <w:p w14:paraId="0000003E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3F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The </w:t>
      </w:r>
      <w:r>
        <w:rPr>
          <w:rFonts w:ascii="Bookman Old Style" w:eastAsia="Bookman Old Style" w:hAnsi="Bookman Old Style" w:cs="Bookman Old Style"/>
        </w:rPr>
        <w:t xml:space="preserve">assessment plan </w:t>
      </w:r>
      <w:proofErr w:type="gramStart"/>
      <w:r>
        <w:rPr>
          <w:rFonts w:ascii="Bookman Old Style" w:eastAsia="Bookman Old Style" w:hAnsi="Bookman Old Style" w:cs="Bookman Old Style"/>
        </w:rPr>
        <w:t xml:space="preserve">was </w:t>
      </w:r>
      <w:r>
        <w:rPr>
          <w:rFonts w:ascii="Bookman Old Style" w:eastAsia="Bookman Old Style" w:hAnsi="Bookman Old Style" w:cs="Bookman Old Style"/>
        </w:rPr>
        <w:t>implemented and monitored</w:t>
      </w:r>
      <w:proofErr w:type="gramEnd"/>
      <w:r>
        <w:rPr>
          <w:rFonts w:ascii="Bookman Old Style" w:eastAsia="Bookman Old Style" w:hAnsi="Bookman Old Style" w:cs="Bookman Old Style"/>
        </w:rPr>
        <w:t xml:space="preserve">. </w:t>
      </w:r>
    </w:p>
    <w:p w14:paraId="00000040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41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Emphasis on PBIS school-wide with teachers intentionally </w:t>
      </w:r>
    </w:p>
    <w:p w14:paraId="00000042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</w:rPr>
        <w:t>teaching/reviewing</w:t>
      </w:r>
      <w:proofErr w:type="gramEnd"/>
      <w:r>
        <w:rPr>
          <w:rFonts w:ascii="Bookman Old Style" w:eastAsia="Bookman Old Style" w:hAnsi="Bookman Old Style" w:cs="Bookman Old Style"/>
        </w:rPr>
        <w:t xml:space="preserve"> expectations multiple times throughout </w:t>
      </w:r>
    </w:p>
    <w:p w14:paraId="00000043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</w:rPr>
        <w:t>the</w:t>
      </w:r>
      <w:proofErr w:type="gramEnd"/>
      <w:r>
        <w:rPr>
          <w:rFonts w:ascii="Bookman Old Style" w:eastAsia="Bookman Old Style" w:hAnsi="Bookman Old Style" w:cs="Bookman Old Style"/>
        </w:rPr>
        <w:t xml:space="preserve"> year.</w:t>
      </w:r>
    </w:p>
    <w:p w14:paraId="00000044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45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Research based Reading and Math curriculum implemented and </w:t>
      </w:r>
      <w:r>
        <w:rPr>
          <w:rFonts w:ascii="Bookman Old Style" w:eastAsia="Bookman Old Style" w:hAnsi="Bookman Old Style" w:cs="Bookman Old Style"/>
        </w:rPr>
        <w:t>monitored</w:t>
      </w:r>
      <w:r>
        <w:rPr>
          <w:rFonts w:ascii="Bookman Old Style" w:eastAsia="Bookman Old Style" w:hAnsi="Bookman Old Style" w:cs="Bookman Old Style"/>
        </w:rPr>
        <w:t xml:space="preserve"> a</w:t>
      </w:r>
      <w:r>
        <w:rPr>
          <w:rFonts w:ascii="Bookman Old Style" w:eastAsia="Bookman Old Style" w:hAnsi="Bookman Old Style" w:cs="Bookman Old Style"/>
        </w:rPr>
        <w:t xml:space="preserve">cross grade levels.  </w:t>
      </w:r>
    </w:p>
    <w:p w14:paraId="00000046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47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Social Emotional Learning curriculum intentionally taught across all grade levels by our school counselor.  </w:t>
      </w:r>
    </w:p>
    <w:p w14:paraId="00000048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49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4A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lastRenderedPageBreak/>
        <w:t>PLCs provided a review of instructional strategies and student data. Guests such as Stacy Brawner provided additional supp</w:t>
      </w:r>
      <w:r>
        <w:rPr>
          <w:rFonts w:ascii="Bookman Old Style" w:eastAsia="Bookman Old Style" w:hAnsi="Bookman Old Style" w:cs="Bookman Old Style"/>
        </w:rPr>
        <w:t xml:space="preserve">ort for teachers. </w:t>
      </w:r>
    </w:p>
    <w:p w14:paraId="0000004B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4C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Instructional Rounds/walk-throughs </w:t>
      </w:r>
      <w:proofErr w:type="gramStart"/>
      <w:r>
        <w:rPr>
          <w:rFonts w:ascii="Bookman Old Style" w:eastAsia="Bookman Old Style" w:hAnsi="Bookman Old Style" w:cs="Bookman Old Style"/>
        </w:rPr>
        <w:t>were conducted</w:t>
      </w:r>
      <w:proofErr w:type="gramEnd"/>
      <w:r>
        <w:rPr>
          <w:rFonts w:ascii="Bookman Old Style" w:eastAsia="Bookman Old Style" w:hAnsi="Bookman Old Style" w:cs="Bookman Old Style"/>
        </w:rPr>
        <w:t xml:space="preserve"> on all teachers with specific feedback being provided to each teacher.</w:t>
      </w:r>
    </w:p>
    <w:p w14:paraId="0000004D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4E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PGES continued. Conferencing sessions </w:t>
      </w:r>
      <w:proofErr w:type="gramStart"/>
      <w:r>
        <w:rPr>
          <w:rFonts w:ascii="Bookman Old Style" w:eastAsia="Bookman Old Style" w:hAnsi="Bookman Old Style" w:cs="Bookman Old Style"/>
        </w:rPr>
        <w:t>were held</w:t>
      </w:r>
      <w:proofErr w:type="gramEnd"/>
      <w:r>
        <w:rPr>
          <w:rFonts w:ascii="Bookman Old Style" w:eastAsia="Bookman Old Style" w:hAnsi="Bookman Old Style" w:cs="Bookman Old Style"/>
        </w:rPr>
        <w:t xml:space="preserve"> between </w:t>
      </w:r>
    </w:p>
    <w:p w14:paraId="0000004F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</w:t>
      </w:r>
      <w:proofErr w:type="gramStart"/>
      <w:r>
        <w:rPr>
          <w:rFonts w:ascii="Bookman Old Style" w:eastAsia="Bookman Old Style" w:hAnsi="Bookman Old Style" w:cs="Bookman Old Style"/>
        </w:rPr>
        <w:t>teachers</w:t>
      </w:r>
      <w:proofErr w:type="gramEnd"/>
      <w:r>
        <w:rPr>
          <w:rFonts w:ascii="Bookman Old Style" w:eastAsia="Bookman Old Style" w:hAnsi="Bookman Old Style" w:cs="Bookman Old Style"/>
        </w:rPr>
        <w:t xml:space="preserve"> and principal both first and second hal</w:t>
      </w:r>
      <w:r>
        <w:rPr>
          <w:rFonts w:ascii="Bookman Old Style" w:eastAsia="Bookman Old Style" w:hAnsi="Bookman Old Style" w:cs="Bookman Old Style"/>
        </w:rPr>
        <w:t>f of the school</w:t>
      </w:r>
    </w:p>
    <w:p w14:paraId="00000050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</w:rPr>
        <w:t>year</w:t>
      </w:r>
      <w:proofErr w:type="gramEnd"/>
      <w:r>
        <w:rPr>
          <w:rFonts w:ascii="Bookman Old Style" w:eastAsia="Bookman Old Style" w:hAnsi="Bookman Old Style" w:cs="Bookman Old Style"/>
        </w:rPr>
        <w:t>.</w:t>
      </w:r>
    </w:p>
    <w:p w14:paraId="00000051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52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Virtual a</w:t>
      </w:r>
      <w:r>
        <w:rPr>
          <w:rFonts w:ascii="Bookman Old Style" w:eastAsia="Bookman Old Style" w:hAnsi="Bookman Old Style" w:cs="Bookman Old Style"/>
        </w:rPr>
        <w:t>ctivities were coordinated for our school community through our Family Resource Youth Service Center</w:t>
      </w:r>
      <w:r>
        <w:rPr>
          <w:rFonts w:ascii="Bookman Old Style" w:eastAsia="Bookman Old Style" w:hAnsi="Bookman Old Style" w:cs="Bookman Old Style"/>
        </w:rPr>
        <w:t>, 21st Century Grant, and Title I.</w:t>
      </w:r>
      <w:r>
        <w:rPr>
          <w:rFonts w:ascii="Bookman Old Style" w:eastAsia="Bookman Old Style" w:hAnsi="Bookman Old Style" w:cs="Bookman Old Style"/>
        </w:rPr>
        <w:t xml:space="preserve"> </w:t>
      </w:r>
    </w:p>
    <w:p w14:paraId="00000053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54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          </w:t>
      </w:r>
    </w:p>
    <w:p w14:paraId="00000055" w14:textId="77777777" w:rsidR="008D7CF9" w:rsidRDefault="008D7CF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Bookman Old Style" w:eastAsia="Bookman Old Style" w:hAnsi="Bookman Old Style" w:cs="Bookman Old Style"/>
          <w:color w:val="000000"/>
        </w:rPr>
      </w:pPr>
    </w:p>
    <w:p w14:paraId="00000056" w14:textId="77777777" w:rsidR="008D7CF9" w:rsidRDefault="008D7CF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Bookman Old Style" w:eastAsia="Bookman Old Style" w:hAnsi="Bookman Old Style" w:cs="Bookman Old Style"/>
          <w:color w:val="000000"/>
        </w:rPr>
      </w:pPr>
    </w:p>
    <w:p w14:paraId="00000057" w14:textId="77777777" w:rsidR="008D7CF9" w:rsidRDefault="009A7B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000000"/>
        </w:rPr>
        <w:t>C/D.  SUCCESSES and ADDITIONAL INFORMATION:</w:t>
      </w:r>
    </w:p>
    <w:p w14:paraId="00000058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</w:t>
      </w:r>
    </w:p>
    <w:p w14:paraId="00000059" w14:textId="77777777" w:rsidR="008D7CF9" w:rsidRDefault="009A7B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The</w:t>
      </w:r>
      <w:r>
        <w:rPr>
          <w:rFonts w:ascii="Bookman Old Style" w:eastAsia="Bookman Old Style" w:hAnsi="Bookman Old Style" w:cs="Bookman Old Style"/>
        </w:rPr>
        <w:t xml:space="preserve"> 21st Century Grant </w:t>
      </w:r>
      <w:proofErr w:type="gramStart"/>
      <w:r>
        <w:rPr>
          <w:rFonts w:ascii="Bookman Old Style" w:eastAsia="Bookman Old Style" w:hAnsi="Bookman Old Style" w:cs="Bookman Old Style"/>
        </w:rPr>
        <w:t>was renewed</w:t>
      </w:r>
      <w:proofErr w:type="gramEnd"/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for </w:t>
      </w:r>
      <w:r>
        <w:rPr>
          <w:rFonts w:ascii="Bookman Old Style" w:eastAsia="Bookman Old Style" w:hAnsi="Bookman Old Style" w:cs="Bookman Old Style"/>
        </w:rPr>
        <w:t>the 202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</w:rPr>
        <w:t>-2</w:t>
      </w:r>
      <w:r>
        <w:rPr>
          <w:rFonts w:ascii="Bookman Old Style" w:eastAsia="Bookman Old Style" w:hAnsi="Bookman Old Style" w:cs="Bookman Old Style"/>
        </w:rPr>
        <w:t>2</w:t>
      </w:r>
      <w:r>
        <w:rPr>
          <w:rFonts w:ascii="Bookman Old Style" w:eastAsia="Bookman Old Style" w:hAnsi="Bookman Old Style" w:cs="Bookman Old Style"/>
        </w:rPr>
        <w:t xml:space="preserve"> school year. </w:t>
      </w:r>
    </w:p>
    <w:p w14:paraId="0000005A" w14:textId="77777777" w:rsidR="008D7CF9" w:rsidRDefault="008D7C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ookman Old Style" w:eastAsia="Bookman Old Style" w:hAnsi="Bookman Old Style" w:cs="Bookman Old Style"/>
        </w:rPr>
      </w:pPr>
    </w:p>
    <w:p w14:paraId="0000005B" w14:textId="77777777" w:rsidR="008D7CF9" w:rsidRDefault="009A7B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According to staff survey results, teachers report significant success in the following areas:</w:t>
      </w:r>
    </w:p>
    <w:p w14:paraId="0000005C" w14:textId="77777777" w:rsidR="008D7CF9" w:rsidRDefault="009A7B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behavior management (school-wide and within classrooms)</w:t>
      </w:r>
    </w:p>
    <w:p w14:paraId="0000005D" w14:textId="77777777" w:rsidR="008D7CF9" w:rsidRDefault="009A7B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providing feedback to staff regarding strengths</w:t>
      </w:r>
    </w:p>
    <w:p w14:paraId="0000005E" w14:textId="77777777" w:rsidR="008D7CF9" w:rsidRDefault="009A7B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instructional direction</w:t>
      </w:r>
    </w:p>
    <w:p w14:paraId="0000005F" w14:textId="77777777" w:rsidR="008D7CF9" w:rsidRDefault="008D7C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ookman Old Style" w:eastAsia="Bookman Old Style" w:hAnsi="Bookman Old Style" w:cs="Bookman Old Style"/>
        </w:rPr>
      </w:pPr>
    </w:p>
    <w:p w14:paraId="00000060" w14:textId="77777777" w:rsidR="008D7CF9" w:rsidRDefault="009A7B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</w:rPr>
        <w:t xml:space="preserve">Monthly rewards </w:t>
      </w:r>
      <w:proofErr w:type="gramStart"/>
      <w:r>
        <w:rPr>
          <w:rFonts w:ascii="Bookman Old Style" w:eastAsia="Bookman Old Style" w:hAnsi="Bookman Old Style" w:cs="Bookman Old Style"/>
        </w:rPr>
        <w:t>were implemented</w:t>
      </w:r>
      <w:proofErr w:type="gramEnd"/>
      <w:r>
        <w:rPr>
          <w:rFonts w:ascii="Bookman Old Style" w:eastAsia="Bookman Old Style" w:hAnsi="Bookman Old Style" w:cs="Bookman Old Style"/>
        </w:rPr>
        <w:t xml:space="preserve"> in conjunction with PBIS.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14:paraId="00000061" w14:textId="77777777" w:rsidR="008D7CF9" w:rsidRDefault="008D7C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ookman Old Style" w:eastAsia="Bookman Old Style" w:hAnsi="Bookman Old Style" w:cs="Bookman Old Style"/>
        </w:rPr>
      </w:pPr>
    </w:p>
    <w:p w14:paraId="00000062" w14:textId="77777777" w:rsidR="008D7CF9" w:rsidRDefault="009A7B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Teachers nominated multiple students monthly as “Star Students”</w:t>
      </w:r>
    </w:p>
    <w:p w14:paraId="00000063" w14:textId="77777777" w:rsidR="008D7CF9" w:rsidRDefault="008D7C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ookman Old Style" w:eastAsia="Bookman Old Style" w:hAnsi="Bookman Old Style" w:cs="Bookman Old Style"/>
        </w:rPr>
      </w:pPr>
    </w:p>
    <w:p w14:paraId="00000064" w14:textId="77777777" w:rsidR="008D7CF9" w:rsidRDefault="009A7B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Staff Spotlight </w:t>
      </w:r>
      <w:proofErr w:type="gramStart"/>
      <w:r>
        <w:rPr>
          <w:rFonts w:ascii="Bookman Old Style" w:eastAsia="Bookman Old Style" w:hAnsi="Bookman Old Style" w:cs="Bookman Old Style"/>
        </w:rPr>
        <w:t>was implemented</w:t>
      </w:r>
      <w:proofErr w:type="gramEnd"/>
      <w:r>
        <w:rPr>
          <w:rFonts w:ascii="Bookman Old Style" w:eastAsia="Bookman Old Style" w:hAnsi="Bookman Old Style" w:cs="Bookman Old Style"/>
        </w:rPr>
        <w:t xml:space="preserve"> as a demonstration of peer recognition.</w:t>
      </w:r>
    </w:p>
    <w:p w14:paraId="00000065" w14:textId="77777777" w:rsidR="008D7CF9" w:rsidRDefault="008D7C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ookman Old Style" w:eastAsia="Bookman Old Style" w:hAnsi="Bookman Old Style" w:cs="Bookman Old Style"/>
        </w:rPr>
      </w:pPr>
    </w:p>
    <w:p w14:paraId="00000066" w14:textId="77777777" w:rsidR="008D7CF9" w:rsidRDefault="009A7B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High performing teachers were designated “Demonstration Classrooms” and peers were invited in to observe.  </w:t>
      </w:r>
    </w:p>
    <w:p w14:paraId="00000067" w14:textId="77777777" w:rsidR="008D7CF9" w:rsidRDefault="008D7C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ookman Old Style" w:eastAsia="Bookman Old Style" w:hAnsi="Bookman Old Style" w:cs="Bookman Old Style"/>
        </w:rPr>
      </w:pPr>
    </w:p>
    <w:p w14:paraId="00000068" w14:textId="77777777" w:rsidR="008D7CF9" w:rsidRDefault="009A7B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Several guest speakers were brought in, virtually</w:t>
      </w:r>
      <w:proofErr w:type="gramStart"/>
      <w:r>
        <w:rPr>
          <w:rFonts w:ascii="Bookman Old Style" w:eastAsia="Bookman Old Style" w:hAnsi="Bookman Old Style" w:cs="Bookman Old Style"/>
        </w:rPr>
        <w:t>,  across</w:t>
      </w:r>
      <w:proofErr w:type="gramEnd"/>
      <w:r>
        <w:rPr>
          <w:rFonts w:ascii="Bookman Old Style" w:eastAsia="Bookman Old Style" w:hAnsi="Bookman Old Style" w:cs="Bookman Old Style"/>
        </w:rPr>
        <w:t xml:space="preserve"> grade </w:t>
      </w:r>
    </w:p>
    <w:p w14:paraId="00000069" w14:textId="77777777" w:rsidR="008D7CF9" w:rsidRDefault="009A7B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</w:rPr>
        <w:t>levels</w:t>
      </w:r>
      <w:proofErr w:type="gramEnd"/>
      <w:r>
        <w:rPr>
          <w:rFonts w:ascii="Bookman Old Style" w:eastAsia="Bookman Old Style" w:hAnsi="Bookman Old Style" w:cs="Bookman Old Style"/>
        </w:rPr>
        <w:t xml:space="preserve"> to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include </w:t>
      </w:r>
      <w:r>
        <w:rPr>
          <w:rFonts w:ascii="Bookman Old Style" w:eastAsia="Bookman Old Style" w:hAnsi="Bookman Old Style" w:cs="Bookman Old Style"/>
        </w:rPr>
        <w:t>civics</w:t>
      </w:r>
      <w:r>
        <w:rPr>
          <w:rFonts w:ascii="Bookman Old Style" w:eastAsia="Bookman Old Style" w:hAnsi="Bookman Old Style" w:cs="Bookman Old Style"/>
        </w:rPr>
        <w:t>, financial literacy, and body</w:t>
      </w:r>
    </w:p>
    <w:p w14:paraId="0000006A" w14:textId="77777777" w:rsidR="008D7CF9" w:rsidRDefault="009A7B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</w:rPr>
        <w:t>safety</w:t>
      </w:r>
      <w:proofErr w:type="gramEnd"/>
      <w:r>
        <w:rPr>
          <w:rFonts w:ascii="Bookman Old Style" w:eastAsia="Bookman Old Style" w:hAnsi="Bookman Old Style" w:cs="Bookman Old Style"/>
        </w:rPr>
        <w:t xml:space="preserve">. </w:t>
      </w:r>
    </w:p>
    <w:p w14:paraId="0000006B" w14:textId="77777777" w:rsidR="008D7CF9" w:rsidRDefault="008D7C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ookman Old Style" w:eastAsia="Bookman Old Style" w:hAnsi="Bookman Old Style" w:cs="Bookman Old Style"/>
        </w:rPr>
      </w:pPr>
    </w:p>
    <w:p w14:paraId="0000006C" w14:textId="77777777" w:rsidR="008D7CF9" w:rsidRDefault="008D7C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ookman Old Style" w:eastAsia="Bookman Old Style" w:hAnsi="Bookman Old Style" w:cs="Bookman Old Style"/>
        </w:rPr>
      </w:pPr>
    </w:p>
    <w:p w14:paraId="0000006D" w14:textId="77777777" w:rsidR="008D7CF9" w:rsidRDefault="008D7C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ookman Old Style" w:eastAsia="Bookman Old Style" w:hAnsi="Bookman Old Style" w:cs="Bookman Old Style"/>
        </w:rPr>
      </w:pPr>
    </w:p>
    <w:p w14:paraId="0000006E" w14:textId="77777777" w:rsidR="008D7CF9" w:rsidRDefault="008D7C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ookman Old Style" w:eastAsia="Bookman Old Style" w:hAnsi="Bookman Old Style" w:cs="Bookman Old Style"/>
        </w:rPr>
      </w:pPr>
    </w:p>
    <w:p w14:paraId="0000006F" w14:textId="77777777" w:rsidR="008D7CF9" w:rsidRDefault="009A7B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</w:rPr>
        <w:lastRenderedPageBreak/>
        <w:t xml:space="preserve">RES </w:t>
      </w:r>
      <w:r>
        <w:rPr>
          <w:rFonts w:ascii="Bookman Old Style" w:eastAsia="Bookman Old Style" w:hAnsi="Bookman Old Style" w:cs="Bookman Old Style"/>
          <w:color w:val="000000"/>
        </w:rPr>
        <w:t xml:space="preserve">helped </w:t>
      </w:r>
      <w:r>
        <w:rPr>
          <w:rFonts w:ascii="Bookman Old Style" w:eastAsia="Bookman Old Style" w:hAnsi="Bookman Old Style" w:cs="Bookman Old Style"/>
        </w:rPr>
        <w:t>a number of</w:t>
      </w:r>
      <w:r>
        <w:rPr>
          <w:rFonts w:ascii="Bookman Old Style" w:eastAsia="Bookman Old Style" w:hAnsi="Bookman Old Style" w:cs="Bookman Old Style"/>
          <w:color w:val="000000"/>
        </w:rPr>
        <w:t xml:space="preserve"> families with Holiday Assistance. </w:t>
      </w:r>
    </w:p>
    <w:p w14:paraId="00000070" w14:textId="77777777" w:rsidR="008D7CF9" w:rsidRDefault="008D7C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ookman Old Style" w:eastAsia="Bookman Old Style" w:hAnsi="Bookman Old Style" w:cs="Bookman Old Style"/>
        </w:rPr>
      </w:pPr>
    </w:p>
    <w:p w14:paraId="00000071" w14:textId="77777777" w:rsidR="008D7CF9" w:rsidRDefault="009A7B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RES </w:t>
      </w:r>
      <w:r>
        <w:rPr>
          <w:rFonts w:ascii="Bookman Old Style" w:eastAsia="Bookman Old Style" w:hAnsi="Bookman Old Style" w:cs="Bookman Old Style"/>
          <w:color w:val="000000"/>
        </w:rPr>
        <w:t>continue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color w:val="000000"/>
        </w:rPr>
        <w:t xml:space="preserve"> to collaborate with </w:t>
      </w:r>
      <w:r>
        <w:rPr>
          <w:rFonts w:ascii="Bookman Old Style" w:eastAsia="Bookman Old Style" w:hAnsi="Bookman Old Style" w:cs="Bookman Old Style"/>
        </w:rPr>
        <w:t xml:space="preserve">NMS </w:t>
      </w:r>
      <w:r>
        <w:rPr>
          <w:rFonts w:ascii="Bookman Old Style" w:eastAsia="Bookman Old Style" w:hAnsi="Bookman Old Style" w:cs="Bookman Old Style"/>
        </w:rPr>
        <w:t xml:space="preserve">staff </w:t>
      </w:r>
      <w:r>
        <w:rPr>
          <w:rFonts w:ascii="Bookman Old Style" w:eastAsia="Bookman Old Style" w:hAnsi="Bookman Old Style" w:cs="Bookman Old Style"/>
        </w:rPr>
        <w:t xml:space="preserve">to facilitate transition readiness. </w:t>
      </w:r>
    </w:p>
    <w:p w14:paraId="00000072" w14:textId="77777777" w:rsidR="008D7CF9" w:rsidRDefault="008D7C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ookman Old Style" w:eastAsia="Bookman Old Style" w:hAnsi="Bookman Old Style" w:cs="Bookman Old Style"/>
        </w:rPr>
      </w:pPr>
    </w:p>
    <w:p w14:paraId="00000073" w14:textId="77777777" w:rsidR="008D7CF9" w:rsidRDefault="009A7B1C">
      <w:pPr>
        <w:spacing w:line="276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RES continued to collaborate with </w:t>
      </w:r>
      <w:r>
        <w:rPr>
          <w:rFonts w:ascii="Bookman Old Style" w:eastAsia="Bookman Old Style" w:hAnsi="Bookman Old Style" w:cs="Bookman Old Style"/>
        </w:rPr>
        <w:t xml:space="preserve">NPES </w:t>
      </w:r>
      <w:proofErr w:type="gramStart"/>
      <w:r>
        <w:rPr>
          <w:rFonts w:ascii="Bookman Old Style" w:eastAsia="Bookman Old Style" w:hAnsi="Bookman Old Style" w:cs="Bookman Old Style"/>
        </w:rPr>
        <w:t>staff  to</w:t>
      </w:r>
      <w:proofErr w:type="gramEnd"/>
      <w:r>
        <w:rPr>
          <w:rFonts w:ascii="Bookman Old Style" w:eastAsia="Bookman Old Style" w:hAnsi="Bookman Old Style" w:cs="Bookman Old Style"/>
        </w:rPr>
        <w:t xml:space="preserve"> facilitate transition readiness. </w:t>
      </w:r>
    </w:p>
    <w:p w14:paraId="00000074" w14:textId="77777777" w:rsidR="008D7CF9" w:rsidRDefault="008D7CF9">
      <w:pPr>
        <w:spacing w:line="276" w:lineRule="auto"/>
        <w:ind w:left="0" w:hanging="2"/>
        <w:rPr>
          <w:rFonts w:ascii="Bookman Old Style" w:eastAsia="Bookman Old Style" w:hAnsi="Bookman Old Style" w:cs="Bookman Old Style"/>
        </w:rPr>
      </w:pPr>
    </w:p>
    <w:p w14:paraId="00000075" w14:textId="77777777" w:rsidR="008D7CF9" w:rsidRDefault="009A7B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RES, in collaboration with the 21st Century Grant, hosted </w:t>
      </w:r>
      <w:proofErr w:type="gramStart"/>
      <w:r>
        <w:rPr>
          <w:rFonts w:ascii="Bookman Old Style" w:eastAsia="Bookman Old Style" w:hAnsi="Bookman Old Style" w:cs="Bookman Old Style"/>
        </w:rPr>
        <w:t>4</w:t>
      </w:r>
      <w:proofErr w:type="gramEnd"/>
    </w:p>
    <w:p w14:paraId="00000076" w14:textId="77777777" w:rsidR="008D7CF9" w:rsidRDefault="009A7B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</w:rPr>
        <w:t>weeks</w:t>
      </w:r>
      <w:proofErr w:type="gramEnd"/>
      <w:r>
        <w:rPr>
          <w:rFonts w:ascii="Bookman Old Style" w:eastAsia="Bookman Old Style" w:hAnsi="Bookman Old Style" w:cs="Bookman Old Style"/>
        </w:rPr>
        <w:t xml:space="preserve"> of summer school during the month of June.</w:t>
      </w:r>
    </w:p>
    <w:p w14:paraId="00000077" w14:textId="77777777" w:rsidR="008D7CF9" w:rsidRDefault="008D7C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ookman Old Style" w:eastAsia="Bookman Old Style" w:hAnsi="Bookman Old Style" w:cs="Bookman Old Style"/>
        </w:rPr>
      </w:pPr>
    </w:p>
    <w:p w14:paraId="00000078" w14:textId="77777777" w:rsidR="008D7CF9" w:rsidRDefault="009A7B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RES hosted Jumpstart in July for 1st and 2nd grade students.</w:t>
      </w:r>
    </w:p>
    <w:p w14:paraId="00000079" w14:textId="77777777" w:rsidR="008D7CF9" w:rsidRDefault="008D7C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ookman Old Style" w:eastAsia="Bookman Old Style" w:hAnsi="Bookman Old Style" w:cs="Bookman Old Style"/>
        </w:rPr>
      </w:pPr>
    </w:p>
    <w:p w14:paraId="0000007A" w14:textId="77777777" w:rsidR="008D7CF9" w:rsidRDefault="009A7B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</w:rPr>
        <w:t xml:space="preserve">RES </w:t>
      </w:r>
      <w:r>
        <w:rPr>
          <w:rFonts w:ascii="Bookman Old Style" w:eastAsia="Bookman Old Style" w:hAnsi="Bookman Old Style" w:cs="Bookman Old Style"/>
          <w:color w:val="000000"/>
        </w:rPr>
        <w:t xml:space="preserve">hosted a GO365 Biometric Screening for employees. </w:t>
      </w:r>
    </w:p>
    <w:p w14:paraId="0000007B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7C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Faculty/staff </w:t>
      </w:r>
      <w:proofErr w:type="gramStart"/>
      <w:r>
        <w:rPr>
          <w:rFonts w:ascii="Bookman Old Style" w:eastAsia="Bookman Old Style" w:hAnsi="Bookman Old Style" w:cs="Bookman Old Style"/>
        </w:rPr>
        <w:t>were honored</w:t>
      </w:r>
      <w:proofErr w:type="gramEnd"/>
      <w:r>
        <w:rPr>
          <w:rFonts w:ascii="Bookman Old Style" w:eastAsia="Bookman Old Style" w:hAnsi="Bookman Old Style" w:cs="Bookman Old Style"/>
        </w:rPr>
        <w:t xml:space="preserve"> during Teacher Appreciation Week </w:t>
      </w:r>
    </w:p>
    <w:p w14:paraId="0000007D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</w:t>
      </w:r>
      <w:proofErr w:type="gramStart"/>
      <w:r>
        <w:rPr>
          <w:rFonts w:ascii="Bookman Old Style" w:eastAsia="Bookman Old Style" w:hAnsi="Bookman Old Style" w:cs="Bookman Old Style"/>
        </w:rPr>
        <w:t>and</w:t>
      </w:r>
      <w:proofErr w:type="gramEnd"/>
      <w:r>
        <w:rPr>
          <w:rFonts w:ascii="Bookman Old Style" w:eastAsia="Bookman Old Style" w:hAnsi="Bookman Old Style" w:cs="Bookman Old Style"/>
        </w:rPr>
        <w:t xml:space="preserve"> all employees received gifts.     </w:t>
      </w:r>
    </w:p>
    <w:p w14:paraId="0000007E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           </w:t>
      </w:r>
    </w:p>
    <w:p w14:paraId="0000007F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 xml:space="preserve">Parent Newsletter </w:t>
      </w:r>
      <w:proofErr w:type="gramStart"/>
      <w:r>
        <w:rPr>
          <w:rFonts w:ascii="Bookman Old Style" w:eastAsia="Bookman Old Style" w:hAnsi="Bookman Old Style" w:cs="Bookman Old Style"/>
        </w:rPr>
        <w:t>was sent</w:t>
      </w:r>
      <w:proofErr w:type="gramEnd"/>
      <w:r>
        <w:rPr>
          <w:rFonts w:ascii="Bookman Old Style" w:eastAsia="Bookman Old Style" w:hAnsi="Bookman Old Style" w:cs="Bookman Old Style"/>
        </w:rPr>
        <w:t xml:space="preserve"> with report Cards. </w:t>
      </w:r>
    </w:p>
    <w:p w14:paraId="00000080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81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Social Media (Fa</w:t>
      </w:r>
      <w:r>
        <w:rPr>
          <w:rFonts w:ascii="Bookman Old Style" w:eastAsia="Bookman Old Style" w:hAnsi="Bookman Old Style" w:cs="Bookman Old Style"/>
        </w:rPr>
        <w:t xml:space="preserve">cebook) was used to relay information to our </w:t>
      </w:r>
    </w:p>
    <w:p w14:paraId="00000082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</w:rPr>
        <w:t>parents</w:t>
      </w:r>
      <w:proofErr w:type="gramEnd"/>
      <w:r>
        <w:rPr>
          <w:rFonts w:ascii="Bookman Old Style" w:eastAsia="Bookman Old Style" w:hAnsi="Bookman Old Style" w:cs="Bookman Old Style"/>
        </w:rPr>
        <w:t xml:space="preserve"> and community. </w:t>
      </w:r>
    </w:p>
    <w:p w14:paraId="00000083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84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</w:rPr>
        <w:t>Classroom Dojo was used by all teachers and principal to communicate with parents</w:t>
      </w:r>
      <w:proofErr w:type="gramEnd"/>
      <w:r>
        <w:rPr>
          <w:rFonts w:ascii="Bookman Old Style" w:eastAsia="Bookman Old Style" w:hAnsi="Bookman Old Style" w:cs="Bookman Old Style"/>
        </w:rPr>
        <w:t xml:space="preserve">. </w:t>
      </w:r>
    </w:p>
    <w:p w14:paraId="00000085" w14:textId="77777777" w:rsidR="008D7CF9" w:rsidRDefault="008D7CF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Bookman Old Style" w:eastAsia="Bookman Old Style" w:hAnsi="Bookman Old Style" w:cs="Bookman Old Style"/>
          <w:color w:val="000000"/>
        </w:rPr>
      </w:pPr>
    </w:p>
    <w:p w14:paraId="00000086" w14:textId="77777777" w:rsidR="008D7CF9" w:rsidRDefault="009A7B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        </w:t>
      </w:r>
      <w:r>
        <w:rPr>
          <w:rFonts w:ascii="Bookman Old Style" w:eastAsia="Bookman Old Style" w:hAnsi="Bookman Old Style" w:cs="Bookman Old Style"/>
        </w:rPr>
        <w:t xml:space="preserve">RES </w:t>
      </w:r>
      <w:r>
        <w:rPr>
          <w:rFonts w:ascii="Bookman Old Style" w:eastAsia="Bookman Old Style" w:hAnsi="Bookman Old Style" w:cs="Bookman Old Style"/>
          <w:color w:val="000000"/>
        </w:rPr>
        <w:t xml:space="preserve">had </w:t>
      </w:r>
      <w:r>
        <w:rPr>
          <w:rFonts w:ascii="Bookman Old Style" w:eastAsia="Bookman Old Style" w:hAnsi="Bookman Old Style" w:cs="Bookman Old Style"/>
        </w:rPr>
        <w:t xml:space="preserve">one </w:t>
      </w:r>
      <w:r>
        <w:rPr>
          <w:rFonts w:ascii="Bookman Old Style" w:eastAsia="Bookman Old Style" w:hAnsi="Bookman Old Style" w:cs="Bookman Old Style"/>
          <w:color w:val="000000"/>
        </w:rPr>
        <w:t xml:space="preserve">employee retire this school year – </w:t>
      </w:r>
      <w:r>
        <w:rPr>
          <w:rFonts w:ascii="Bookman Old Style" w:eastAsia="Bookman Old Style" w:hAnsi="Bookman Old Style" w:cs="Bookman Old Style"/>
        </w:rPr>
        <w:t>Joanie Cottrell.</w:t>
      </w:r>
    </w:p>
    <w:p w14:paraId="00000087" w14:textId="77777777" w:rsidR="008D7CF9" w:rsidRDefault="008D7CF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Bookman Old Style" w:eastAsia="Bookman Old Style" w:hAnsi="Bookman Old Style" w:cs="Bookman Old Style"/>
          <w:color w:val="000000"/>
        </w:rPr>
      </w:pPr>
    </w:p>
    <w:p w14:paraId="00000088" w14:textId="77777777" w:rsidR="008D7CF9" w:rsidRDefault="009A7B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Our school </w:t>
      </w:r>
      <w:proofErr w:type="gramStart"/>
      <w:r>
        <w:rPr>
          <w:rFonts w:ascii="Bookman Old Style" w:eastAsia="Bookman Old Style" w:hAnsi="Bookman Old Style" w:cs="Bookman Old Style"/>
          <w:color w:val="000000"/>
        </w:rPr>
        <w:t>is focused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 xml:space="preserve"> on student growth and success school-wide.  </w:t>
      </w:r>
      <w:r>
        <w:rPr>
          <w:rFonts w:ascii="Bookman Old Style" w:eastAsia="Bookman Old Style" w:hAnsi="Bookman Old Style" w:cs="Bookman Old Style"/>
        </w:rPr>
        <w:t xml:space="preserve">In order to ensure student success during the </w:t>
      </w:r>
      <w:r>
        <w:rPr>
          <w:rFonts w:ascii="Bookman Old Style" w:eastAsia="Bookman Old Style" w:hAnsi="Bookman Old Style" w:cs="Bookman Old Style"/>
          <w:color w:val="000000"/>
        </w:rPr>
        <w:t>20</w:t>
      </w:r>
      <w:r>
        <w:rPr>
          <w:rFonts w:ascii="Bookman Old Style" w:eastAsia="Bookman Old Style" w:hAnsi="Bookman Old Style" w:cs="Bookman Old Style"/>
        </w:rPr>
        <w:t>20-21 school year</w:t>
      </w:r>
      <w:r>
        <w:rPr>
          <w:rFonts w:ascii="Bookman Old Style" w:eastAsia="Bookman Old Style" w:hAnsi="Bookman Old Style" w:cs="Bookman Old Style"/>
          <w:color w:val="000000"/>
        </w:rPr>
        <w:t>, we will continue to enhance our PLC’s, improve consistency with PBIS</w:t>
      </w:r>
      <w:r>
        <w:rPr>
          <w:rFonts w:ascii="Bookman Old Style" w:eastAsia="Bookman Old Style" w:hAnsi="Bookman Old Style" w:cs="Bookman Old Style"/>
        </w:rPr>
        <w:t xml:space="preserve"> and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academic and social-emotional </w:t>
      </w:r>
      <w:r>
        <w:rPr>
          <w:rFonts w:ascii="Bookman Old Style" w:eastAsia="Bookman Old Style" w:hAnsi="Bookman Old Style" w:cs="Bookman Old Style"/>
          <w:color w:val="000000"/>
        </w:rPr>
        <w:t>curric</w:t>
      </w:r>
      <w:r>
        <w:rPr>
          <w:rFonts w:ascii="Bookman Old Style" w:eastAsia="Bookman Old Style" w:hAnsi="Bookman Old Style" w:cs="Bookman Old Style"/>
        </w:rPr>
        <w:t>ulum</w:t>
      </w:r>
      <w:r>
        <w:rPr>
          <w:rFonts w:ascii="Bookman Old Style" w:eastAsia="Bookman Old Style" w:hAnsi="Bookman Old Style" w:cs="Bookman Old Style"/>
          <w:color w:val="000000"/>
        </w:rPr>
        <w:t>,</w:t>
      </w:r>
      <w:r>
        <w:rPr>
          <w:rFonts w:ascii="Bookman Old Style" w:eastAsia="Bookman Old Style" w:hAnsi="Bookman Old Style" w:cs="Bookman Old Style"/>
        </w:rPr>
        <w:t xml:space="preserve"> and emphasize family and community involvement. </w:t>
      </w:r>
    </w:p>
    <w:p w14:paraId="00000089" w14:textId="77777777" w:rsidR="008D7CF9" w:rsidRDefault="009A7B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Bookman Old Style" w:eastAsia="Bookman Old Style" w:hAnsi="Bookman Old Style" w:cs="Bookman Old Style"/>
          <w:color w:val="003300"/>
        </w:rPr>
      </w:pPr>
      <w:r>
        <w:rPr>
          <w:rFonts w:ascii="Bookman Old Style" w:eastAsia="Bookman Old Style" w:hAnsi="Bookman Old Style" w:cs="Bookman Old Style"/>
          <w:color w:val="003300"/>
        </w:rPr>
        <w:t xml:space="preserve"> </w:t>
      </w:r>
    </w:p>
    <w:p w14:paraId="0000008A" w14:textId="77777777" w:rsidR="008D7CF9" w:rsidRDefault="009A7B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Bookman Old Style" w:eastAsia="Bookman Old Style" w:hAnsi="Bookman Old Style" w:cs="Bookman Old Style"/>
          <w:color w:val="0000FF"/>
        </w:rPr>
      </w:pPr>
      <w:r>
        <w:rPr>
          <w:rFonts w:ascii="Bookman Old Style" w:eastAsia="Bookman Old Style" w:hAnsi="Bookman Old Style" w:cs="Bookman Old Style"/>
          <w:color w:val="0000FF"/>
        </w:rPr>
        <w:t>Currently, our 202</w:t>
      </w:r>
      <w:r>
        <w:rPr>
          <w:rFonts w:ascii="Bookman Old Style" w:eastAsia="Bookman Old Style" w:hAnsi="Bookman Old Style" w:cs="Bookman Old Style"/>
          <w:color w:val="0000FF"/>
        </w:rPr>
        <w:t>1</w:t>
      </w:r>
      <w:r>
        <w:rPr>
          <w:rFonts w:ascii="Bookman Old Style" w:eastAsia="Bookman Old Style" w:hAnsi="Bookman Old Style" w:cs="Bookman Old Style"/>
          <w:color w:val="0000FF"/>
        </w:rPr>
        <w:t>-2</w:t>
      </w:r>
      <w:r>
        <w:rPr>
          <w:rFonts w:ascii="Bookman Old Style" w:eastAsia="Bookman Old Style" w:hAnsi="Bookman Old Style" w:cs="Bookman Old Style"/>
          <w:color w:val="0000FF"/>
        </w:rPr>
        <w:t>2</w:t>
      </w:r>
      <w:r>
        <w:rPr>
          <w:rFonts w:ascii="Bookman Old Style" w:eastAsia="Bookman Old Style" w:hAnsi="Bookman Old Style" w:cs="Bookman Old Style"/>
          <w:color w:val="0000FF"/>
        </w:rPr>
        <w:t xml:space="preserve"> Leadership Advisory Council will be composed of the following individuals: </w:t>
      </w:r>
      <w:r>
        <w:rPr>
          <w:rFonts w:ascii="Bookman Old Style" w:eastAsia="Bookman Old Style" w:hAnsi="Bookman Old Style" w:cs="Bookman Old Style"/>
        </w:rPr>
        <w:t xml:space="preserve">We are in search of a parent member. </w:t>
      </w:r>
    </w:p>
    <w:p w14:paraId="0000008B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8C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Lisa </w:t>
      </w:r>
      <w:proofErr w:type="spellStart"/>
      <w:r>
        <w:rPr>
          <w:rFonts w:ascii="Bookman Old Style" w:eastAsia="Bookman Old Style" w:hAnsi="Bookman Old Style" w:cs="Bookman Old Style"/>
        </w:rPr>
        <w:t>Sturman</w:t>
      </w:r>
      <w:proofErr w:type="spellEnd"/>
      <w:r>
        <w:rPr>
          <w:rFonts w:ascii="Bookman Old Style" w:eastAsia="Bookman Old Style" w:hAnsi="Bookman Old Style" w:cs="Bookman Old Style"/>
        </w:rPr>
        <w:t xml:space="preserve">                             Principal/Chair</w:t>
      </w:r>
    </w:p>
    <w:p w14:paraId="0000008D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eastAsia="Bookman Old Style" w:hAnsi="Bookman Old Style" w:cs="Bookman Old Style"/>
        </w:rPr>
        <w:t>Tr</w:t>
      </w:r>
      <w:r>
        <w:rPr>
          <w:rFonts w:ascii="Bookman Old Style" w:eastAsia="Bookman Old Style" w:hAnsi="Bookman Old Style" w:cs="Bookman Old Style"/>
        </w:rPr>
        <w:t xml:space="preserve">ish Gentry   </w:t>
      </w:r>
      <w:r>
        <w:rPr>
          <w:rFonts w:ascii="Bookman Old Style" w:eastAsia="Bookman Old Style" w:hAnsi="Bookman Old Style" w:cs="Bookman Old Style"/>
        </w:rPr>
        <w:t xml:space="preserve">                           Teacher</w:t>
      </w:r>
    </w:p>
    <w:p w14:paraId="0000008E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C</w:t>
      </w:r>
      <w:r>
        <w:rPr>
          <w:rFonts w:ascii="Bookman Old Style" w:eastAsia="Bookman Old Style" w:hAnsi="Bookman Old Style" w:cs="Bookman Old Style"/>
        </w:rPr>
        <w:t xml:space="preserve">allie </w:t>
      </w:r>
      <w:proofErr w:type="spellStart"/>
      <w:r>
        <w:rPr>
          <w:rFonts w:ascii="Bookman Old Style" w:eastAsia="Bookman Old Style" w:hAnsi="Bookman Old Style" w:cs="Bookman Old Style"/>
        </w:rPr>
        <w:t>Stockel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                            Teacher</w:t>
      </w:r>
    </w:p>
    <w:p w14:paraId="0000008F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</w:t>
      </w:r>
    </w:p>
    <w:p w14:paraId="00000090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91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lastRenderedPageBreak/>
        <w:t xml:space="preserve">We appreciate and value district and board support as we endeavor to foster success for our students, staff, and school community. </w:t>
      </w:r>
    </w:p>
    <w:p w14:paraId="00000092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</w:t>
      </w:r>
    </w:p>
    <w:p w14:paraId="00000093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Your</w:t>
      </w:r>
      <w:r>
        <w:rPr>
          <w:rFonts w:ascii="Bookman Old Style" w:eastAsia="Bookman Old Style" w:hAnsi="Bookman Old Style" w:cs="Bookman Old Style"/>
        </w:rPr>
        <w:t xml:space="preserve">s in Education, </w:t>
      </w:r>
    </w:p>
    <w:p w14:paraId="00000094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95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Lisa </w:t>
      </w:r>
      <w:proofErr w:type="spellStart"/>
      <w:r>
        <w:rPr>
          <w:rFonts w:ascii="Bookman Old Style" w:eastAsia="Bookman Old Style" w:hAnsi="Bookman Old Style" w:cs="Bookman Old Style"/>
        </w:rPr>
        <w:t>Sturman</w:t>
      </w:r>
      <w:proofErr w:type="spellEnd"/>
    </w:p>
    <w:p w14:paraId="00000096" w14:textId="77777777" w:rsidR="008D7CF9" w:rsidRDefault="009A7B1C">
      <w:pPr>
        <w:ind w:left="0" w:hanging="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Principal/LAC Chair</w:t>
      </w:r>
    </w:p>
    <w:p w14:paraId="00000097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98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p w14:paraId="00000099" w14:textId="77777777" w:rsidR="008D7CF9" w:rsidRDefault="008D7CF9">
      <w:pPr>
        <w:ind w:left="0" w:hanging="2"/>
        <w:rPr>
          <w:rFonts w:ascii="Bookman Old Style" w:eastAsia="Bookman Old Style" w:hAnsi="Bookman Old Style" w:cs="Bookman Old Style"/>
        </w:rPr>
      </w:pPr>
    </w:p>
    <w:sectPr w:rsidR="008D7CF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70E6"/>
    <w:multiLevelType w:val="multilevel"/>
    <w:tmpl w:val="E4762C4A"/>
    <w:lvl w:ilvl="0">
      <w:start w:val="1"/>
      <w:numFmt w:val="upperLetter"/>
      <w:lvlText w:val="%1."/>
      <w:lvlJc w:val="left"/>
      <w:pPr>
        <w:ind w:left="750" w:hanging="3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09847EB"/>
    <w:multiLevelType w:val="multilevel"/>
    <w:tmpl w:val="7FEC1F88"/>
    <w:lvl w:ilvl="0">
      <w:start w:val="1"/>
      <w:numFmt w:val="decimal"/>
      <w:lvlText w:val="%1."/>
      <w:lvlJc w:val="left"/>
      <w:pPr>
        <w:ind w:left="144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F9"/>
    <w:rsid w:val="008D7CF9"/>
    <w:rsid w:val="009A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F09627-BBB2-4CFC-825A-6997A44B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ind w:left="750" w:hanging="390"/>
    </w:pPr>
    <w:rPr>
      <w:rFonts w:ascii="Bookman Old Style" w:eastAsia="Bookman Old Style" w:hAnsi="Bookman Old Style" w:cs="Bookman Old Style"/>
      <w:b/>
    </w:rPr>
  </w:style>
  <w:style w:type="paragraph" w:styleId="Heading2">
    <w:name w:val="heading 2"/>
    <w:basedOn w:val="Normal"/>
    <w:next w:val="Normal"/>
    <w:pPr>
      <w:keepNext/>
      <w:ind w:left="750"/>
      <w:outlineLvl w:val="1"/>
    </w:pPr>
    <w:rPr>
      <w:rFonts w:ascii="Bookman Old Style" w:eastAsia="Bookman Old Style" w:hAnsi="Bookman Old Style" w:cs="Bookman Old Style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xiBg5BA+gfuPllPWEl9t/7RI7w==">AMUW2mU6Tp6Mzufq3DOxMLEgQZBcl6NF3am+BfV2W2O9Fln0vr/ZSkoA2UdvDpdJdNT89G/G/hxKJmSrAj4/oMy6F1OoDoQbI926vh1q5/WnU41kl+PVwPA=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2021-07-21T20:10:00Z</dcterms:created>
  <dcterms:modified xsi:type="dcterms:W3CDTF">2021-07-21T20:10:00Z</dcterms:modified>
</cp:coreProperties>
</file>