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12T00:00:00Z">
            <w:dateFormat w:val="M/d/yyyy"/>
            <w:lid w:val="en-US"/>
            <w:storeMappedDataAs w:val="dateTime"/>
            <w:calendar w:val="gregorian"/>
          </w:date>
        </w:sdtPr>
        <w:sdtEndPr/>
        <w:sdtContent>
          <w:r w:rsidR="005877B6">
            <w:rPr>
              <w:rFonts w:asciiTheme="minorHAnsi" w:hAnsiTheme="minorHAnsi" w:cstheme="minorHAnsi"/>
            </w:rPr>
            <w:t>8/12/2021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5877B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Erpenbeck Elementary</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5877B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Change Order for Erpenbeck Elementary Upgrades, BG 20-122</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5877B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Change Order #2</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5877B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7/13/2021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5877B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5877B6" w:rsidRDefault="005877B6" w:rsidP="00D072A8">
          <w:pPr>
            <w:pStyle w:val="NoSpacing"/>
          </w:pPr>
          <w:r>
            <w:t>This change order consists of the following:</w:t>
          </w:r>
        </w:p>
        <w:p w:rsidR="00D072A8" w:rsidRPr="006F0552" w:rsidRDefault="005877B6" w:rsidP="00D072A8">
          <w:pPr>
            <w:pStyle w:val="NoSpacing"/>
            <w:rPr>
              <w:rFonts w:asciiTheme="minorHAnsi" w:hAnsiTheme="minorHAnsi" w:cstheme="minorHAnsi"/>
            </w:rPr>
          </w:pPr>
          <w:r>
            <w:t>Proposal 7 - The main 1600 amp breaker located in the mechanical/electrical room was determined to be faulty and the electronic trip unit (ETU) needed to be replaced. The "mechanical" part of the breaker can remain, only the electronic "brain" needed to be replaced.  ADD $6,006</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5877B6" w:rsidP="00760BF5">
          <w:pPr>
            <w:pStyle w:val="NoSpacing"/>
            <w:ind w:left="270"/>
            <w:rPr>
              <w:rFonts w:asciiTheme="minorHAnsi" w:hAnsiTheme="minorHAnsi" w:cstheme="minorHAnsi"/>
            </w:rPr>
          </w:pPr>
          <w:r>
            <w:t>$6,006.00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5877B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5877B6" w:rsidP="00D072A8">
          <w:pPr>
            <w:pStyle w:val="NoSpacing"/>
            <w:rPr>
              <w:rFonts w:asciiTheme="minorHAnsi" w:hAnsiTheme="minorHAnsi" w:cstheme="minorHAnsi"/>
            </w:rPr>
          </w:pPr>
          <w:r>
            <w:t>I recommend the Board approve the Change Order #2 for Erpenbeck Elementary Upgrades, BG 20-122,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5877B6" w:rsidP="00D072A8">
          <w:pPr>
            <w:pStyle w:val="NoSpacing"/>
            <w:rPr>
              <w:rFonts w:asciiTheme="minorHAnsi" w:hAnsiTheme="minorHAnsi" w:cstheme="minorHAnsi"/>
            </w:rPr>
          </w:pPr>
          <w:r>
            <w:t>Kim Best, Assistant Superintendent of Operations</w:t>
          </w:r>
        </w:p>
        <w:bookmarkStart w:id="0" w:name="_GoBack" w:displacedByCustomXml="next"/>
        <w:bookmarkEnd w:id="0" w:displacedByCustomXml="next"/>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877B6"/>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5E7A3A0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4FA7-E6E2-4203-B347-58159AC5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2021-03-03T22:03:00Z</cp:lastPrinted>
  <dcterms:created xsi:type="dcterms:W3CDTF">2021-07-26T18:13:00Z</dcterms:created>
  <dcterms:modified xsi:type="dcterms:W3CDTF">2021-07-26T18:13:00Z</dcterms:modified>
</cp:coreProperties>
</file>