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43BB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B43B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Ryle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B43B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Watchfire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B43B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Watchfire</w:t>
          </w:r>
          <w:proofErr w:type="spellEnd"/>
          <w:r>
            <w:t xml:space="preserve"> Data Plan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B43B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B43B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B43BB" w:rsidP="00D072A8">
          <w:pPr>
            <w:pStyle w:val="NoSpacing"/>
            <w:rPr>
              <w:rFonts w:asciiTheme="minorHAnsi" w:hAnsiTheme="minorHAnsi" w:cstheme="minorHAnsi"/>
            </w:rPr>
          </w:pPr>
          <w:r>
            <w:t>One year contract with wireless service plan for marquee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B43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B43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7B43B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Ryle High and </w:t>
          </w:r>
          <w:proofErr w:type="spellStart"/>
          <w:r>
            <w:t>Watchfire</w:t>
          </w:r>
          <w:proofErr w:type="spellEnd"/>
          <w:r>
            <w:t xml:space="preserve"> for wireless service plan for marquee for a one year contract,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B43BB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bookmarkStart w:id="0" w:name="_GoBack"/>
          <w:bookmarkEnd w:id="0"/>
          <w:r>
            <w:t>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3BB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BEB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7AA3B4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CE83-DD4D-4817-8058-07A28A48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2021-07-26T17:59:00Z</cp:lastPrinted>
  <dcterms:created xsi:type="dcterms:W3CDTF">2021-07-26T17:57:00Z</dcterms:created>
  <dcterms:modified xsi:type="dcterms:W3CDTF">2021-07-26T18:01:00Z</dcterms:modified>
</cp:coreProperties>
</file>