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E7491">
            <w:rPr>
              <w:rFonts w:asciiTheme="minorHAnsi" w:hAnsiTheme="minorHAnsi" w:cstheme="minorHAnsi"/>
            </w:rPr>
            <w:t>7/30/2021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3E749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Collins Elementary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3E749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proofErr w:type="spellStart"/>
          <w:r>
            <w:t>Savvas</w:t>
          </w:r>
          <w:proofErr w:type="spellEnd"/>
          <w:r>
            <w:t xml:space="preserve"> Learning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3E7491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Mathematics Professional Development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3E7491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July 1, 2021 to 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3E7491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3E7491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Professional Development on </w:t>
          </w:r>
          <w:proofErr w:type="spellStart"/>
          <w:r>
            <w:t>EnVision</w:t>
          </w:r>
          <w:proofErr w:type="spellEnd"/>
          <w:r>
            <w:t xml:space="preserve"> Math program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3E749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$1,050.00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3E749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Title 1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3E749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3E7491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3E7491" w:rsidRDefault="003E7491" w:rsidP="00D072A8">
          <w:pPr>
            <w:pStyle w:val="NoSpacing"/>
          </w:pPr>
          <w:r>
            <w:t>I recommend the Board approve this agreement as presented.</w:t>
          </w:r>
        </w:p>
        <w:p w:rsidR="003E7491" w:rsidRDefault="003E7491" w:rsidP="00D072A8">
          <w:pPr>
            <w:pStyle w:val="NoSpacing"/>
          </w:pPr>
        </w:p>
        <w:p w:rsidR="00D072A8" w:rsidRPr="008A2749" w:rsidRDefault="003E7491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3E7491" w:rsidP="00D072A8">
          <w:pPr>
            <w:pStyle w:val="NoSpacing"/>
            <w:rPr>
              <w:rFonts w:asciiTheme="minorHAnsi" w:hAnsiTheme="minorHAnsi" w:cstheme="minorHAnsi"/>
            </w:rPr>
          </w:pPr>
          <w:r>
            <w:t>T.W. Loring, Principal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3E7491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D96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426D6FEB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95CB8-64F6-4031-B1C3-EF68C574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2021-07-30T16:36:00Z</dcterms:created>
  <dcterms:modified xsi:type="dcterms:W3CDTF">2021-07-30T16:40:00Z</dcterms:modified>
</cp:coreProperties>
</file>