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21D6D8D" w:rsidR="00631618" w:rsidRDefault="00DE59B1">
      <w:pPr>
        <w:rPr>
          <w:rFonts w:ascii="Arial" w:eastAsia="Arial" w:hAnsi="Arial" w:cs="Arial"/>
          <w:sz w:val="20"/>
          <w:szCs w:val="20"/>
        </w:rPr>
      </w:pPr>
      <w:bookmarkStart w:id="0" w:name="_GoBack"/>
      <w:r w:rsidRPr="00DE59B1">
        <w:rPr>
          <w:rFonts w:ascii="Arial" w:eastAsia="Arial" w:hAnsi="Arial" w:cs="Arial"/>
          <w:b/>
          <w:sz w:val="20"/>
          <w:szCs w:val="20"/>
        </w:rPr>
        <w:t xml:space="preserve">Middle School </w:t>
      </w:r>
      <w:r w:rsidR="00B35248" w:rsidRPr="00B35248">
        <w:rPr>
          <w:rFonts w:ascii="Arial" w:eastAsia="Arial" w:hAnsi="Arial" w:cs="Arial"/>
          <w:b/>
          <w:sz w:val="20"/>
          <w:szCs w:val="20"/>
        </w:rPr>
        <w:t>Student Council Sponsor</w:t>
      </w:r>
      <w:bookmarkEnd w:id="0"/>
      <w:r w:rsidR="00BC06D9">
        <w:rPr>
          <w:rFonts w:ascii="Arial" w:eastAsia="Arial" w:hAnsi="Arial" w:cs="Arial"/>
          <w:sz w:val="20"/>
          <w:szCs w:val="20"/>
        </w:rPr>
        <w:br/>
        <w:t>Reports</w:t>
      </w:r>
      <w:r>
        <w:rPr>
          <w:rFonts w:ascii="Arial" w:eastAsia="Arial" w:hAnsi="Arial" w:cs="Arial"/>
          <w:sz w:val="20"/>
          <w:szCs w:val="20"/>
        </w:rPr>
        <w:t xml:space="preserve"> to- Principal</w:t>
      </w:r>
    </w:p>
    <w:p w14:paraId="180D7448" w14:textId="78E9C103" w:rsidR="00DE59B1" w:rsidRDefault="00BC06D9">
      <w:pPr>
        <w:rPr>
          <w:rFonts w:ascii="Arial" w:eastAsia="Arial" w:hAnsi="Arial" w:cs="Arial"/>
          <w:sz w:val="20"/>
          <w:szCs w:val="20"/>
        </w:rPr>
      </w:pPr>
      <w:r>
        <w:rPr>
          <w:rFonts w:ascii="Arial" w:eastAsia="Arial" w:hAnsi="Arial" w:cs="Arial"/>
          <w:sz w:val="20"/>
          <w:szCs w:val="20"/>
        </w:rPr>
        <w:br/>
      </w:r>
      <w:r w:rsidR="00B35248" w:rsidRPr="00B35248">
        <w:rPr>
          <w:rFonts w:ascii="Arial" w:eastAsia="Arial" w:hAnsi="Arial" w:cs="Arial"/>
          <w:sz w:val="20"/>
          <w:szCs w:val="20"/>
        </w:rPr>
        <w:t xml:space="preserve">To provide the opportunity for each student to develop and build upon their citizenship and leadership skills, their sense of personal worth and responsibility to their school community.  </w:t>
      </w:r>
    </w:p>
    <w:p w14:paraId="3A9E831B" w14:textId="77777777" w:rsidR="00B35248" w:rsidRDefault="00B35248">
      <w:pPr>
        <w:rPr>
          <w:rFonts w:ascii="Arial" w:eastAsia="Arial" w:hAnsi="Arial" w:cs="Arial"/>
          <w:sz w:val="20"/>
          <w:szCs w:val="20"/>
        </w:rPr>
      </w:pPr>
    </w:p>
    <w:p w14:paraId="00000005" w14:textId="16DC2F40" w:rsidR="00631618" w:rsidRDefault="00BC06D9">
      <w:pPr>
        <w:rPr>
          <w:rFonts w:ascii="Arial" w:eastAsia="Arial" w:hAnsi="Arial" w:cs="Arial"/>
          <w:b/>
          <w:sz w:val="20"/>
          <w:szCs w:val="20"/>
          <w:u w:val="single"/>
        </w:rPr>
      </w:pPr>
      <w:r>
        <w:rPr>
          <w:rFonts w:ascii="Arial" w:eastAsia="Arial" w:hAnsi="Arial" w:cs="Arial"/>
          <w:b/>
          <w:sz w:val="20"/>
          <w:szCs w:val="20"/>
          <w:u w:val="single"/>
        </w:rPr>
        <w:t>PERFORMANCE RESPONSIBILITIES</w:t>
      </w:r>
    </w:p>
    <w:p w14:paraId="00000006" w14:textId="77777777" w:rsidR="00631618" w:rsidRDefault="00631618">
      <w:pPr>
        <w:rPr>
          <w:rFonts w:ascii="Arial" w:eastAsia="Arial" w:hAnsi="Arial" w:cs="Arial"/>
          <w:b/>
          <w:sz w:val="20"/>
          <w:szCs w:val="20"/>
          <w:u w:val="single"/>
        </w:rPr>
      </w:pPr>
    </w:p>
    <w:p w14:paraId="5CF3C7CE"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 xml:space="preserve">Develop and ensure that student members understand and follow the expectations and guidelines of the organization.  </w:t>
      </w:r>
    </w:p>
    <w:p w14:paraId="0F451DE7"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Ensure that students represent academic and behavioral excellence within the school through a commitment to the core values of Gallatin County Middle School.</w:t>
      </w:r>
    </w:p>
    <w:p w14:paraId="6998E841"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 xml:space="preserve">Ensure that students serve as good role models for the student body.  </w:t>
      </w:r>
    </w:p>
    <w:p w14:paraId="2A12EE71" w14:textId="170CC87C"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 xml:space="preserve">Ensure that a channel of continuous communication exists between the student body and faculty and administration.  </w:t>
      </w:r>
    </w:p>
    <w:p w14:paraId="33521CF3"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Organize, supervise, and conduct all student elections</w:t>
      </w:r>
    </w:p>
    <w:p w14:paraId="702D5D15"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Organize, attend, and supervise all student council activities and sponsored events</w:t>
      </w:r>
    </w:p>
    <w:p w14:paraId="1758E16C"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 xml:space="preserve">Organize, sponsor, supervise and conduct meetings with the members of the organization to establish a calendar of events for the school year that promote activities that impact both the school and the community, and finalize said calendar with the building administration. </w:t>
      </w:r>
    </w:p>
    <w:p w14:paraId="47CCAA33"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Ensure that officers of the organization work closely with the building administrators to publicize the dates and times of all upcoming events.</w:t>
      </w:r>
    </w:p>
    <w:p w14:paraId="11AA48B0"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Organize, supervise, and conduct fund-raising activities as required to support the activity and maintain accurate financial records.</w:t>
      </w:r>
    </w:p>
    <w:p w14:paraId="4CB33977"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 xml:space="preserve">Inform and make recommendations concerning the activity to the building administrator.  </w:t>
      </w:r>
    </w:p>
    <w:p w14:paraId="12B0668C" w14:textId="77777777" w:rsidR="00B35248" w:rsidRPr="00B35248" w:rsidRDefault="00B35248" w:rsidP="00B35248">
      <w:pPr>
        <w:numPr>
          <w:ilvl w:val="0"/>
          <w:numId w:val="4"/>
        </w:numPr>
        <w:spacing w:line="276" w:lineRule="auto"/>
        <w:rPr>
          <w:rFonts w:ascii="Arial" w:eastAsia="Arial" w:hAnsi="Arial" w:cs="Arial"/>
          <w:sz w:val="20"/>
          <w:szCs w:val="20"/>
          <w:lang w:val="en"/>
        </w:rPr>
      </w:pPr>
      <w:r w:rsidRPr="00B35248">
        <w:rPr>
          <w:rFonts w:ascii="Arial" w:eastAsia="Arial" w:hAnsi="Arial" w:cs="Arial"/>
          <w:sz w:val="20"/>
          <w:szCs w:val="20"/>
          <w:lang w:val="en"/>
        </w:rPr>
        <w:t>Complete all necessary paperwork in a timely manner as requested by the building administrator or district’s Board of Education</w:t>
      </w:r>
    </w:p>
    <w:p w14:paraId="00000016" w14:textId="77777777" w:rsidR="00631618" w:rsidRDefault="00BC06D9">
      <w:pPr>
        <w:rPr>
          <w:rFonts w:ascii="Arial" w:eastAsia="Arial" w:hAnsi="Arial" w:cs="Arial"/>
          <w:sz w:val="20"/>
          <w:szCs w:val="20"/>
        </w:rPr>
      </w:pPr>
      <w:r>
        <w:rPr>
          <w:rFonts w:ascii="Arial" w:eastAsia="Arial" w:hAnsi="Arial" w:cs="Arial"/>
          <w:sz w:val="20"/>
          <w:szCs w:val="20"/>
        </w:rPr>
        <w:br/>
        <w:t> </w:t>
      </w:r>
      <w:r>
        <w:rPr>
          <w:rFonts w:ascii="Arial" w:eastAsia="Arial" w:hAnsi="Arial" w:cs="Arial"/>
          <w:sz w:val="20"/>
          <w:szCs w:val="20"/>
        </w:rPr>
        <w:br/>
      </w:r>
      <w:r>
        <w:rPr>
          <w:rFonts w:ascii="Arial" w:eastAsia="Arial" w:hAnsi="Arial" w:cs="Arial"/>
          <w:b/>
          <w:sz w:val="20"/>
          <w:szCs w:val="20"/>
          <w:u w:val="single"/>
        </w:rPr>
        <w:t>PHYSICAL DEMANDS</w:t>
      </w:r>
    </w:p>
    <w:p w14:paraId="00000017" w14:textId="77777777" w:rsidR="00631618" w:rsidRDefault="00BC06D9">
      <w:pPr>
        <w:rPr>
          <w:rFonts w:ascii="Arial" w:eastAsia="Arial" w:hAnsi="Arial" w:cs="Arial"/>
          <w:sz w:val="20"/>
          <w:szCs w:val="20"/>
        </w:rPr>
      </w:pPr>
      <w:bookmarkStart w:id="1" w:name="_heading=h.gjdgxs" w:colFirst="0" w:colLast="0"/>
      <w:bookmarkEnd w:id="1"/>
      <w:r>
        <w:rPr>
          <w:rFonts w:ascii="Arial" w:eastAsia="Arial" w:hAnsi="Arial" w:cs="Arial"/>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requires the use of feet for repetitive movements. The work at times requires bending, squatting, crawling, climbing, reaching, with the ability to lift, carry, push or pull light weights.</w:t>
      </w:r>
    </w:p>
    <w:p w14:paraId="00000018" w14:textId="77777777" w:rsidR="00631618" w:rsidRDefault="00631618">
      <w:pPr>
        <w:rPr>
          <w:rFonts w:ascii="Arial" w:eastAsia="Arial" w:hAnsi="Arial" w:cs="Arial"/>
          <w:sz w:val="20"/>
          <w:szCs w:val="20"/>
        </w:rPr>
      </w:pPr>
    </w:p>
    <w:p w14:paraId="0B641E03" w14:textId="77777777" w:rsidR="00DE59B1" w:rsidRDefault="00BC06D9" w:rsidP="00DE59B1">
      <w:pPr>
        <w:ind w:left="90"/>
        <w:rPr>
          <w:rFonts w:ascii="Arial" w:eastAsia="Arial" w:hAnsi="Arial" w:cs="Arial"/>
          <w:b/>
          <w:sz w:val="20"/>
          <w:szCs w:val="20"/>
          <w:u w:val="single"/>
        </w:rPr>
      </w:pPr>
      <w:r>
        <w:rPr>
          <w:rFonts w:ascii="Arial" w:eastAsia="Arial" w:hAnsi="Arial" w:cs="Arial"/>
          <w:b/>
          <w:sz w:val="20"/>
          <w:szCs w:val="20"/>
          <w:u w:val="single"/>
        </w:rPr>
        <w:t>MINIMUM QUALIFICATIONS</w:t>
      </w:r>
      <w:r w:rsidR="00DE59B1">
        <w:rPr>
          <w:rFonts w:ascii="Arial" w:eastAsia="Arial" w:hAnsi="Arial" w:cs="Arial"/>
          <w:b/>
          <w:sz w:val="20"/>
          <w:szCs w:val="20"/>
          <w:u w:val="single"/>
        </w:rPr>
        <w:t xml:space="preserve"> </w:t>
      </w:r>
    </w:p>
    <w:p w14:paraId="33991847" w14:textId="77777777" w:rsidR="00DE59B1" w:rsidRPr="00DE59B1" w:rsidRDefault="00DE59B1" w:rsidP="00DE59B1">
      <w:pPr>
        <w:pBdr>
          <w:top w:val="nil"/>
          <w:left w:val="nil"/>
          <w:bottom w:val="nil"/>
          <w:right w:val="nil"/>
          <w:between w:val="nil"/>
        </w:pBdr>
        <w:rPr>
          <w:rFonts w:ascii="Arial" w:eastAsia="Arial" w:hAnsi="Arial" w:cs="Arial"/>
          <w:color w:val="000000"/>
          <w:sz w:val="20"/>
          <w:szCs w:val="20"/>
        </w:rPr>
      </w:pPr>
      <w:r w:rsidRPr="00DE59B1">
        <w:rPr>
          <w:rFonts w:ascii="Arial" w:eastAsia="Arial" w:hAnsi="Arial" w:cs="Arial"/>
          <w:color w:val="000000"/>
          <w:sz w:val="20"/>
          <w:szCs w:val="20"/>
        </w:rPr>
        <w:t>1. Kentucky certification appropriate to the grade level and curricular assignment</w:t>
      </w:r>
    </w:p>
    <w:p w14:paraId="0000001B" w14:textId="134532DD" w:rsidR="00631618" w:rsidRDefault="00DE59B1" w:rsidP="00DE59B1">
      <w:pPr>
        <w:pBdr>
          <w:top w:val="nil"/>
          <w:left w:val="nil"/>
          <w:bottom w:val="nil"/>
          <w:right w:val="nil"/>
          <w:between w:val="nil"/>
        </w:pBdr>
        <w:rPr>
          <w:rFonts w:ascii="Arial" w:eastAsia="Arial" w:hAnsi="Arial" w:cs="Arial"/>
          <w:color w:val="000000"/>
          <w:sz w:val="20"/>
          <w:szCs w:val="20"/>
        </w:rPr>
      </w:pPr>
      <w:r w:rsidRPr="00DE59B1">
        <w:rPr>
          <w:rFonts w:ascii="Arial" w:eastAsia="Arial" w:hAnsi="Arial" w:cs="Arial"/>
          <w:color w:val="000000"/>
          <w:sz w:val="20"/>
          <w:szCs w:val="20"/>
        </w:rPr>
        <w:t>2. Experience and preparation required by the Board</w:t>
      </w:r>
      <w:r w:rsidR="00BC06D9">
        <w:rPr>
          <w:rFonts w:ascii="Arial" w:eastAsia="Arial" w:hAnsi="Arial" w:cs="Arial"/>
          <w:color w:val="000000"/>
          <w:sz w:val="20"/>
          <w:szCs w:val="20"/>
        </w:rPr>
        <w:br/>
      </w:r>
    </w:p>
    <w:p w14:paraId="0000001C" w14:textId="77777777" w:rsidR="00631618" w:rsidRDefault="00631618">
      <w:pPr>
        <w:rPr>
          <w:rFonts w:ascii="Arial" w:eastAsia="Arial" w:hAnsi="Arial" w:cs="Arial"/>
          <w:sz w:val="20"/>
          <w:szCs w:val="20"/>
        </w:rPr>
      </w:pPr>
    </w:p>
    <w:p w14:paraId="0000001D" w14:textId="77777777" w:rsidR="00631618" w:rsidRDefault="00631618">
      <w:pPr>
        <w:rPr>
          <w:rFonts w:ascii="Arial" w:eastAsia="Arial" w:hAnsi="Arial" w:cs="Arial"/>
          <w:sz w:val="20"/>
          <w:szCs w:val="20"/>
        </w:rPr>
      </w:pPr>
    </w:p>
    <w:p w14:paraId="0000001E" w14:textId="14BA5DBA" w:rsidR="00631618" w:rsidRDefault="00BC06D9">
      <w:pPr>
        <w:rPr>
          <w:rFonts w:ascii="Arial" w:eastAsia="Arial" w:hAnsi="Arial" w:cs="Arial"/>
          <w:color w:val="000000"/>
          <w:sz w:val="20"/>
          <w:szCs w:val="20"/>
        </w:rPr>
      </w:pPr>
      <w:r>
        <w:rPr>
          <w:rFonts w:ascii="Arial" w:eastAsia="Arial" w:hAnsi="Arial" w:cs="Arial"/>
          <w:color w:val="000000"/>
          <w:sz w:val="20"/>
          <w:szCs w:val="20"/>
        </w:rPr>
        <w:t>Approved by: ____________________________________</w:t>
      </w:r>
      <w:r>
        <w:rPr>
          <w:rFonts w:ascii="Arial" w:eastAsia="Arial" w:hAnsi="Arial" w:cs="Arial"/>
          <w:color w:val="000000"/>
          <w:sz w:val="20"/>
          <w:szCs w:val="20"/>
        </w:rPr>
        <w:tab/>
        <w:t>Date</w:t>
      </w:r>
      <w:r w:rsidR="00B35248">
        <w:rPr>
          <w:rFonts w:ascii="Arial" w:eastAsia="Arial" w:hAnsi="Arial" w:cs="Arial"/>
          <w:color w:val="000000"/>
          <w:sz w:val="20"/>
          <w:szCs w:val="20"/>
          <w:u w:val="single"/>
        </w:rPr>
        <w:t xml:space="preserve">: </w:t>
      </w:r>
      <w:r w:rsidR="00DE59B1">
        <w:rPr>
          <w:rFonts w:ascii="Arial" w:eastAsia="Arial" w:hAnsi="Arial" w:cs="Arial"/>
          <w:color w:val="000000"/>
          <w:sz w:val="20"/>
          <w:szCs w:val="20"/>
          <w:u w:val="single"/>
        </w:rPr>
        <w:t xml:space="preserve">July 20, 2021       </w:t>
      </w:r>
      <w:r w:rsidR="00B35248">
        <w:rPr>
          <w:rFonts w:ascii="Arial" w:eastAsia="Arial" w:hAnsi="Arial" w:cs="Arial"/>
          <w:color w:val="000000"/>
          <w:sz w:val="20"/>
          <w:szCs w:val="20"/>
          <w:u w:val="single"/>
        </w:rPr>
        <w:t xml:space="preserve"> </w:t>
      </w:r>
      <w:r>
        <w:rPr>
          <w:rFonts w:ascii="Arial" w:eastAsia="Arial" w:hAnsi="Arial" w:cs="Arial"/>
          <w:color w:val="000000"/>
          <w:sz w:val="20"/>
          <w:szCs w:val="20"/>
        </w:rPr>
        <w:tab/>
        <w:t xml:space="preserve">         Board Chairperson</w:t>
      </w:r>
      <w:r>
        <w:rPr>
          <w:rFonts w:ascii="Arial" w:eastAsia="Arial" w:hAnsi="Arial" w:cs="Arial"/>
          <w:color w:val="000000"/>
          <w:sz w:val="20"/>
          <w:szCs w:val="20"/>
        </w:rPr>
        <w:tab/>
      </w:r>
      <w:r>
        <w:rPr>
          <w:rFonts w:ascii="Arial" w:eastAsia="Arial" w:hAnsi="Arial" w:cs="Arial"/>
          <w:color w:val="000000"/>
          <w:sz w:val="20"/>
          <w:szCs w:val="20"/>
        </w:rPr>
        <w:tab/>
      </w:r>
    </w:p>
    <w:p w14:paraId="0000001F" w14:textId="77777777" w:rsidR="00631618" w:rsidRDefault="00BC06D9">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20" w14:textId="77777777" w:rsidR="00631618" w:rsidRDefault="00BC06D9">
      <w:pPr>
        <w:rPr>
          <w:rFonts w:ascii="Arial" w:eastAsia="Arial" w:hAnsi="Arial" w:cs="Arial"/>
          <w:color w:val="000000"/>
          <w:sz w:val="20"/>
          <w:szCs w:val="20"/>
        </w:rPr>
      </w:pPr>
      <w:r>
        <w:rPr>
          <w:rFonts w:ascii="Arial" w:eastAsia="Arial" w:hAnsi="Arial" w:cs="Arial"/>
          <w:color w:val="000000"/>
          <w:sz w:val="20"/>
          <w:szCs w:val="20"/>
        </w:rPr>
        <w:t>Reviewed and agreed by: ___________________________</w:t>
      </w:r>
      <w:r>
        <w:rPr>
          <w:rFonts w:ascii="Arial" w:eastAsia="Arial" w:hAnsi="Arial" w:cs="Arial"/>
          <w:color w:val="000000"/>
          <w:sz w:val="20"/>
          <w:szCs w:val="20"/>
        </w:rPr>
        <w:tab/>
        <w:t>Date: ______________</w:t>
      </w:r>
    </w:p>
    <w:p w14:paraId="00000021" w14:textId="77777777" w:rsidR="00631618" w:rsidRDefault="00BC06D9">
      <w:pPr>
        <w:rPr>
          <w:rFonts w:ascii="Arial" w:eastAsia="Arial" w:hAnsi="Arial" w:cs="Arial"/>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Employee</w:t>
      </w:r>
    </w:p>
    <w:p w14:paraId="00000022" w14:textId="77777777" w:rsidR="00631618" w:rsidRDefault="00631618">
      <w:pPr>
        <w:rPr>
          <w:rFonts w:ascii="Arial" w:eastAsia="Arial" w:hAnsi="Arial" w:cs="Arial"/>
          <w:sz w:val="20"/>
          <w:szCs w:val="20"/>
        </w:rPr>
      </w:pPr>
    </w:p>
    <w:sectPr w:rsidR="00631618">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2FB6"/>
    <w:multiLevelType w:val="multilevel"/>
    <w:tmpl w:val="0FD4BB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E217E0"/>
    <w:multiLevelType w:val="multilevel"/>
    <w:tmpl w:val="F42C00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317E7"/>
    <w:multiLevelType w:val="multilevel"/>
    <w:tmpl w:val="3F18D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94E55"/>
    <w:multiLevelType w:val="multilevel"/>
    <w:tmpl w:val="F42C00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18"/>
    <w:rsid w:val="00631618"/>
    <w:rsid w:val="00B35248"/>
    <w:rsid w:val="00BC06D9"/>
    <w:rsid w:val="00D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60BE"/>
  <w15:docId w15:val="{D0282DA4-0FE2-491F-A7D6-790C8A30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0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446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E59B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4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nX1HlbAblYn32FQnqoxwCw4uw==">AMUW2mX6fOxV6eEq39bWOy6dq8uYWGJfBdiM1V+eWYTnIRHFHKOAWCSKHLsvejgRvNN4MbLRh0DlvF6miWQzHhOxhxZ7idxtQ9hVxMbIOHdzwiYKBLQYsgQFept4hD18SY0IEH0gzk7r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Travis R</dc:creator>
  <cp:lastModifiedBy>Alexander, Kerri</cp:lastModifiedBy>
  <cp:revision>2</cp:revision>
  <dcterms:created xsi:type="dcterms:W3CDTF">2021-07-20T18:43:00Z</dcterms:created>
  <dcterms:modified xsi:type="dcterms:W3CDTF">2021-07-20T18:43:00Z</dcterms:modified>
</cp:coreProperties>
</file>