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OATH OF OFFICE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ERLANGER-ELSMERE BOARD OF EDUCATION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 solemnly swear (or affirm) that I will support the Constitution of the United States and the Constitution of this Commonwealth, and be faithful and true to the Commonwealth of Kentucky so long as I continue a citizen thereof, and that I will faithfully execute, to the best of my ability, the office of Member of Board of Education of the Erlanger-Elsmere Schools according to law; and I do further solemnly swear (or affirm) that since the adoption of the present Constitution, I being a citizen of this state have not fought a duel with deadly weapons within this state or out of it, nor have I sent or accepted a challenge to fight a duel, with deadly weapons, nor have I acted as second in carrying a challenge, not aided or assisted any person thus offending, so help me God!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r>
      <w:r w:rsidDel="00000000" w:rsidR="00000000" w:rsidRPr="00000000">
        <w:rPr>
          <w:sz w:val="24"/>
          <w:szCs w:val="24"/>
          <w:rtl w:val="0"/>
        </w:rPr>
        <w:t xml:space="preserve">                                          Tom Luken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Sworn to before me this 1</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day of J</w:t>
      </w:r>
      <w:r w:rsidDel="00000000" w:rsidR="00000000" w:rsidRPr="00000000">
        <w:rPr>
          <w:sz w:val="24"/>
          <w:szCs w:val="24"/>
          <w:rtl w:val="0"/>
        </w:rPr>
        <w:t xml:space="preserve">uly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2021 at Erlanger, Kentucky.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__________________________________</w:t>
      </w:r>
      <w:r w:rsidDel="00000000" w:rsidR="00000000" w:rsidRPr="00000000">
        <w:rPr>
          <w:sz w:val="24"/>
          <w:szCs w:val="24"/>
          <w:rtl w:val="0"/>
        </w:rPr>
        <w:t xml:space="preserve">__</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r>
      <w:r w:rsidDel="00000000" w:rsidR="00000000" w:rsidRPr="00000000">
        <w:rPr>
          <w:sz w:val="24"/>
          <w:szCs w:val="24"/>
          <w:rtl w:val="0"/>
        </w:rPr>
        <w:t xml:space="preserve">Michael Nitardy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Notary Public State at Large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(My commission expires </w:t>
      </w:r>
      <w:r w:rsidDel="00000000" w:rsidR="00000000" w:rsidRPr="00000000">
        <w:rPr>
          <w:sz w:val="24"/>
          <w:szCs w:val="24"/>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/2022)</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4cbom3cfheyr" w:id="1"/>
      <w:bookmarkEnd w:id="1"/>
      <w:r w:rsidDel="00000000" w:rsidR="00000000" w:rsidRPr="00000000">
        <w:rPr>
          <w:sz w:val="24"/>
          <w:szCs w:val="24"/>
          <w:rtl w:val="0"/>
        </w:rPr>
        <w:tab/>
        <w:tab/>
        <w:tab/>
        <w:tab/>
        <w:tab/>
        <w:tab/>
        <w:tab/>
        <w:t xml:space="preserve">Notary ID 610792</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“State of Kentucky”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“County of Kenton”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duly sworn, says that he is eligible under the law to serve as a member of the board of education, and that he will not, while serving as a member of such board, become interested, directly or indirectly, in any contract with or claim against the board, and that he will not in any way influence the hiring or appointment of district employees, except the hiring of the superintendent of schools or school board attorney.”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ab/>
        <w:t xml:space="preserve">    </w:t>
      </w:r>
      <w:r w:rsidDel="00000000" w:rsidR="00000000" w:rsidRPr="00000000">
        <w:rPr>
          <w:sz w:val="24"/>
          <w:szCs w:val="24"/>
          <w:rtl w:val="0"/>
        </w:rPr>
        <w:t xml:space="preserve">Tom Luken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Sworn to and subscribed before me, this 1</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day of J</w:t>
      </w:r>
      <w:r w:rsidDel="00000000" w:rsidR="00000000" w:rsidRPr="00000000">
        <w:rPr>
          <w:sz w:val="24"/>
          <w:szCs w:val="24"/>
          <w:rtl w:val="0"/>
        </w:rPr>
        <w:t xml:space="preserve">uly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r>
      <w:r w:rsidDel="00000000" w:rsidR="00000000" w:rsidRPr="00000000">
        <w:rPr>
          <w:sz w:val="24"/>
          <w:szCs w:val="24"/>
          <w:rtl w:val="0"/>
        </w:rPr>
        <w:t xml:space="preserve">Michael Nitardy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Notary Public State at Large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(My commission expires </w:t>
      </w:r>
      <w:r w:rsidDel="00000000" w:rsidR="00000000" w:rsidRPr="00000000">
        <w:rPr>
          <w:sz w:val="24"/>
          <w:szCs w:val="24"/>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/18/2022)</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tab/>
        <w:tab/>
        <w:tab/>
        <w:tab/>
        <w:tab/>
        <w:tab/>
        <w:t xml:space="preserve">Notary ID 610792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