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B3479">
            <w:rPr>
              <w:rFonts w:asciiTheme="minorHAnsi" w:hAnsiTheme="minorHAnsi" w:cstheme="minorHAnsi"/>
            </w:rPr>
            <w:t>6/30/2021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E157C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5B3479">
            <w:t>Mann 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E157C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 w:rsidR="005B3479">
            <w:t>Bloomz</w:t>
          </w:r>
          <w:proofErr w:type="spellEnd"/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E157C5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proofErr w:type="spellStart"/>
          <w:r w:rsidR="005B3479">
            <w:t>Bloomz</w:t>
          </w:r>
          <w:proofErr w:type="spellEnd"/>
          <w:r w:rsidR="005B3479">
            <w:t xml:space="preserve"> Premium for Schools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E157C5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5B3479">
            <w:t>8/1/21 to 8/1/22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E157C5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5B3479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5B3479" w:rsidP="00D072A8">
          <w:pPr>
            <w:pStyle w:val="NoSpacing"/>
            <w:rPr>
              <w:rFonts w:asciiTheme="minorHAnsi" w:hAnsiTheme="minorHAnsi" w:cstheme="minorHAnsi"/>
            </w:rPr>
          </w:pPr>
          <w:r>
            <w:t>Two-way communication tool and behavior management system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5B34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$5,552.40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E157C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KETS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E157C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E157C5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E157C5" w:rsidRDefault="00E157C5" w:rsidP="00D072A8">
          <w:pPr>
            <w:pStyle w:val="NoSpacing"/>
          </w:pPr>
          <w:r>
            <w:t>I recommend the board approve this agreement as presented.</w:t>
          </w:r>
        </w:p>
        <w:p w:rsidR="00E157C5" w:rsidRDefault="00E157C5" w:rsidP="00D072A8">
          <w:pPr>
            <w:pStyle w:val="NoSpacing"/>
          </w:pPr>
        </w:p>
        <w:p w:rsidR="00D072A8" w:rsidRPr="008A2749" w:rsidRDefault="00E157C5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E157C5" w:rsidP="00D072A8">
          <w:pPr>
            <w:pStyle w:val="NoSpacing"/>
            <w:rPr>
              <w:rFonts w:asciiTheme="minorHAnsi" w:hAnsiTheme="minorHAnsi" w:cstheme="minorHAnsi"/>
            </w:rPr>
          </w:pPr>
          <w:r>
            <w:t>Ms. Connie Crigger, Principal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6E47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3479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157C5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5551802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37526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37526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B3752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7C0C7-17FE-45E8-90FE-B0330AD3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2021-06-30T17:12:00Z</dcterms:created>
  <dcterms:modified xsi:type="dcterms:W3CDTF">2021-06-30T17:19:00Z</dcterms:modified>
</cp:coreProperties>
</file>