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679D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>
            <w:t xml:space="preserve"> Elementary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679D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Mind Research Institute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679D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ST Math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679D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679D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679D0" w:rsidP="00D072A8">
          <w:pPr>
            <w:pStyle w:val="NoSpacing"/>
            <w:rPr>
              <w:rFonts w:asciiTheme="minorHAnsi" w:hAnsiTheme="minorHAnsi" w:cstheme="minorHAnsi"/>
            </w:rPr>
          </w:pPr>
          <w:r>
            <w:t>Digital math instructional program to support learning especially for our EL and students with limited vocabulary.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679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$5,00</w:t>
          </w:r>
          <w:r w:rsidR="00651B91">
            <w:t>0</w:t>
          </w:r>
          <w:r w:rsidR="00BD1D06">
            <w:t>.</w:t>
          </w:r>
          <w:r w:rsidR="00651B91">
            <w:t>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679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679D0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9D0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30E3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353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8E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DD245B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3C66-01AA-4314-822A-11A14CD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2021-06-30T18:55:00Z</cp:lastPrinted>
  <dcterms:created xsi:type="dcterms:W3CDTF">2021-06-30T18:56:00Z</dcterms:created>
  <dcterms:modified xsi:type="dcterms:W3CDTF">2021-06-30T19:00:00Z</dcterms:modified>
</cp:coreProperties>
</file>