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4401B">
            <w:rPr>
              <w:rFonts w:asciiTheme="minorHAnsi" w:hAnsiTheme="minorHAnsi" w:cstheme="minorHAnsi"/>
            </w:rPr>
            <w:t>7/15/2021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C4401B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Ryle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C4401B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Great American Ball Park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C4401B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Senior Dinner Dance Food and Beverage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C4401B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1/22/2022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C4401B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C4401B" w:rsidP="00D072A8">
          <w:pPr>
            <w:pStyle w:val="NoSpacing"/>
            <w:rPr>
              <w:rFonts w:asciiTheme="minorHAnsi" w:hAnsiTheme="minorHAnsi" w:cstheme="minorHAnsi"/>
            </w:rPr>
          </w:pPr>
          <w:r>
            <w:t>Contract with Great American Ball Park and Ryle High School for food and beverage for the Senior Dinner Dance on 1/22/2022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C4401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$18,054.00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C4401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approve the contract with</w:t>
          </w:r>
          <w:r w:rsidR="00C4401B">
            <w:t xml:space="preserve"> Great American Ball Park and Ryle High School for food and beverage for the Senior Dinner Dance on January 22, 2022, as presented.</w:t>
          </w:r>
          <w:bookmarkStart w:id="0" w:name="_GoBack"/>
          <w:bookmarkEnd w:id="0"/>
          <w:r>
            <w:t xml:space="preserve"> 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2505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401B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53A4332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EDAE-B90B-4DAB-8A86-9BA40506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2021-06-29T17:28:00Z</dcterms:created>
  <dcterms:modified xsi:type="dcterms:W3CDTF">2021-06-29T17:28:00Z</dcterms:modified>
</cp:coreProperties>
</file>