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2B0CEC">
      <w:pPr>
        <w:pStyle w:val="NoSpacing"/>
        <w:rPr>
          <w:rFonts w:ascii="Arial" w:hAnsi="Arial" w:cs="Arial"/>
          <w:b/>
          <w:color w:val="FF0000"/>
          <w:sz w:val="28"/>
          <w:szCs w:val="28"/>
        </w:rPr>
      </w:pPr>
    </w:p>
    <w:p w:rsidR="005E018E" w:rsidRPr="005E018E" w:rsidRDefault="000C00B2" w:rsidP="00121D1F">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121D1F">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Default="005E018E" w:rsidP="00121D1F">
      <w:pPr>
        <w:pStyle w:val="NoSpacing"/>
        <w:jc w:val="center"/>
        <w:rPr>
          <w:rFonts w:ascii="Arial" w:hAnsi="Arial" w:cs="Arial"/>
          <w:b/>
          <w:sz w:val="28"/>
          <w:szCs w:val="28"/>
        </w:rPr>
      </w:pPr>
      <w:r w:rsidRPr="005E018E">
        <w:rPr>
          <w:rFonts w:ascii="Arial" w:hAnsi="Arial" w:cs="Arial"/>
          <w:b/>
          <w:sz w:val="28"/>
          <w:szCs w:val="28"/>
        </w:rPr>
        <w:t xml:space="preserve">6:30 p.m.  </w:t>
      </w:r>
      <w:r w:rsidR="006368E5">
        <w:rPr>
          <w:rFonts w:ascii="Arial" w:hAnsi="Arial" w:cs="Arial"/>
          <w:b/>
          <w:sz w:val="28"/>
          <w:szCs w:val="28"/>
        </w:rPr>
        <w:t xml:space="preserve">Monday, </w:t>
      </w:r>
      <w:r w:rsidR="00661BD8">
        <w:rPr>
          <w:rFonts w:ascii="Arial" w:hAnsi="Arial" w:cs="Arial"/>
          <w:b/>
          <w:sz w:val="28"/>
          <w:szCs w:val="28"/>
        </w:rPr>
        <w:t>May 24, 2021</w:t>
      </w:r>
    </w:p>
    <w:p w:rsidR="00560553" w:rsidRDefault="00560553" w:rsidP="00121D1F">
      <w:pPr>
        <w:pStyle w:val="NoSpacing"/>
        <w:jc w:val="center"/>
        <w:rPr>
          <w:rFonts w:ascii="Arial" w:hAnsi="Arial" w:cs="Arial"/>
          <w:b/>
          <w:color w:val="FF0000"/>
          <w:sz w:val="28"/>
          <w:szCs w:val="28"/>
        </w:rPr>
      </w:pPr>
      <w:r w:rsidRPr="00560553">
        <w:rPr>
          <w:rFonts w:ascii="Arial" w:hAnsi="Arial" w:cs="Arial"/>
          <w:b/>
          <w:color w:val="FF0000"/>
          <w:sz w:val="28"/>
          <w:szCs w:val="28"/>
        </w:rPr>
        <w:t>Spencer County Middle School Media Center</w:t>
      </w:r>
    </w:p>
    <w:p w:rsidR="002B0CEC" w:rsidRDefault="002B0CEC" w:rsidP="002B0CEC">
      <w:pPr>
        <w:pStyle w:val="NoSpacing"/>
        <w:rPr>
          <w:rFonts w:ascii="Arial" w:hAnsi="Arial" w:cs="Arial"/>
          <w:color w:val="000000" w:themeColor="text1"/>
          <w:sz w:val="28"/>
          <w:szCs w:val="28"/>
        </w:rPr>
      </w:pPr>
    </w:p>
    <w:p w:rsidR="00121D1F" w:rsidRDefault="00121D1F" w:rsidP="002B0CEC">
      <w:pPr>
        <w:pStyle w:val="NoSpacing"/>
        <w:rPr>
          <w:rFonts w:ascii="Arial" w:hAnsi="Arial" w:cs="Arial"/>
          <w:color w:val="FF0000"/>
          <w:sz w:val="24"/>
          <w:szCs w:val="24"/>
        </w:rPr>
      </w:pPr>
    </w:p>
    <w:p w:rsidR="00121D1F" w:rsidRPr="00121D1F" w:rsidRDefault="00121D1F" w:rsidP="002B0CEC">
      <w:pPr>
        <w:pStyle w:val="NoSpacing"/>
        <w:rPr>
          <w:rFonts w:ascii="Arial" w:hAnsi="Arial" w:cs="Arial"/>
          <w:b/>
          <w:color w:val="000000" w:themeColor="text1"/>
          <w:sz w:val="24"/>
          <w:szCs w:val="24"/>
        </w:rPr>
      </w:pPr>
      <w:r w:rsidRPr="00121D1F">
        <w:rPr>
          <w:rFonts w:ascii="Arial" w:hAnsi="Arial" w:cs="Arial"/>
          <w:b/>
          <w:color w:val="000000" w:themeColor="text1"/>
          <w:sz w:val="24"/>
          <w:szCs w:val="24"/>
        </w:rPr>
        <w:t xml:space="preserve">ORDER # </w:t>
      </w:r>
      <w:r w:rsidR="0099144B">
        <w:rPr>
          <w:rFonts w:ascii="Arial" w:hAnsi="Arial" w:cs="Arial"/>
          <w:b/>
          <w:color w:val="000000" w:themeColor="text1"/>
          <w:sz w:val="24"/>
          <w:szCs w:val="24"/>
        </w:rPr>
        <w:t>192</w:t>
      </w:r>
    </w:p>
    <w:p w:rsidR="00121D1F" w:rsidRPr="00121D1F" w:rsidRDefault="00121D1F" w:rsidP="002B0CEC">
      <w:pPr>
        <w:pStyle w:val="NoSpacing"/>
        <w:rPr>
          <w:rFonts w:ascii="Arial" w:hAnsi="Arial" w:cs="Arial"/>
          <w:color w:val="000000" w:themeColor="text1"/>
          <w:sz w:val="24"/>
          <w:szCs w:val="24"/>
        </w:rPr>
      </w:pPr>
      <w:r w:rsidRPr="00121D1F">
        <w:rPr>
          <w:rFonts w:ascii="Arial" w:hAnsi="Arial" w:cs="Arial"/>
          <w:b/>
          <w:color w:val="000000" w:themeColor="text1"/>
          <w:sz w:val="24"/>
          <w:szCs w:val="24"/>
        </w:rPr>
        <w:t>CALL TO ORDER</w:t>
      </w:r>
      <w:r w:rsidRPr="00121D1F">
        <w:rPr>
          <w:rFonts w:ascii="Arial" w:hAnsi="Arial" w:cs="Arial"/>
          <w:color w:val="000000" w:themeColor="text1"/>
          <w:sz w:val="24"/>
          <w:szCs w:val="24"/>
        </w:rPr>
        <w:t xml:space="preserve"> </w:t>
      </w:r>
      <w:r w:rsidR="00E55A89" w:rsidRPr="00121D1F">
        <w:rPr>
          <w:rFonts w:ascii="Arial" w:hAnsi="Arial" w:cs="Arial"/>
          <w:color w:val="000000" w:themeColor="text1"/>
          <w:sz w:val="24"/>
          <w:szCs w:val="24"/>
        </w:rPr>
        <w:tab/>
      </w:r>
    </w:p>
    <w:p w:rsidR="00121D1F" w:rsidRDefault="00121D1F" w:rsidP="002B0CEC">
      <w:pPr>
        <w:pStyle w:val="NoSpacing"/>
        <w:rPr>
          <w:rFonts w:ascii="Arial" w:hAnsi="Arial" w:cs="Arial"/>
          <w:color w:val="000000" w:themeColor="text1"/>
          <w:sz w:val="24"/>
          <w:szCs w:val="24"/>
        </w:rPr>
      </w:pPr>
      <w:r w:rsidRPr="00121D1F">
        <w:rPr>
          <w:rFonts w:ascii="Arial" w:hAnsi="Arial" w:cs="Arial"/>
          <w:color w:val="000000" w:themeColor="text1"/>
          <w:sz w:val="24"/>
          <w:szCs w:val="24"/>
        </w:rPr>
        <w:t>Dr. Lynn Shelburne called the meeting to order at 6:30 pm.</w:t>
      </w:r>
      <w:r w:rsidR="00E55A89" w:rsidRPr="00121D1F">
        <w:rPr>
          <w:rFonts w:ascii="Arial" w:hAnsi="Arial" w:cs="Arial"/>
          <w:color w:val="000000" w:themeColor="text1"/>
          <w:sz w:val="24"/>
          <w:szCs w:val="24"/>
        </w:rPr>
        <w:tab/>
      </w:r>
      <w:r w:rsidR="00E55A89" w:rsidRPr="00121D1F">
        <w:rPr>
          <w:rFonts w:ascii="Arial" w:hAnsi="Arial" w:cs="Arial"/>
          <w:color w:val="000000" w:themeColor="text1"/>
          <w:sz w:val="24"/>
          <w:szCs w:val="24"/>
        </w:rPr>
        <w:tab/>
      </w:r>
    </w:p>
    <w:p w:rsidR="00121D1F" w:rsidRDefault="00121D1F" w:rsidP="002B0CEC">
      <w:pPr>
        <w:pStyle w:val="NoSpacing"/>
        <w:rPr>
          <w:rFonts w:ascii="Arial" w:hAnsi="Arial" w:cs="Arial"/>
          <w:color w:val="000000" w:themeColor="text1"/>
          <w:sz w:val="24"/>
          <w:szCs w:val="24"/>
        </w:rPr>
      </w:pPr>
    </w:p>
    <w:p w:rsidR="00121D1F" w:rsidRPr="00121D1F" w:rsidRDefault="00121D1F" w:rsidP="002B0CEC">
      <w:pPr>
        <w:pStyle w:val="NoSpacing"/>
        <w:rPr>
          <w:rFonts w:ascii="Arial" w:hAnsi="Arial" w:cs="Arial"/>
          <w:b/>
          <w:color w:val="000000" w:themeColor="text1"/>
          <w:sz w:val="24"/>
          <w:szCs w:val="24"/>
        </w:rPr>
      </w:pPr>
      <w:r w:rsidRPr="00121D1F">
        <w:rPr>
          <w:rFonts w:ascii="Arial" w:hAnsi="Arial" w:cs="Arial"/>
          <w:b/>
          <w:color w:val="000000" w:themeColor="text1"/>
          <w:sz w:val="24"/>
          <w:szCs w:val="24"/>
        </w:rPr>
        <w:t>STATEMENT OF BOARD MISSION</w:t>
      </w:r>
    </w:p>
    <w:p w:rsidR="00121D1F" w:rsidRPr="00121D1F" w:rsidRDefault="00121D1F" w:rsidP="002B0CEC">
      <w:pPr>
        <w:pStyle w:val="NoSpacing"/>
        <w:rPr>
          <w:rFonts w:ascii="Arial" w:hAnsi="Arial" w:cs="Arial"/>
          <w:b/>
          <w:color w:val="000000" w:themeColor="text1"/>
          <w:sz w:val="24"/>
          <w:szCs w:val="24"/>
        </w:rPr>
      </w:pPr>
      <w:r w:rsidRPr="00121D1F">
        <w:rPr>
          <w:rFonts w:ascii="Arial" w:hAnsi="Arial" w:cs="Arial"/>
          <w:b/>
          <w:color w:val="000000" w:themeColor="text1"/>
          <w:sz w:val="24"/>
          <w:szCs w:val="24"/>
        </w:rPr>
        <w:t>WELCOME OF VISITORS TO MEETING</w:t>
      </w:r>
    </w:p>
    <w:p w:rsidR="00121D1F" w:rsidRDefault="00121D1F" w:rsidP="002B0CEC">
      <w:pPr>
        <w:pStyle w:val="NoSpacing"/>
        <w:rPr>
          <w:rFonts w:ascii="Arial" w:hAnsi="Arial" w:cs="Arial"/>
          <w:color w:val="000000" w:themeColor="text1"/>
          <w:sz w:val="24"/>
          <w:szCs w:val="24"/>
        </w:rPr>
      </w:pPr>
    </w:p>
    <w:p w:rsidR="00121D1F" w:rsidRPr="00121D1F" w:rsidRDefault="00121D1F" w:rsidP="002B0CEC">
      <w:pPr>
        <w:pStyle w:val="NoSpacing"/>
        <w:rPr>
          <w:rFonts w:ascii="Arial" w:hAnsi="Arial" w:cs="Arial"/>
          <w:b/>
          <w:color w:val="000000" w:themeColor="text1"/>
          <w:sz w:val="24"/>
          <w:szCs w:val="24"/>
        </w:rPr>
      </w:pPr>
    </w:p>
    <w:p w:rsidR="00121D1F" w:rsidRPr="00121D1F" w:rsidRDefault="00121D1F" w:rsidP="002B0CEC">
      <w:pPr>
        <w:pStyle w:val="NoSpacing"/>
        <w:rPr>
          <w:rFonts w:ascii="Arial" w:hAnsi="Arial" w:cs="Arial"/>
          <w:b/>
          <w:color w:val="000000" w:themeColor="text1"/>
          <w:sz w:val="24"/>
          <w:szCs w:val="24"/>
        </w:rPr>
      </w:pPr>
      <w:r w:rsidRPr="00121D1F">
        <w:rPr>
          <w:rFonts w:ascii="Arial" w:hAnsi="Arial" w:cs="Arial"/>
          <w:b/>
          <w:color w:val="000000" w:themeColor="text1"/>
          <w:sz w:val="24"/>
          <w:szCs w:val="24"/>
        </w:rPr>
        <w:t xml:space="preserve">ORDER # </w:t>
      </w:r>
      <w:r w:rsidR="0099144B">
        <w:rPr>
          <w:rFonts w:ascii="Arial" w:hAnsi="Arial" w:cs="Arial"/>
          <w:b/>
          <w:color w:val="000000" w:themeColor="text1"/>
          <w:sz w:val="24"/>
          <w:szCs w:val="24"/>
        </w:rPr>
        <w:t>193</w:t>
      </w:r>
    </w:p>
    <w:p w:rsidR="00121D1F" w:rsidRPr="00121D1F" w:rsidRDefault="00121D1F" w:rsidP="002B0CEC">
      <w:pPr>
        <w:pStyle w:val="NoSpacing"/>
        <w:rPr>
          <w:rFonts w:ascii="Arial" w:hAnsi="Arial" w:cs="Arial"/>
          <w:b/>
          <w:color w:val="000000" w:themeColor="text1"/>
          <w:sz w:val="24"/>
          <w:szCs w:val="24"/>
        </w:rPr>
      </w:pPr>
      <w:r w:rsidRPr="00121D1F">
        <w:rPr>
          <w:rFonts w:ascii="Arial" w:hAnsi="Arial" w:cs="Arial"/>
          <w:b/>
          <w:color w:val="000000" w:themeColor="text1"/>
          <w:sz w:val="24"/>
          <w:szCs w:val="24"/>
        </w:rPr>
        <w:t>REVIEW AND ADOPT AGENDA</w:t>
      </w:r>
    </w:p>
    <w:p w:rsidR="00121D1F" w:rsidRDefault="00121D1F" w:rsidP="002B0CEC">
      <w:pPr>
        <w:pStyle w:val="NoSpacing"/>
        <w:rPr>
          <w:rFonts w:ascii="Arial" w:hAnsi="Arial" w:cs="Arial"/>
          <w:color w:val="000000" w:themeColor="text1"/>
          <w:sz w:val="24"/>
          <w:szCs w:val="24"/>
        </w:rPr>
      </w:pPr>
      <w:r>
        <w:rPr>
          <w:rFonts w:ascii="Arial" w:hAnsi="Arial" w:cs="Arial"/>
          <w:color w:val="000000" w:themeColor="text1"/>
          <w:sz w:val="24"/>
          <w:szCs w:val="24"/>
        </w:rPr>
        <w:t xml:space="preserve">Dr. Lynn Shelburne amended the agenda by removing Item 9U since it is repetitive with Item </w:t>
      </w:r>
      <w:proofErr w:type="gramStart"/>
      <w:r>
        <w:rPr>
          <w:rFonts w:ascii="Arial" w:hAnsi="Arial" w:cs="Arial"/>
          <w:color w:val="000000" w:themeColor="text1"/>
          <w:sz w:val="24"/>
          <w:szCs w:val="24"/>
        </w:rPr>
        <w:t>9X</w:t>
      </w:r>
      <w:proofErr w:type="gramEnd"/>
      <w:r>
        <w:rPr>
          <w:rFonts w:ascii="Arial" w:hAnsi="Arial" w:cs="Arial"/>
          <w:color w:val="000000" w:themeColor="text1"/>
          <w:sz w:val="24"/>
          <w:szCs w:val="24"/>
        </w:rPr>
        <w:t>.</w:t>
      </w:r>
    </w:p>
    <w:p w:rsidR="00121D1F" w:rsidRDefault="00121D1F" w:rsidP="002B0CEC">
      <w:pPr>
        <w:pStyle w:val="NoSpacing"/>
        <w:rPr>
          <w:rFonts w:ascii="Arial" w:hAnsi="Arial" w:cs="Arial"/>
          <w:color w:val="000000" w:themeColor="text1"/>
          <w:sz w:val="24"/>
          <w:szCs w:val="24"/>
        </w:rPr>
      </w:pPr>
    </w:p>
    <w:p w:rsidR="00121D1F" w:rsidRDefault="00121D1F" w:rsidP="002B0CE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Debbie Herndon and seconded by Ms. Briana Bonham to approve the amended agenda as presented</w:t>
      </w:r>
      <w:proofErr w:type="gramEnd"/>
      <w:r>
        <w:rPr>
          <w:rFonts w:ascii="Arial" w:hAnsi="Arial" w:cs="Arial"/>
          <w:color w:val="000000" w:themeColor="text1"/>
          <w:sz w:val="24"/>
          <w:szCs w:val="24"/>
        </w:rPr>
        <w:t>.</w:t>
      </w:r>
    </w:p>
    <w:p w:rsidR="00121D1F" w:rsidRDefault="00121D1F" w:rsidP="002B0CEC">
      <w:pPr>
        <w:pStyle w:val="NoSpacing"/>
        <w:rPr>
          <w:rFonts w:ascii="Arial" w:hAnsi="Arial" w:cs="Arial"/>
          <w:color w:val="000000" w:themeColor="text1"/>
          <w:sz w:val="24"/>
          <w:szCs w:val="24"/>
        </w:rPr>
      </w:pPr>
    </w:p>
    <w:p w:rsidR="00121D1F" w:rsidRDefault="00121D1F" w:rsidP="002B0CE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21D1F" w:rsidRDefault="00121D1F" w:rsidP="002B0CE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21D1F" w:rsidRDefault="00121D1F" w:rsidP="002B0CE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121D1F" w:rsidRDefault="00121D1F" w:rsidP="002B0CEC">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740833" w:rsidRPr="00121D1F" w:rsidRDefault="00E55A89" w:rsidP="002B0CEC">
      <w:pPr>
        <w:pStyle w:val="NoSpacing"/>
        <w:rPr>
          <w:rFonts w:ascii="Arial" w:hAnsi="Arial" w:cs="Arial"/>
          <w:color w:val="000000" w:themeColor="text1"/>
          <w:sz w:val="24"/>
          <w:szCs w:val="24"/>
        </w:rPr>
      </w:pPr>
      <w:r w:rsidRPr="00121D1F">
        <w:rPr>
          <w:rFonts w:ascii="Arial" w:hAnsi="Arial" w:cs="Arial"/>
          <w:color w:val="000000" w:themeColor="text1"/>
          <w:sz w:val="24"/>
          <w:szCs w:val="24"/>
        </w:rPr>
        <w:tab/>
      </w:r>
      <w:r w:rsidRPr="00121D1F">
        <w:rPr>
          <w:rFonts w:ascii="Arial" w:hAnsi="Arial" w:cs="Arial"/>
          <w:color w:val="000000" w:themeColor="text1"/>
          <w:sz w:val="24"/>
          <w:szCs w:val="24"/>
        </w:rPr>
        <w:tab/>
      </w:r>
      <w:r w:rsidRPr="00121D1F">
        <w:rPr>
          <w:rFonts w:ascii="Arial" w:hAnsi="Arial" w:cs="Arial"/>
          <w:color w:val="000000" w:themeColor="text1"/>
          <w:sz w:val="24"/>
          <w:szCs w:val="24"/>
        </w:rPr>
        <w:tab/>
      </w:r>
    </w:p>
    <w:p w:rsidR="00121D1F" w:rsidRDefault="00121D1F" w:rsidP="00121D1F">
      <w:pPr>
        <w:pStyle w:val="NoSpacing"/>
        <w:rPr>
          <w:rFonts w:ascii="Arial" w:hAnsi="Arial" w:cs="Arial"/>
          <w:b/>
          <w:color w:val="000000" w:themeColor="text1"/>
          <w:sz w:val="24"/>
          <w:szCs w:val="24"/>
        </w:rPr>
      </w:pPr>
    </w:p>
    <w:p w:rsidR="00D74D8D" w:rsidRPr="00121D1F" w:rsidRDefault="00D74D8D" w:rsidP="00121D1F">
      <w:pPr>
        <w:pStyle w:val="NoSpacing"/>
        <w:rPr>
          <w:rFonts w:ascii="Arial" w:hAnsi="Arial" w:cs="Arial"/>
          <w:b/>
          <w:color w:val="000000" w:themeColor="text1"/>
          <w:sz w:val="24"/>
          <w:szCs w:val="24"/>
        </w:rPr>
      </w:pPr>
      <w:r w:rsidRPr="00121D1F">
        <w:rPr>
          <w:rFonts w:ascii="Arial" w:hAnsi="Arial" w:cs="Arial"/>
          <w:b/>
          <w:color w:val="000000" w:themeColor="text1"/>
          <w:sz w:val="24"/>
          <w:szCs w:val="24"/>
        </w:rPr>
        <w:t>ELECTION OF OFFICERS</w:t>
      </w:r>
    </w:p>
    <w:p w:rsidR="00121D1F" w:rsidRDefault="00121D1F" w:rsidP="00121D1F">
      <w:pPr>
        <w:pStyle w:val="NoSpacing"/>
        <w:rPr>
          <w:rFonts w:ascii="Arial" w:hAnsi="Arial" w:cs="Arial"/>
          <w:sz w:val="24"/>
          <w:szCs w:val="24"/>
        </w:rPr>
      </w:pPr>
    </w:p>
    <w:p w:rsidR="00121D1F" w:rsidRPr="00121D1F" w:rsidRDefault="00121D1F" w:rsidP="00121D1F">
      <w:pPr>
        <w:pStyle w:val="NoSpacing"/>
        <w:rPr>
          <w:rFonts w:ascii="Arial" w:hAnsi="Arial" w:cs="Arial"/>
          <w:b/>
          <w:sz w:val="24"/>
          <w:szCs w:val="24"/>
        </w:rPr>
      </w:pPr>
      <w:r w:rsidRPr="00121D1F">
        <w:rPr>
          <w:rFonts w:ascii="Arial" w:hAnsi="Arial" w:cs="Arial"/>
          <w:b/>
          <w:sz w:val="24"/>
          <w:szCs w:val="24"/>
        </w:rPr>
        <w:t xml:space="preserve">ORDER # </w:t>
      </w:r>
      <w:r w:rsidR="0099144B">
        <w:rPr>
          <w:rFonts w:ascii="Arial" w:hAnsi="Arial" w:cs="Arial"/>
          <w:b/>
          <w:sz w:val="24"/>
          <w:szCs w:val="24"/>
        </w:rPr>
        <w:t>194</w:t>
      </w:r>
    </w:p>
    <w:p w:rsidR="00D74D8D" w:rsidRPr="00121D1F" w:rsidRDefault="00121D1F" w:rsidP="00121D1F">
      <w:pPr>
        <w:pStyle w:val="NoSpacing"/>
        <w:rPr>
          <w:rFonts w:ascii="Arial" w:hAnsi="Arial" w:cs="Arial"/>
          <w:b/>
          <w:sz w:val="24"/>
          <w:szCs w:val="24"/>
        </w:rPr>
      </w:pPr>
      <w:r w:rsidRPr="00121D1F">
        <w:rPr>
          <w:rFonts w:ascii="Arial" w:hAnsi="Arial" w:cs="Arial"/>
          <w:b/>
          <w:sz w:val="24"/>
          <w:szCs w:val="24"/>
        </w:rPr>
        <w:t xml:space="preserve">ELECTION OF BOARD CHAIR </w:t>
      </w:r>
    </w:p>
    <w:p w:rsidR="00121D1F" w:rsidRDefault="00121D1F" w:rsidP="00121D1F">
      <w:pPr>
        <w:pStyle w:val="NoSpacing"/>
        <w:rPr>
          <w:rFonts w:ascii="Arial" w:hAnsi="Arial" w:cs="Arial"/>
          <w:sz w:val="24"/>
          <w:szCs w:val="24"/>
        </w:rPr>
      </w:pPr>
      <w:r>
        <w:rPr>
          <w:rFonts w:ascii="Arial" w:hAnsi="Arial" w:cs="Arial"/>
          <w:sz w:val="24"/>
          <w:szCs w:val="24"/>
        </w:rPr>
        <w:t>Ms. Debbie Herndon nominated Dr. Lynn Shelburne for Board Chair.</w:t>
      </w:r>
    </w:p>
    <w:p w:rsidR="00121D1F" w:rsidRDefault="00121D1F" w:rsidP="00121D1F">
      <w:pPr>
        <w:pStyle w:val="NoSpacing"/>
        <w:rPr>
          <w:rFonts w:ascii="Arial" w:hAnsi="Arial" w:cs="Arial"/>
          <w:sz w:val="24"/>
          <w:szCs w:val="24"/>
        </w:rPr>
      </w:pPr>
      <w:r>
        <w:rPr>
          <w:rFonts w:ascii="Arial" w:hAnsi="Arial" w:cs="Arial"/>
          <w:sz w:val="24"/>
          <w:szCs w:val="24"/>
        </w:rPr>
        <w:t>Seconded by Ms. Sandy Clevenger</w:t>
      </w:r>
    </w:p>
    <w:p w:rsidR="00121D1F" w:rsidRDefault="00121D1F" w:rsidP="00121D1F">
      <w:pPr>
        <w:pStyle w:val="NoSpacing"/>
        <w:rPr>
          <w:rFonts w:ascii="Arial" w:hAnsi="Arial" w:cs="Arial"/>
          <w:color w:val="000000" w:themeColor="text1"/>
          <w:sz w:val="24"/>
          <w:szCs w:val="24"/>
        </w:rPr>
      </w:pP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121D1F" w:rsidRDefault="00121D1F" w:rsidP="00121D1F">
      <w:pPr>
        <w:pStyle w:val="NoSpacing"/>
        <w:rPr>
          <w:rFonts w:ascii="Arial" w:hAnsi="Arial" w:cs="Arial"/>
          <w:sz w:val="24"/>
          <w:szCs w:val="24"/>
        </w:rPr>
      </w:pPr>
    </w:p>
    <w:p w:rsidR="00121D1F" w:rsidRPr="004D5B22" w:rsidRDefault="00121D1F" w:rsidP="00121D1F">
      <w:pPr>
        <w:pStyle w:val="NoSpacing"/>
        <w:rPr>
          <w:rFonts w:ascii="Arial" w:hAnsi="Arial" w:cs="Arial"/>
          <w:sz w:val="24"/>
          <w:szCs w:val="24"/>
        </w:rPr>
      </w:pPr>
    </w:p>
    <w:p w:rsidR="00121D1F" w:rsidRPr="000F1618" w:rsidRDefault="00121D1F" w:rsidP="00121D1F">
      <w:pPr>
        <w:pStyle w:val="NoSpacing"/>
        <w:rPr>
          <w:rFonts w:ascii="Arial" w:hAnsi="Arial" w:cs="Arial"/>
          <w:b/>
          <w:sz w:val="24"/>
          <w:szCs w:val="24"/>
        </w:rPr>
      </w:pPr>
      <w:r w:rsidRPr="000F1618">
        <w:rPr>
          <w:rFonts w:ascii="Arial" w:hAnsi="Arial" w:cs="Arial"/>
          <w:b/>
          <w:sz w:val="24"/>
          <w:szCs w:val="24"/>
        </w:rPr>
        <w:t>ORDER #</w:t>
      </w:r>
      <w:r w:rsidR="0099144B">
        <w:rPr>
          <w:rFonts w:ascii="Arial" w:hAnsi="Arial" w:cs="Arial"/>
          <w:b/>
          <w:sz w:val="24"/>
          <w:szCs w:val="24"/>
        </w:rPr>
        <w:t>195</w:t>
      </w:r>
    </w:p>
    <w:p w:rsidR="00121D1F" w:rsidRPr="000F1618" w:rsidRDefault="00121D1F" w:rsidP="00121D1F">
      <w:pPr>
        <w:pStyle w:val="NoSpacing"/>
        <w:rPr>
          <w:rFonts w:ascii="Arial" w:hAnsi="Arial" w:cs="Arial"/>
          <w:b/>
          <w:sz w:val="24"/>
          <w:szCs w:val="24"/>
        </w:rPr>
      </w:pPr>
      <w:r w:rsidRPr="000F1618">
        <w:rPr>
          <w:rFonts w:ascii="Arial" w:hAnsi="Arial" w:cs="Arial"/>
          <w:b/>
          <w:sz w:val="24"/>
          <w:szCs w:val="24"/>
        </w:rPr>
        <w:t>ELECTION OF VICE CHAIR</w:t>
      </w:r>
    </w:p>
    <w:p w:rsidR="00121D1F" w:rsidRDefault="00121D1F" w:rsidP="00121D1F">
      <w:pPr>
        <w:pStyle w:val="NoSpacing"/>
        <w:rPr>
          <w:rFonts w:ascii="Arial" w:hAnsi="Arial" w:cs="Arial"/>
          <w:sz w:val="24"/>
          <w:szCs w:val="24"/>
        </w:rPr>
      </w:pPr>
      <w:r>
        <w:rPr>
          <w:rFonts w:ascii="Arial" w:hAnsi="Arial" w:cs="Arial"/>
          <w:sz w:val="24"/>
          <w:szCs w:val="24"/>
        </w:rPr>
        <w:t>Ms. Debbie Herndon nominated Ms. Sandy Clevenger</w:t>
      </w:r>
    </w:p>
    <w:p w:rsidR="00121D1F" w:rsidRDefault="00121D1F" w:rsidP="00121D1F">
      <w:pPr>
        <w:pStyle w:val="NoSpacing"/>
        <w:rPr>
          <w:rFonts w:ascii="Arial" w:hAnsi="Arial" w:cs="Arial"/>
          <w:sz w:val="24"/>
          <w:szCs w:val="24"/>
        </w:rPr>
      </w:pPr>
      <w:r>
        <w:rPr>
          <w:rFonts w:ascii="Arial" w:hAnsi="Arial" w:cs="Arial"/>
          <w:sz w:val="24"/>
          <w:szCs w:val="24"/>
        </w:rPr>
        <w:t>Seconded by Ms. Briana Bonham</w:t>
      </w:r>
    </w:p>
    <w:p w:rsidR="00121D1F" w:rsidRDefault="00121D1F" w:rsidP="00121D1F">
      <w:pPr>
        <w:pStyle w:val="NoSpacing"/>
        <w:rPr>
          <w:rFonts w:ascii="Arial" w:hAnsi="Arial" w:cs="Arial"/>
          <w:sz w:val="24"/>
          <w:szCs w:val="24"/>
        </w:rPr>
      </w:pP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121D1F" w:rsidRDefault="00121D1F" w:rsidP="00121D1F">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121D1F" w:rsidRDefault="00121D1F" w:rsidP="00121D1F">
      <w:pPr>
        <w:pStyle w:val="NoSpacing"/>
        <w:rPr>
          <w:rFonts w:ascii="Arial" w:hAnsi="Arial" w:cs="Arial"/>
          <w:sz w:val="24"/>
          <w:szCs w:val="24"/>
        </w:rPr>
      </w:pPr>
    </w:p>
    <w:p w:rsidR="00121D1F" w:rsidRPr="0065502C" w:rsidRDefault="0065502C" w:rsidP="00121D1F">
      <w:pPr>
        <w:pStyle w:val="NoSpacing"/>
        <w:rPr>
          <w:rFonts w:ascii="Arial" w:hAnsi="Arial" w:cs="Arial"/>
          <w:b/>
          <w:sz w:val="24"/>
          <w:szCs w:val="24"/>
        </w:rPr>
      </w:pPr>
      <w:proofErr w:type="gramStart"/>
      <w:r w:rsidRPr="0065502C">
        <w:rPr>
          <w:rFonts w:ascii="Arial" w:hAnsi="Arial" w:cs="Arial"/>
          <w:b/>
          <w:sz w:val="24"/>
          <w:szCs w:val="24"/>
        </w:rPr>
        <w:lastRenderedPageBreak/>
        <w:t>ORDER  #</w:t>
      </w:r>
      <w:proofErr w:type="gramEnd"/>
      <w:r w:rsidRPr="0065502C">
        <w:rPr>
          <w:rFonts w:ascii="Arial" w:hAnsi="Arial" w:cs="Arial"/>
          <w:b/>
          <w:sz w:val="24"/>
          <w:szCs w:val="24"/>
        </w:rPr>
        <w:t xml:space="preserve"> </w:t>
      </w:r>
      <w:r w:rsidR="0099144B">
        <w:rPr>
          <w:rFonts w:ascii="Arial" w:hAnsi="Arial" w:cs="Arial"/>
          <w:b/>
          <w:sz w:val="24"/>
          <w:szCs w:val="24"/>
        </w:rPr>
        <w:t>196</w:t>
      </w:r>
    </w:p>
    <w:p w:rsidR="00892157" w:rsidRPr="0065502C" w:rsidRDefault="0065502C" w:rsidP="0065502C">
      <w:pPr>
        <w:pStyle w:val="NoSpacing"/>
        <w:rPr>
          <w:rFonts w:ascii="Arial" w:hAnsi="Arial" w:cs="Arial"/>
          <w:b/>
          <w:sz w:val="24"/>
          <w:szCs w:val="24"/>
        </w:rPr>
      </w:pPr>
      <w:r w:rsidRPr="0065502C">
        <w:rPr>
          <w:rFonts w:ascii="Arial" w:hAnsi="Arial" w:cs="Arial"/>
          <w:b/>
          <w:sz w:val="24"/>
          <w:szCs w:val="24"/>
        </w:rPr>
        <w:t>ELECTION OF TREASURER – TERRY SMITH (EFFECTIVE JULY 1, 2021)</w:t>
      </w:r>
    </w:p>
    <w:p w:rsidR="0065502C" w:rsidRDefault="0065502C" w:rsidP="0065502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approve Mr. Terry Smith as elect treasurer for the Board to be effective July 1, 2021</w:t>
      </w:r>
      <w:proofErr w:type="gramEnd"/>
      <w:r>
        <w:rPr>
          <w:rFonts w:ascii="Arial" w:hAnsi="Arial" w:cs="Arial"/>
          <w:sz w:val="24"/>
          <w:szCs w:val="24"/>
        </w:rPr>
        <w:t>.</w:t>
      </w:r>
    </w:p>
    <w:p w:rsidR="0065502C" w:rsidRDefault="0065502C" w:rsidP="0065502C">
      <w:pPr>
        <w:pStyle w:val="NoSpacing"/>
        <w:rPr>
          <w:rFonts w:ascii="Arial" w:hAnsi="Arial" w:cs="Arial"/>
          <w:sz w:val="24"/>
          <w:szCs w:val="24"/>
        </w:rPr>
      </w:pP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5502C" w:rsidRPr="004D5B22" w:rsidRDefault="0065502C" w:rsidP="0065502C">
      <w:pPr>
        <w:pStyle w:val="NoSpacing"/>
        <w:rPr>
          <w:rFonts w:ascii="Arial" w:hAnsi="Arial" w:cs="Arial"/>
          <w:sz w:val="24"/>
          <w:szCs w:val="24"/>
        </w:rPr>
      </w:pPr>
    </w:p>
    <w:p w:rsidR="00D74D8D" w:rsidRDefault="00D74D8D" w:rsidP="002B0CEC">
      <w:pPr>
        <w:pStyle w:val="NoSpacing"/>
        <w:ind w:left="720"/>
        <w:rPr>
          <w:rFonts w:ascii="Arial" w:hAnsi="Arial" w:cs="Arial"/>
          <w:b/>
          <w:sz w:val="24"/>
          <w:szCs w:val="24"/>
        </w:rPr>
      </w:pPr>
    </w:p>
    <w:p w:rsidR="0065502C" w:rsidRDefault="0065502C" w:rsidP="0065502C">
      <w:pPr>
        <w:pStyle w:val="NoSpacing"/>
        <w:rPr>
          <w:rFonts w:ascii="Arial" w:hAnsi="Arial" w:cs="Arial"/>
          <w:b/>
          <w:sz w:val="24"/>
          <w:szCs w:val="24"/>
        </w:rPr>
      </w:pPr>
    </w:p>
    <w:p w:rsidR="007C4294" w:rsidRPr="005E7F3B" w:rsidRDefault="006E246D" w:rsidP="0065502C">
      <w:pPr>
        <w:pStyle w:val="NoSpacing"/>
        <w:rPr>
          <w:rFonts w:ascii="Arial" w:hAnsi="Arial" w:cs="Arial"/>
          <w:b/>
          <w:sz w:val="24"/>
          <w:szCs w:val="24"/>
        </w:rPr>
      </w:pPr>
      <w:r w:rsidRPr="005E7F3B">
        <w:rPr>
          <w:rFonts w:ascii="Arial" w:hAnsi="Arial" w:cs="Arial"/>
          <w:b/>
          <w:sz w:val="24"/>
          <w:szCs w:val="24"/>
        </w:rPr>
        <w:t>ACTION WITH DISCUSSION</w:t>
      </w:r>
    </w:p>
    <w:p w:rsidR="0065502C" w:rsidRPr="0065502C" w:rsidRDefault="0065502C" w:rsidP="0065502C">
      <w:pPr>
        <w:pStyle w:val="NoSpacing"/>
        <w:rPr>
          <w:rFonts w:ascii="Arial" w:hAnsi="Arial" w:cs="Arial"/>
          <w:b/>
          <w:color w:val="000000" w:themeColor="text1"/>
          <w:sz w:val="24"/>
          <w:szCs w:val="24"/>
        </w:rPr>
      </w:pPr>
    </w:p>
    <w:p w:rsidR="0065502C" w:rsidRPr="0065502C" w:rsidRDefault="0065502C" w:rsidP="0065502C">
      <w:pPr>
        <w:pStyle w:val="NoSpacing"/>
        <w:rPr>
          <w:rFonts w:ascii="Arial" w:hAnsi="Arial" w:cs="Arial"/>
          <w:b/>
          <w:color w:val="000000" w:themeColor="text1"/>
          <w:sz w:val="24"/>
          <w:szCs w:val="24"/>
        </w:rPr>
      </w:pPr>
      <w:r w:rsidRPr="0065502C">
        <w:rPr>
          <w:rFonts w:ascii="Arial" w:hAnsi="Arial" w:cs="Arial"/>
          <w:b/>
          <w:color w:val="000000" w:themeColor="text1"/>
          <w:sz w:val="24"/>
          <w:szCs w:val="24"/>
        </w:rPr>
        <w:t xml:space="preserve">ORDER # </w:t>
      </w:r>
      <w:r w:rsidR="0099144B">
        <w:rPr>
          <w:rFonts w:ascii="Arial" w:hAnsi="Arial" w:cs="Arial"/>
          <w:b/>
          <w:color w:val="000000" w:themeColor="text1"/>
          <w:sz w:val="24"/>
          <w:szCs w:val="24"/>
        </w:rPr>
        <w:t>197</w:t>
      </w:r>
    </w:p>
    <w:p w:rsidR="00315255" w:rsidRPr="0065502C" w:rsidRDefault="0065502C" w:rsidP="0065502C">
      <w:pPr>
        <w:pStyle w:val="NoSpacing"/>
        <w:rPr>
          <w:rFonts w:ascii="Arial" w:hAnsi="Arial" w:cs="Arial"/>
          <w:b/>
          <w:color w:val="000000" w:themeColor="text1"/>
          <w:sz w:val="24"/>
          <w:szCs w:val="24"/>
        </w:rPr>
      </w:pPr>
      <w:r w:rsidRPr="0065502C">
        <w:rPr>
          <w:rFonts w:ascii="Arial" w:hAnsi="Arial" w:cs="Arial"/>
          <w:b/>
          <w:color w:val="000000" w:themeColor="text1"/>
          <w:sz w:val="24"/>
          <w:szCs w:val="24"/>
        </w:rPr>
        <w:t xml:space="preserve">APPROVAL OF BOARD MINUTES </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Sandy Clevenger and seconded by Ms. Briana Bonham to </w:t>
      </w:r>
      <w:proofErr w:type="gramStart"/>
      <w:r>
        <w:rPr>
          <w:rFonts w:ascii="Arial" w:hAnsi="Arial" w:cs="Arial"/>
          <w:color w:val="000000" w:themeColor="text1"/>
          <w:sz w:val="24"/>
          <w:szCs w:val="24"/>
        </w:rPr>
        <w:t>approve  the</w:t>
      </w:r>
      <w:proofErr w:type="gramEnd"/>
      <w:r>
        <w:rPr>
          <w:rFonts w:ascii="Arial" w:hAnsi="Arial" w:cs="Arial"/>
          <w:color w:val="000000" w:themeColor="text1"/>
          <w:sz w:val="24"/>
          <w:szCs w:val="24"/>
        </w:rPr>
        <w:t xml:space="preserve"> </w:t>
      </w:r>
    </w:p>
    <w:p w:rsidR="001B7A12"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April 15, 2021, </w:t>
      </w:r>
      <w:r w:rsidR="001B7A12">
        <w:rPr>
          <w:rFonts w:ascii="Arial" w:hAnsi="Arial" w:cs="Arial"/>
          <w:color w:val="000000" w:themeColor="text1"/>
          <w:sz w:val="24"/>
          <w:szCs w:val="24"/>
        </w:rPr>
        <w:t>April 25, 2021</w:t>
      </w:r>
      <w:r>
        <w:rPr>
          <w:rFonts w:ascii="Arial" w:hAnsi="Arial" w:cs="Arial"/>
          <w:color w:val="000000" w:themeColor="text1"/>
          <w:sz w:val="24"/>
          <w:szCs w:val="24"/>
        </w:rPr>
        <w:t xml:space="preserve">, </w:t>
      </w:r>
      <w:r w:rsidR="001B7A12">
        <w:rPr>
          <w:rFonts w:ascii="Arial" w:hAnsi="Arial" w:cs="Arial"/>
          <w:color w:val="000000" w:themeColor="text1"/>
          <w:sz w:val="24"/>
          <w:szCs w:val="24"/>
        </w:rPr>
        <w:t>April 26, 2021</w:t>
      </w:r>
      <w:r>
        <w:rPr>
          <w:rFonts w:ascii="Arial" w:hAnsi="Arial" w:cs="Arial"/>
          <w:color w:val="000000" w:themeColor="text1"/>
          <w:sz w:val="24"/>
          <w:szCs w:val="24"/>
        </w:rPr>
        <w:t xml:space="preserve">, and </w:t>
      </w:r>
      <w:r w:rsidR="001B7A12">
        <w:rPr>
          <w:rFonts w:ascii="Arial" w:hAnsi="Arial" w:cs="Arial"/>
          <w:color w:val="000000" w:themeColor="text1"/>
          <w:sz w:val="24"/>
          <w:szCs w:val="24"/>
        </w:rPr>
        <w:t>May 10, 2021</w:t>
      </w:r>
      <w:r>
        <w:rPr>
          <w:rFonts w:ascii="Arial" w:hAnsi="Arial" w:cs="Arial"/>
          <w:color w:val="000000" w:themeColor="text1"/>
          <w:sz w:val="24"/>
          <w:szCs w:val="24"/>
        </w:rPr>
        <w:t xml:space="preserve"> as presented.</w:t>
      </w:r>
    </w:p>
    <w:p w:rsidR="0065502C" w:rsidRDefault="0065502C" w:rsidP="0065502C">
      <w:pPr>
        <w:pStyle w:val="NoSpacing"/>
        <w:rPr>
          <w:rFonts w:ascii="Arial" w:hAnsi="Arial" w:cs="Arial"/>
          <w:color w:val="000000" w:themeColor="text1"/>
          <w:sz w:val="24"/>
          <w:szCs w:val="24"/>
        </w:rPr>
      </w:pP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5502C" w:rsidRPr="005E7F3B" w:rsidRDefault="0065502C" w:rsidP="0065502C">
      <w:pPr>
        <w:pStyle w:val="NoSpacing"/>
        <w:rPr>
          <w:rFonts w:ascii="Arial" w:hAnsi="Arial" w:cs="Arial"/>
          <w:color w:val="000000" w:themeColor="text1"/>
          <w:sz w:val="24"/>
          <w:szCs w:val="24"/>
        </w:rPr>
      </w:pPr>
    </w:p>
    <w:p w:rsidR="0065502C" w:rsidRPr="0065502C" w:rsidRDefault="0065502C" w:rsidP="0065502C">
      <w:pPr>
        <w:pStyle w:val="NoSpacing"/>
        <w:rPr>
          <w:rFonts w:ascii="Arial" w:hAnsi="Arial" w:cs="Arial"/>
          <w:b/>
          <w:color w:val="000000" w:themeColor="text1"/>
          <w:sz w:val="24"/>
          <w:szCs w:val="24"/>
        </w:rPr>
      </w:pPr>
      <w:r w:rsidRPr="0065502C">
        <w:rPr>
          <w:rFonts w:ascii="Arial" w:hAnsi="Arial" w:cs="Arial"/>
          <w:b/>
          <w:color w:val="000000" w:themeColor="text1"/>
          <w:sz w:val="24"/>
          <w:szCs w:val="24"/>
        </w:rPr>
        <w:t>ORDER #</w:t>
      </w:r>
      <w:r w:rsidR="0099144B">
        <w:rPr>
          <w:rFonts w:ascii="Arial" w:hAnsi="Arial" w:cs="Arial"/>
          <w:b/>
          <w:color w:val="000000" w:themeColor="text1"/>
          <w:sz w:val="24"/>
          <w:szCs w:val="24"/>
        </w:rPr>
        <w:t>198</w:t>
      </w:r>
      <w:r w:rsidRPr="0065502C">
        <w:rPr>
          <w:rFonts w:ascii="Arial" w:hAnsi="Arial" w:cs="Arial"/>
          <w:b/>
          <w:color w:val="000000" w:themeColor="text1"/>
          <w:sz w:val="24"/>
          <w:szCs w:val="24"/>
        </w:rPr>
        <w:t xml:space="preserve"> </w:t>
      </w:r>
    </w:p>
    <w:p w:rsidR="006368E5" w:rsidRDefault="0065502C" w:rsidP="0065502C">
      <w:pPr>
        <w:pStyle w:val="NoSpacing"/>
        <w:rPr>
          <w:rFonts w:ascii="Arial" w:hAnsi="Arial" w:cs="Arial"/>
          <w:b/>
          <w:color w:val="000000" w:themeColor="text1"/>
          <w:sz w:val="24"/>
          <w:szCs w:val="24"/>
        </w:rPr>
      </w:pPr>
      <w:r w:rsidRPr="0065502C">
        <w:rPr>
          <w:rFonts w:ascii="Arial" w:hAnsi="Arial" w:cs="Arial"/>
          <w:b/>
          <w:color w:val="000000" w:themeColor="text1"/>
          <w:sz w:val="24"/>
          <w:szCs w:val="24"/>
        </w:rPr>
        <w:t xml:space="preserve">CONSTRUCTION INVOICES </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Debbie Herndon and seconded by Ms. Briana Bonham to approve the confirmed construction invoices as presented</w:t>
      </w:r>
      <w:proofErr w:type="gramEnd"/>
      <w:r>
        <w:rPr>
          <w:rFonts w:ascii="Arial" w:hAnsi="Arial" w:cs="Arial"/>
          <w:color w:val="000000" w:themeColor="text1"/>
          <w:sz w:val="24"/>
          <w:szCs w:val="24"/>
        </w:rPr>
        <w:t>.</w:t>
      </w:r>
    </w:p>
    <w:p w:rsidR="0065502C" w:rsidRDefault="0065502C" w:rsidP="0065502C">
      <w:pPr>
        <w:pStyle w:val="NoSpacing"/>
        <w:rPr>
          <w:rFonts w:ascii="Arial" w:hAnsi="Arial" w:cs="Arial"/>
          <w:color w:val="000000" w:themeColor="text1"/>
          <w:sz w:val="24"/>
          <w:szCs w:val="24"/>
        </w:rPr>
      </w:pP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5502C" w:rsidRPr="0065502C" w:rsidRDefault="0065502C" w:rsidP="0065502C">
      <w:pPr>
        <w:pStyle w:val="NoSpacing"/>
        <w:rPr>
          <w:rFonts w:ascii="Arial" w:hAnsi="Arial" w:cs="Arial"/>
          <w:color w:val="000000" w:themeColor="text1"/>
          <w:sz w:val="24"/>
          <w:szCs w:val="24"/>
        </w:rPr>
      </w:pPr>
    </w:p>
    <w:p w:rsidR="0065502C" w:rsidRPr="0065502C" w:rsidRDefault="0065502C" w:rsidP="0065502C">
      <w:pPr>
        <w:pStyle w:val="NoSpacing"/>
        <w:rPr>
          <w:rFonts w:ascii="Arial" w:hAnsi="Arial" w:cs="Arial"/>
          <w:b/>
          <w:color w:val="000000" w:themeColor="text1"/>
          <w:sz w:val="24"/>
          <w:szCs w:val="24"/>
        </w:rPr>
      </w:pPr>
    </w:p>
    <w:p w:rsidR="0065502C" w:rsidRPr="0065502C" w:rsidRDefault="0065502C" w:rsidP="0065502C">
      <w:pPr>
        <w:pStyle w:val="NoSpacing"/>
        <w:rPr>
          <w:rFonts w:ascii="Arial" w:hAnsi="Arial" w:cs="Arial"/>
          <w:b/>
          <w:color w:val="000000" w:themeColor="text1"/>
          <w:sz w:val="24"/>
          <w:szCs w:val="24"/>
        </w:rPr>
      </w:pPr>
      <w:r w:rsidRPr="0065502C">
        <w:rPr>
          <w:rFonts w:ascii="Arial" w:hAnsi="Arial" w:cs="Arial"/>
          <w:b/>
          <w:color w:val="000000" w:themeColor="text1"/>
          <w:sz w:val="24"/>
          <w:szCs w:val="24"/>
        </w:rPr>
        <w:t xml:space="preserve">ORDER # </w:t>
      </w:r>
      <w:r w:rsidR="0099144B">
        <w:rPr>
          <w:rFonts w:ascii="Arial" w:hAnsi="Arial" w:cs="Arial"/>
          <w:b/>
          <w:color w:val="000000" w:themeColor="text1"/>
          <w:sz w:val="24"/>
          <w:szCs w:val="24"/>
        </w:rPr>
        <w:t>199</w:t>
      </w:r>
    </w:p>
    <w:p w:rsidR="007642DD" w:rsidRDefault="0065502C" w:rsidP="0065502C">
      <w:pPr>
        <w:pStyle w:val="NoSpacing"/>
        <w:rPr>
          <w:rFonts w:ascii="Arial" w:hAnsi="Arial" w:cs="Arial"/>
          <w:b/>
          <w:color w:val="000000" w:themeColor="text1"/>
          <w:sz w:val="24"/>
          <w:szCs w:val="24"/>
        </w:rPr>
      </w:pPr>
      <w:r w:rsidRPr="0065502C">
        <w:rPr>
          <w:rFonts w:ascii="Arial" w:hAnsi="Arial" w:cs="Arial"/>
          <w:b/>
          <w:color w:val="000000" w:themeColor="text1"/>
          <w:sz w:val="24"/>
          <w:szCs w:val="24"/>
        </w:rPr>
        <w:t xml:space="preserve">CHANGE ORDERS </w:t>
      </w:r>
    </w:p>
    <w:p w:rsidR="0065502C" w:rsidRP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Debbie Herndon and seconded by Ms. Briana Bonham to approve</w:t>
      </w:r>
      <w:proofErr w:type="gramEnd"/>
      <w:r>
        <w:rPr>
          <w:rFonts w:ascii="Arial" w:hAnsi="Arial" w:cs="Arial"/>
          <w:color w:val="000000" w:themeColor="text1"/>
          <w:sz w:val="24"/>
          <w:szCs w:val="24"/>
        </w:rPr>
        <w:t xml:space="preserve"> </w:t>
      </w:r>
    </w:p>
    <w:p w:rsidR="00B4532D" w:rsidRDefault="003C0C79" w:rsidP="0065502C">
      <w:pPr>
        <w:pStyle w:val="NoSpacing"/>
        <w:rPr>
          <w:rFonts w:ascii="Arial" w:hAnsi="Arial" w:cs="Arial"/>
          <w:color w:val="000000" w:themeColor="text1"/>
          <w:sz w:val="24"/>
          <w:szCs w:val="24"/>
        </w:rPr>
      </w:pPr>
      <w:r w:rsidRPr="005E7F3B">
        <w:rPr>
          <w:rFonts w:ascii="Arial" w:hAnsi="Arial" w:cs="Arial"/>
          <w:color w:val="000000" w:themeColor="text1"/>
          <w:sz w:val="24"/>
          <w:szCs w:val="24"/>
        </w:rPr>
        <w:t xml:space="preserve">Change Order # 6 Early Learning Center </w:t>
      </w:r>
      <w:r w:rsidR="0065502C">
        <w:rPr>
          <w:rFonts w:ascii="Arial" w:hAnsi="Arial" w:cs="Arial"/>
          <w:color w:val="000000" w:themeColor="text1"/>
          <w:sz w:val="24"/>
          <w:szCs w:val="24"/>
        </w:rPr>
        <w:t xml:space="preserve">and </w:t>
      </w:r>
      <w:r w:rsidR="00B4532D" w:rsidRPr="005E7F3B">
        <w:rPr>
          <w:rFonts w:ascii="Arial" w:hAnsi="Arial" w:cs="Arial"/>
          <w:color w:val="000000" w:themeColor="text1"/>
          <w:sz w:val="24"/>
          <w:szCs w:val="24"/>
        </w:rPr>
        <w:t>Change Order # 7 Early Learning Center</w:t>
      </w:r>
      <w:r w:rsidR="0065502C">
        <w:rPr>
          <w:rFonts w:ascii="Arial" w:hAnsi="Arial" w:cs="Arial"/>
          <w:color w:val="000000" w:themeColor="text1"/>
          <w:sz w:val="24"/>
          <w:szCs w:val="24"/>
        </w:rPr>
        <w:t xml:space="preserve"> as presented.</w:t>
      </w:r>
    </w:p>
    <w:p w:rsidR="0065502C" w:rsidRDefault="0065502C" w:rsidP="0065502C">
      <w:pPr>
        <w:pStyle w:val="NoSpacing"/>
        <w:rPr>
          <w:rFonts w:ascii="Arial" w:hAnsi="Arial" w:cs="Arial"/>
          <w:color w:val="000000" w:themeColor="text1"/>
          <w:sz w:val="24"/>
          <w:szCs w:val="24"/>
        </w:rPr>
      </w:pP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5502C" w:rsidRDefault="0065502C" w:rsidP="0065502C">
      <w:pPr>
        <w:pStyle w:val="NoSpacing"/>
        <w:rPr>
          <w:rFonts w:ascii="Arial" w:hAnsi="Arial" w:cs="Arial"/>
          <w:color w:val="000000" w:themeColor="text1"/>
          <w:sz w:val="24"/>
          <w:szCs w:val="24"/>
        </w:rPr>
      </w:pPr>
    </w:p>
    <w:p w:rsidR="0065502C" w:rsidRDefault="0065502C" w:rsidP="0065502C">
      <w:pPr>
        <w:pStyle w:val="NoSpacing"/>
        <w:rPr>
          <w:rFonts w:ascii="Arial" w:hAnsi="Arial" w:cs="Arial"/>
          <w:color w:val="000000" w:themeColor="text1"/>
          <w:sz w:val="24"/>
          <w:szCs w:val="24"/>
        </w:rPr>
      </w:pPr>
    </w:p>
    <w:p w:rsidR="0065502C" w:rsidRPr="005E7F3B" w:rsidRDefault="0065502C" w:rsidP="0065502C">
      <w:pPr>
        <w:pStyle w:val="NoSpacing"/>
        <w:rPr>
          <w:rFonts w:ascii="Arial" w:hAnsi="Arial" w:cs="Arial"/>
          <w:color w:val="000000" w:themeColor="text1"/>
          <w:sz w:val="24"/>
          <w:szCs w:val="24"/>
        </w:rPr>
      </w:pPr>
    </w:p>
    <w:p w:rsidR="0065502C" w:rsidRPr="00F62CD7" w:rsidRDefault="0065502C" w:rsidP="0065502C">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 xml:space="preserve">ORDER # </w:t>
      </w:r>
      <w:r w:rsidR="0099144B">
        <w:rPr>
          <w:rFonts w:ascii="Arial" w:hAnsi="Arial" w:cs="Arial"/>
          <w:b/>
          <w:color w:val="000000" w:themeColor="text1"/>
          <w:sz w:val="24"/>
          <w:szCs w:val="24"/>
        </w:rPr>
        <w:t>200</w:t>
      </w:r>
    </w:p>
    <w:p w:rsidR="00A76CA2" w:rsidRPr="00F62CD7" w:rsidRDefault="0065502C" w:rsidP="0065502C">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TENTATIVE BUDGET</w:t>
      </w:r>
    </w:p>
    <w:p w:rsidR="0065502C" w:rsidRDefault="0065502C" w:rsidP="0065502C">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Briana Bonham and </w:t>
      </w:r>
      <w:r w:rsidR="00F62CD7">
        <w:rPr>
          <w:rFonts w:ascii="Arial" w:hAnsi="Arial" w:cs="Arial"/>
          <w:color w:val="000000" w:themeColor="text1"/>
          <w:sz w:val="24"/>
          <w:szCs w:val="24"/>
        </w:rPr>
        <w:t>seconded by Ms. Debbie Herndon to approve the tentative budget as presented</w:t>
      </w:r>
      <w:proofErr w:type="gramEnd"/>
      <w:r w:rsidR="00F62CD7">
        <w:rPr>
          <w:rFonts w:ascii="Arial" w:hAnsi="Arial" w:cs="Arial"/>
          <w:color w:val="000000" w:themeColor="text1"/>
          <w:sz w:val="24"/>
          <w:szCs w:val="24"/>
        </w:rPr>
        <w:t>.</w:t>
      </w:r>
    </w:p>
    <w:p w:rsidR="00F62CD7" w:rsidRDefault="00F62CD7" w:rsidP="0065502C">
      <w:pPr>
        <w:pStyle w:val="NoSpacing"/>
        <w:rPr>
          <w:rFonts w:ascii="Arial" w:hAnsi="Arial" w:cs="Arial"/>
          <w:color w:val="000000" w:themeColor="text1"/>
          <w:sz w:val="24"/>
          <w:szCs w:val="24"/>
        </w:rPr>
      </w:pP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F62CD7" w:rsidRPr="005E7F3B" w:rsidRDefault="00F62CD7" w:rsidP="0065502C">
      <w:pPr>
        <w:pStyle w:val="NoSpacing"/>
        <w:rPr>
          <w:rFonts w:ascii="Arial" w:hAnsi="Arial" w:cs="Arial"/>
          <w:color w:val="000000" w:themeColor="text1"/>
          <w:sz w:val="24"/>
          <w:szCs w:val="24"/>
        </w:rPr>
      </w:pPr>
    </w:p>
    <w:p w:rsidR="00F62CD7" w:rsidRDefault="00F62CD7" w:rsidP="00F62CD7">
      <w:pPr>
        <w:pStyle w:val="NoSpacing"/>
        <w:rPr>
          <w:rFonts w:ascii="Arial" w:hAnsi="Arial" w:cs="Arial"/>
          <w:color w:val="000000" w:themeColor="text1"/>
          <w:sz w:val="24"/>
          <w:szCs w:val="24"/>
        </w:rPr>
      </w:pPr>
    </w:p>
    <w:p w:rsidR="00F62CD7" w:rsidRPr="00F62CD7" w:rsidRDefault="00F62CD7" w:rsidP="00F62CD7">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 xml:space="preserve">ORDER # </w:t>
      </w:r>
      <w:r w:rsidR="0099144B">
        <w:rPr>
          <w:rFonts w:ascii="Arial" w:hAnsi="Arial" w:cs="Arial"/>
          <w:b/>
          <w:color w:val="000000" w:themeColor="text1"/>
          <w:sz w:val="24"/>
          <w:szCs w:val="24"/>
        </w:rPr>
        <w:t>201</w:t>
      </w:r>
    </w:p>
    <w:p w:rsidR="00F62CD7" w:rsidRPr="00F62CD7" w:rsidRDefault="00F62CD7" w:rsidP="00F62CD7">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START AND END TIMES OF SCHOOL DAY 21-22</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Debbie Herndon and seconded by Ms. Sandy Clevenger to approve the following start and end times for school days 2021-2022</w:t>
      </w:r>
      <w:proofErr w:type="gramEnd"/>
      <w:r>
        <w:rPr>
          <w:rFonts w:ascii="Arial" w:hAnsi="Arial" w:cs="Arial"/>
          <w:color w:val="000000" w:themeColor="text1"/>
          <w:sz w:val="24"/>
          <w:szCs w:val="24"/>
        </w:rPr>
        <w:t>:</w:t>
      </w:r>
    </w:p>
    <w:p w:rsidR="001B7A12" w:rsidRDefault="001B7A12" w:rsidP="001B7A12">
      <w:pPr>
        <w:pStyle w:val="NoSpacing"/>
        <w:numPr>
          <w:ilvl w:val="1"/>
          <w:numId w:val="7"/>
        </w:numPr>
        <w:rPr>
          <w:rFonts w:ascii="Arial" w:hAnsi="Arial" w:cs="Arial"/>
          <w:color w:val="000000" w:themeColor="text1"/>
          <w:sz w:val="24"/>
          <w:szCs w:val="24"/>
        </w:rPr>
      </w:pPr>
      <w:r>
        <w:rPr>
          <w:rFonts w:ascii="Arial" w:hAnsi="Arial" w:cs="Arial"/>
          <w:color w:val="000000" w:themeColor="text1"/>
          <w:sz w:val="24"/>
          <w:szCs w:val="24"/>
        </w:rPr>
        <w:t>Middle/High School: 7:40 am – 2:30 pm</w:t>
      </w:r>
    </w:p>
    <w:p w:rsidR="001B7A12" w:rsidRDefault="001B7A12" w:rsidP="001B7A12">
      <w:pPr>
        <w:pStyle w:val="NoSpacing"/>
        <w:numPr>
          <w:ilvl w:val="1"/>
          <w:numId w:val="7"/>
        </w:numPr>
        <w:rPr>
          <w:rFonts w:ascii="Arial" w:hAnsi="Arial" w:cs="Arial"/>
          <w:color w:val="000000" w:themeColor="text1"/>
          <w:sz w:val="24"/>
          <w:szCs w:val="24"/>
        </w:rPr>
      </w:pPr>
      <w:r>
        <w:rPr>
          <w:rFonts w:ascii="Arial" w:hAnsi="Arial" w:cs="Arial"/>
          <w:color w:val="000000" w:themeColor="text1"/>
          <w:sz w:val="24"/>
          <w:szCs w:val="24"/>
        </w:rPr>
        <w:t>Elementary:  8:50 am -3:40 pm</w:t>
      </w:r>
    </w:p>
    <w:p w:rsidR="00F62CD7" w:rsidRDefault="00F62CD7" w:rsidP="00F62CD7">
      <w:pPr>
        <w:pStyle w:val="NoSpacing"/>
        <w:ind w:left="1440"/>
        <w:rPr>
          <w:rFonts w:ascii="Arial" w:hAnsi="Arial" w:cs="Arial"/>
          <w:color w:val="000000" w:themeColor="text1"/>
          <w:sz w:val="24"/>
          <w:szCs w:val="24"/>
        </w:rPr>
      </w:pP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p>
    <w:p w:rsidR="00F62CD7" w:rsidRPr="00F62CD7" w:rsidRDefault="00F62CD7" w:rsidP="00F62CD7">
      <w:pPr>
        <w:pStyle w:val="NoSpacing"/>
        <w:rPr>
          <w:rFonts w:ascii="Arial" w:hAnsi="Arial" w:cs="Arial"/>
          <w:b/>
          <w:color w:val="000000" w:themeColor="text1"/>
          <w:sz w:val="24"/>
          <w:szCs w:val="24"/>
        </w:rPr>
      </w:pPr>
    </w:p>
    <w:p w:rsidR="00F62CD7" w:rsidRPr="00F62CD7" w:rsidRDefault="00F62CD7" w:rsidP="00F62CD7">
      <w:pPr>
        <w:pStyle w:val="NoSpacing"/>
        <w:rPr>
          <w:rFonts w:ascii="Arial" w:hAnsi="Arial" w:cs="Arial"/>
          <w:b/>
          <w:color w:val="000000" w:themeColor="text1"/>
          <w:sz w:val="24"/>
          <w:szCs w:val="24"/>
        </w:rPr>
      </w:pPr>
    </w:p>
    <w:p w:rsidR="00F62CD7" w:rsidRPr="00F62CD7" w:rsidRDefault="00F62CD7" w:rsidP="00F62CD7">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 xml:space="preserve">ORDER # </w:t>
      </w:r>
      <w:r w:rsidR="0099144B">
        <w:rPr>
          <w:rFonts w:ascii="Arial" w:hAnsi="Arial" w:cs="Arial"/>
          <w:b/>
          <w:color w:val="000000" w:themeColor="text1"/>
          <w:sz w:val="24"/>
          <w:szCs w:val="24"/>
        </w:rPr>
        <w:t>202</w:t>
      </w:r>
    </w:p>
    <w:p w:rsidR="00560553" w:rsidRPr="00F62CD7" w:rsidRDefault="00F62CD7" w:rsidP="00F62CD7">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CARRYOVER OF SBDM SECTION SIX AND SEVEN ALLOCATIONS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approve the carryforward SBDM Section 6 and 7 allocations as presented</w:t>
      </w:r>
      <w:proofErr w:type="gramEnd"/>
      <w:r>
        <w:rPr>
          <w:rFonts w:ascii="Arial" w:hAnsi="Arial" w:cs="Arial"/>
          <w:color w:val="000000" w:themeColor="text1"/>
          <w:sz w:val="24"/>
          <w:szCs w:val="24"/>
        </w:rPr>
        <w:t>.</w:t>
      </w:r>
    </w:p>
    <w:p w:rsidR="00F62CD7" w:rsidRDefault="00F62CD7" w:rsidP="00F62CD7">
      <w:pPr>
        <w:pStyle w:val="NoSpacing"/>
        <w:rPr>
          <w:rFonts w:ascii="Arial" w:hAnsi="Arial" w:cs="Arial"/>
          <w:color w:val="000000" w:themeColor="text1"/>
          <w:sz w:val="24"/>
          <w:szCs w:val="24"/>
        </w:rPr>
      </w:pP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F62CD7" w:rsidRPr="005E7F3B" w:rsidRDefault="00F62CD7" w:rsidP="00F62CD7">
      <w:pPr>
        <w:pStyle w:val="NoSpacing"/>
        <w:rPr>
          <w:rFonts w:ascii="Arial" w:hAnsi="Arial" w:cs="Arial"/>
          <w:color w:val="000000" w:themeColor="text1"/>
          <w:sz w:val="24"/>
          <w:szCs w:val="24"/>
        </w:rPr>
      </w:pPr>
    </w:p>
    <w:p w:rsidR="00F62CD7" w:rsidRDefault="00F62CD7" w:rsidP="00F62CD7">
      <w:pPr>
        <w:pStyle w:val="NoSpacing"/>
        <w:rPr>
          <w:rFonts w:ascii="Arial" w:hAnsi="Arial" w:cs="Arial"/>
          <w:bCs/>
          <w:sz w:val="24"/>
          <w:szCs w:val="24"/>
        </w:rPr>
      </w:pPr>
    </w:p>
    <w:p w:rsidR="00F62CD7" w:rsidRPr="00F62CD7" w:rsidRDefault="00F62CD7" w:rsidP="00F62CD7">
      <w:pPr>
        <w:pStyle w:val="NoSpacing"/>
        <w:rPr>
          <w:rFonts w:ascii="Arial" w:hAnsi="Arial" w:cs="Arial"/>
          <w:b/>
          <w:bCs/>
          <w:sz w:val="24"/>
          <w:szCs w:val="24"/>
        </w:rPr>
      </w:pPr>
      <w:proofErr w:type="gramStart"/>
      <w:r w:rsidRPr="00F62CD7">
        <w:rPr>
          <w:rFonts w:ascii="Arial" w:hAnsi="Arial" w:cs="Arial"/>
          <w:b/>
          <w:bCs/>
          <w:sz w:val="24"/>
          <w:szCs w:val="24"/>
        </w:rPr>
        <w:t>ORDER  #</w:t>
      </w:r>
      <w:proofErr w:type="gramEnd"/>
      <w:r w:rsidRPr="00F62CD7">
        <w:rPr>
          <w:rFonts w:ascii="Arial" w:hAnsi="Arial" w:cs="Arial"/>
          <w:b/>
          <w:bCs/>
          <w:sz w:val="24"/>
          <w:szCs w:val="24"/>
        </w:rPr>
        <w:t xml:space="preserve"> </w:t>
      </w:r>
      <w:r w:rsidR="0099144B">
        <w:rPr>
          <w:rFonts w:ascii="Arial" w:hAnsi="Arial" w:cs="Arial"/>
          <w:b/>
          <w:bCs/>
          <w:sz w:val="24"/>
          <w:szCs w:val="24"/>
        </w:rPr>
        <w:t>203</w:t>
      </w:r>
    </w:p>
    <w:p w:rsidR="00560553" w:rsidRPr="00F62CD7" w:rsidRDefault="00F62CD7" w:rsidP="00F62CD7">
      <w:pPr>
        <w:pStyle w:val="NoSpacing"/>
        <w:rPr>
          <w:rFonts w:ascii="Arial" w:hAnsi="Arial" w:cs="Arial"/>
          <w:b/>
          <w:bCs/>
          <w:sz w:val="24"/>
          <w:szCs w:val="24"/>
        </w:rPr>
      </w:pPr>
      <w:r w:rsidRPr="00F62CD7">
        <w:rPr>
          <w:rFonts w:ascii="Arial" w:hAnsi="Arial" w:cs="Arial"/>
          <w:b/>
          <w:bCs/>
          <w:sz w:val="24"/>
          <w:szCs w:val="24"/>
        </w:rPr>
        <w:t>PASS/ ECE INSTRUCTIONAL ASSISTANT POSITIONS AT SCES/TES</w:t>
      </w:r>
    </w:p>
    <w:p w:rsidR="00F62CD7" w:rsidRDefault="00F62CD7" w:rsidP="00F62CD7">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Sandy Clevenger and seconded by Ms. Briana Bonham to approve the change of general ECE IA to a PASS IA for both SCES and TES as presented</w:t>
      </w:r>
      <w:proofErr w:type="gramEnd"/>
      <w:r>
        <w:rPr>
          <w:rFonts w:ascii="Arial" w:hAnsi="Arial" w:cs="Arial"/>
          <w:bCs/>
          <w:sz w:val="24"/>
          <w:szCs w:val="24"/>
        </w:rPr>
        <w:t>.</w:t>
      </w:r>
    </w:p>
    <w:p w:rsidR="00F62CD7" w:rsidRDefault="00F62CD7" w:rsidP="00F62CD7">
      <w:pPr>
        <w:pStyle w:val="NoSpacing"/>
        <w:rPr>
          <w:rFonts w:ascii="Arial" w:hAnsi="Arial" w:cs="Arial"/>
          <w:bCs/>
          <w:sz w:val="24"/>
          <w:szCs w:val="24"/>
        </w:rPr>
      </w:pP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F62CD7" w:rsidRDefault="00F62CD7" w:rsidP="00F62CD7">
      <w:pPr>
        <w:pStyle w:val="NoSpacing"/>
        <w:rPr>
          <w:rFonts w:ascii="Arial" w:hAnsi="Arial" w:cs="Arial"/>
          <w:bCs/>
          <w:sz w:val="24"/>
          <w:szCs w:val="24"/>
        </w:rPr>
      </w:pPr>
    </w:p>
    <w:p w:rsidR="00F62CD7" w:rsidRDefault="00F62CD7" w:rsidP="00F62CD7">
      <w:pPr>
        <w:pStyle w:val="NoSpacing"/>
        <w:rPr>
          <w:rFonts w:ascii="Arial" w:hAnsi="Arial" w:cs="Arial"/>
          <w:bCs/>
          <w:sz w:val="24"/>
          <w:szCs w:val="24"/>
        </w:rPr>
      </w:pPr>
    </w:p>
    <w:p w:rsidR="00F62CD7" w:rsidRPr="00F62CD7" w:rsidRDefault="00F62CD7" w:rsidP="00F62CD7">
      <w:pPr>
        <w:pStyle w:val="NoSpacing"/>
        <w:rPr>
          <w:rFonts w:ascii="Arial" w:hAnsi="Arial" w:cs="Arial"/>
          <w:b/>
          <w:color w:val="000000" w:themeColor="text1"/>
          <w:sz w:val="24"/>
          <w:szCs w:val="24"/>
        </w:rPr>
      </w:pPr>
      <w:r w:rsidRPr="00F62CD7">
        <w:rPr>
          <w:rFonts w:ascii="Arial" w:hAnsi="Arial" w:cs="Arial"/>
          <w:b/>
          <w:color w:val="000000" w:themeColor="text1"/>
          <w:sz w:val="24"/>
          <w:szCs w:val="24"/>
        </w:rPr>
        <w:t xml:space="preserve">ORDER # </w:t>
      </w:r>
      <w:r w:rsidR="0099144B">
        <w:rPr>
          <w:rFonts w:ascii="Arial" w:hAnsi="Arial" w:cs="Arial"/>
          <w:b/>
          <w:color w:val="000000" w:themeColor="text1"/>
          <w:sz w:val="24"/>
          <w:szCs w:val="24"/>
        </w:rPr>
        <w:t>204</w:t>
      </w:r>
    </w:p>
    <w:p w:rsidR="00303689" w:rsidRPr="00F62CD7" w:rsidRDefault="00F62CD7" w:rsidP="00F62CD7">
      <w:pPr>
        <w:pStyle w:val="NoSpacing"/>
        <w:rPr>
          <w:rFonts w:ascii="Arial" w:hAnsi="Arial" w:cs="Arial"/>
          <w:b/>
          <w:bCs/>
          <w:sz w:val="24"/>
          <w:szCs w:val="24"/>
        </w:rPr>
      </w:pPr>
      <w:r w:rsidRPr="00F62CD7">
        <w:rPr>
          <w:rFonts w:ascii="Arial" w:hAnsi="Arial" w:cs="Arial"/>
          <w:b/>
          <w:bCs/>
          <w:sz w:val="24"/>
          <w:szCs w:val="24"/>
        </w:rPr>
        <w:t xml:space="preserve">DISTRICT ECE INSTRUCTIONAL ASSISTANT RENEWAL </w:t>
      </w:r>
    </w:p>
    <w:p w:rsidR="00F62CD7" w:rsidRDefault="00F62CD7" w:rsidP="00F62CD7">
      <w:pPr>
        <w:pStyle w:val="NoSpacing"/>
        <w:rPr>
          <w:rFonts w:ascii="Arial" w:hAnsi="Arial" w:cs="Arial"/>
          <w:bCs/>
          <w:sz w:val="24"/>
          <w:szCs w:val="24"/>
        </w:rPr>
      </w:pPr>
      <w:r>
        <w:rPr>
          <w:rFonts w:ascii="Arial" w:hAnsi="Arial" w:cs="Arial"/>
          <w:bCs/>
          <w:sz w:val="24"/>
          <w:szCs w:val="24"/>
        </w:rPr>
        <w:t xml:space="preserve">A motion was </w:t>
      </w:r>
      <w:proofErr w:type="gramStart"/>
      <w:r>
        <w:rPr>
          <w:rFonts w:ascii="Arial" w:hAnsi="Arial" w:cs="Arial"/>
          <w:bCs/>
          <w:sz w:val="24"/>
          <w:szCs w:val="24"/>
        </w:rPr>
        <w:t>made  by</w:t>
      </w:r>
      <w:proofErr w:type="gramEnd"/>
      <w:r>
        <w:rPr>
          <w:rFonts w:ascii="Arial" w:hAnsi="Arial" w:cs="Arial"/>
          <w:bCs/>
          <w:sz w:val="24"/>
          <w:szCs w:val="24"/>
        </w:rPr>
        <w:t xml:space="preserve"> Ms. Debbie Herndon and seconded by Ms. Briana Bonham to approve the District ECA IA renewal as presented.</w:t>
      </w:r>
    </w:p>
    <w:p w:rsidR="00F62CD7" w:rsidRDefault="00F62CD7" w:rsidP="00F62CD7">
      <w:pPr>
        <w:pStyle w:val="NoSpacing"/>
        <w:rPr>
          <w:rFonts w:ascii="Arial" w:hAnsi="Arial" w:cs="Arial"/>
          <w:bCs/>
          <w:sz w:val="24"/>
          <w:szCs w:val="24"/>
        </w:rPr>
      </w:pP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62CD7"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F62CD7" w:rsidRPr="00B52256" w:rsidRDefault="00F62CD7" w:rsidP="00F62CD7">
      <w:pPr>
        <w:pStyle w:val="NoSpacing"/>
        <w:rPr>
          <w:rFonts w:ascii="Arial" w:hAnsi="Arial" w:cs="Arial"/>
          <w:color w:val="000000" w:themeColor="text1"/>
          <w:sz w:val="24"/>
          <w:szCs w:val="24"/>
        </w:rPr>
      </w:pPr>
    </w:p>
    <w:p w:rsidR="00F62CD7" w:rsidRPr="005A4179" w:rsidRDefault="00F62CD7" w:rsidP="00F62CD7">
      <w:pPr>
        <w:pStyle w:val="NoSpacing"/>
        <w:rPr>
          <w:rFonts w:ascii="Arial" w:hAnsi="Arial" w:cs="Arial"/>
          <w:b/>
          <w:color w:val="000000" w:themeColor="text1"/>
          <w:sz w:val="24"/>
          <w:szCs w:val="24"/>
        </w:rPr>
      </w:pPr>
      <w:r w:rsidRPr="005A4179">
        <w:rPr>
          <w:rFonts w:ascii="Arial" w:hAnsi="Arial" w:cs="Arial"/>
          <w:b/>
          <w:color w:val="000000" w:themeColor="text1"/>
          <w:sz w:val="24"/>
          <w:szCs w:val="24"/>
        </w:rPr>
        <w:lastRenderedPageBreak/>
        <w:t xml:space="preserve">ORDER # </w:t>
      </w:r>
      <w:r w:rsidR="0099144B">
        <w:rPr>
          <w:rFonts w:ascii="Arial" w:hAnsi="Arial" w:cs="Arial"/>
          <w:b/>
          <w:color w:val="000000" w:themeColor="text1"/>
          <w:sz w:val="24"/>
          <w:szCs w:val="24"/>
        </w:rPr>
        <w:t>205</w:t>
      </w:r>
    </w:p>
    <w:p w:rsidR="00F62CD7" w:rsidRPr="005A4179" w:rsidRDefault="005A4179" w:rsidP="00F62CD7">
      <w:pPr>
        <w:pStyle w:val="NoSpacing"/>
        <w:rPr>
          <w:rFonts w:ascii="Arial" w:hAnsi="Arial" w:cs="Arial"/>
          <w:b/>
          <w:color w:val="000000" w:themeColor="text1"/>
          <w:sz w:val="24"/>
          <w:szCs w:val="24"/>
        </w:rPr>
      </w:pPr>
      <w:r w:rsidRPr="005A4179">
        <w:rPr>
          <w:rFonts w:ascii="Arial" w:hAnsi="Arial" w:cs="Arial"/>
          <w:b/>
          <w:color w:val="000000" w:themeColor="text1"/>
          <w:sz w:val="24"/>
          <w:szCs w:val="24"/>
        </w:rPr>
        <w:t>BEAR CARE EXPANSION</w:t>
      </w:r>
    </w:p>
    <w:p w:rsidR="00F93525" w:rsidRDefault="00F62CD7" w:rsidP="00F62CD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Debbie Herndon and seconded by </w:t>
      </w:r>
      <w:r w:rsidR="005A4179">
        <w:rPr>
          <w:rFonts w:ascii="Arial" w:hAnsi="Arial" w:cs="Arial"/>
          <w:color w:val="000000" w:themeColor="text1"/>
          <w:sz w:val="24"/>
          <w:szCs w:val="24"/>
        </w:rPr>
        <w:t>Ms. Briana Bonham to approve the addition of one childcare worker for Bear Care as presented</w:t>
      </w:r>
      <w:proofErr w:type="gramEnd"/>
      <w:r w:rsidR="005A4179">
        <w:rPr>
          <w:rFonts w:ascii="Arial" w:hAnsi="Arial" w:cs="Arial"/>
          <w:color w:val="000000" w:themeColor="text1"/>
          <w:sz w:val="24"/>
          <w:szCs w:val="24"/>
        </w:rPr>
        <w:t>.</w:t>
      </w:r>
    </w:p>
    <w:p w:rsidR="005A4179" w:rsidRDefault="005A4179" w:rsidP="00F62CD7">
      <w:pPr>
        <w:pStyle w:val="NoSpacing"/>
        <w:rPr>
          <w:rFonts w:ascii="Arial" w:hAnsi="Arial" w:cs="Arial"/>
          <w:color w:val="000000" w:themeColor="text1"/>
          <w:sz w:val="24"/>
          <w:szCs w:val="24"/>
        </w:rPr>
      </w:pP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5A4179" w:rsidRDefault="005A4179" w:rsidP="00F62CD7">
      <w:pPr>
        <w:pStyle w:val="NoSpacing"/>
        <w:rPr>
          <w:rFonts w:ascii="Arial" w:hAnsi="Arial" w:cs="Arial"/>
          <w:color w:val="000000" w:themeColor="text1"/>
          <w:sz w:val="24"/>
          <w:szCs w:val="24"/>
        </w:rPr>
      </w:pPr>
    </w:p>
    <w:p w:rsidR="005A4179" w:rsidRDefault="005A4179" w:rsidP="00F62CD7">
      <w:pPr>
        <w:pStyle w:val="NoSpacing"/>
        <w:rPr>
          <w:rFonts w:ascii="Arial" w:hAnsi="Arial" w:cs="Arial"/>
          <w:color w:val="000000" w:themeColor="text1"/>
          <w:sz w:val="24"/>
          <w:szCs w:val="24"/>
        </w:rPr>
      </w:pPr>
    </w:p>
    <w:p w:rsidR="005A4179" w:rsidRPr="002424E6" w:rsidRDefault="005A4179" w:rsidP="00F62CD7">
      <w:pPr>
        <w:pStyle w:val="NoSpacing"/>
        <w:rPr>
          <w:rFonts w:ascii="Arial" w:hAnsi="Arial" w:cs="Arial"/>
          <w:color w:val="000000" w:themeColor="text1"/>
          <w:sz w:val="24"/>
          <w:szCs w:val="24"/>
        </w:rPr>
      </w:pPr>
    </w:p>
    <w:p w:rsidR="005A4179" w:rsidRPr="005A4179" w:rsidRDefault="005A4179" w:rsidP="005A4179">
      <w:pPr>
        <w:pStyle w:val="NoSpacing"/>
        <w:rPr>
          <w:rFonts w:ascii="Arial" w:hAnsi="Arial" w:cs="Arial"/>
          <w:b/>
          <w:color w:val="000000" w:themeColor="text1"/>
          <w:sz w:val="24"/>
          <w:szCs w:val="24"/>
        </w:rPr>
      </w:pPr>
      <w:r w:rsidRPr="005A4179">
        <w:rPr>
          <w:rFonts w:ascii="Arial" w:hAnsi="Arial" w:cs="Arial"/>
          <w:b/>
          <w:color w:val="000000" w:themeColor="text1"/>
          <w:sz w:val="24"/>
          <w:szCs w:val="24"/>
        </w:rPr>
        <w:t xml:space="preserve">ORDER # </w:t>
      </w:r>
      <w:r w:rsidR="0099144B">
        <w:rPr>
          <w:rFonts w:ascii="Arial" w:hAnsi="Arial" w:cs="Arial"/>
          <w:b/>
          <w:color w:val="000000" w:themeColor="text1"/>
          <w:sz w:val="24"/>
          <w:szCs w:val="24"/>
        </w:rPr>
        <w:t>206</w:t>
      </w:r>
    </w:p>
    <w:p w:rsidR="004F719C" w:rsidRPr="005A4179" w:rsidRDefault="005A4179" w:rsidP="005A4179">
      <w:pPr>
        <w:pStyle w:val="NoSpacing"/>
        <w:rPr>
          <w:rFonts w:ascii="Arial" w:hAnsi="Arial" w:cs="Arial"/>
          <w:b/>
          <w:color w:val="000000" w:themeColor="text1"/>
          <w:sz w:val="24"/>
          <w:szCs w:val="24"/>
        </w:rPr>
      </w:pPr>
      <w:r w:rsidRPr="005A4179">
        <w:rPr>
          <w:rFonts w:ascii="Arial" w:hAnsi="Arial" w:cs="Arial"/>
          <w:b/>
          <w:color w:val="000000" w:themeColor="text1"/>
          <w:sz w:val="24"/>
          <w:szCs w:val="24"/>
        </w:rPr>
        <w:t>PRESCHOOL ASSISTANT COORDINATOR EXPANSION (200 DAYS)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Debbie Herndon to approve the Preschool Assistant Coordinator Expansion to 200 days as presented</w:t>
      </w:r>
      <w:proofErr w:type="gramEnd"/>
      <w:r>
        <w:rPr>
          <w:rFonts w:ascii="Arial" w:hAnsi="Arial" w:cs="Arial"/>
          <w:color w:val="000000" w:themeColor="text1"/>
          <w:sz w:val="24"/>
          <w:szCs w:val="24"/>
        </w:rPr>
        <w:t>.</w:t>
      </w:r>
    </w:p>
    <w:p w:rsidR="005A4179" w:rsidRDefault="005A4179" w:rsidP="005A4179">
      <w:pPr>
        <w:pStyle w:val="NoSpacing"/>
        <w:rPr>
          <w:rFonts w:ascii="Arial" w:hAnsi="Arial" w:cs="Arial"/>
          <w:color w:val="000000" w:themeColor="text1"/>
          <w:sz w:val="24"/>
          <w:szCs w:val="24"/>
        </w:rPr>
      </w:pP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5A4179" w:rsidRPr="000D4C02" w:rsidRDefault="005A4179" w:rsidP="005A4179">
      <w:pPr>
        <w:pStyle w:val="NoSpacing"/>
        <w:rPr>
          <w:rFonts w:ascii="Arial" w:hAnsi="Arial" w:cs="Arial"/>
          <w:color w:val="000000" w:themeColor="text1"/>
          <w:sz w:val="24"/>
          <w:szCs w:val="24"/>
        </w:rPr>
      </w:pPr>
    </w:p>
    <w:p w:rsidR="005A4179" w:rsidRDefault="005A4179" w:rsidP="005A4179">
      <w:pPr>
        <w:pStyle w:val="NoSpacing"/>
        <w:rPr>
          <w:rFonts w:ascii="Arial" w:hAnsi="Arial" w:cs="Arial"/>
          <w:bCs/>
          <w:sz w:val="24"/>
          <w:szCs w:val="24"/>
        </w:rPr>
      </w:pPr>
    </w:p>
    <w:p w:rsidR="005A4179" w:rsidRPr="005A4179" w:rsidRDefault="005A4179" w:rsidP="005A4179">
      <w:pPr>
        <w:pStyle w:val="NoSpacing"/>
        <w:rPr>
          <w:rFonts w:ascii="Arial" w:hAnsi="Arial" w:cs="Arial"/>
          <w:b/>
          <w:bCs/>
          <w:sz w:val="24"/>
          <w:szCs w:val="24"/>
        </w:rPr>
      </w:pPr>
      <w:proofErr w:type="gramStart"/>
      <w:r w:rsidRPr="005A4179">
        <w:rPr>
          <w:rFonts w:ascii="Arial" w:hAnsi="Arial" w:cs="Arial"/>
          <w:b/>
          <w:bCs/>
          <w:sz w:val="24"/>
          <w:szCs w:val="24"/>
        </w:rPr>
        <w:t>ORDER  #</w:t>
      </w:r>
      <w:proofErr w:type="gramEnd"/>
      <w:r w:rsidRPr="005A4179">
        <w:rPr>
          <w:rFonts w:ascii="Arial" w:hAnsi="Arial" w:cs="Arial"/>
          <w:b/>
          <w:bCs/>
          <w:sz w:val="24"/>
          <w:szCs w:val="24"/>
        </w:rPr>
        <w:t xml:space="preserve"> </w:t>
      </w:r>
      <w:r w:rsidR="0099144B">
        <w:rPr>
          <w:rFonts w:ascii="Arial" w:hAnsi="Arial" w:cs="Arial"/>
          <w:b/>
          <w:bCs/>
          <w:sz w:val="24"/>
          <w:szCs w:val="24"/>
        </w:rPr>
        <w:t>207</w:t>
      </w:r>
    </w:p>
    <w:p w:rsidR="00483290" w:rsidRPr="005A4179" w:rsidRDefault="005A4179" w:rsidP="005A4179">
      <w:pPr>
        <w:pStyle w:val="NoSpacing"/>
        <w:rPr>
          <w:rFonts w:ascii="Arial" w:hAnsi="Arial" w:cs="Arial"/>
          <w:b/>
          <w:bCs/>
          <w:sz w:val="24"/>
          <w:szCs w:val="24"/>
        </w:rPr>
      </w:pPr>
      <w:r w:rsidRPr="005A4179">
        <w:rPr>
          <w:rFonts w:ascii="Arial" w:hAnsi="Arial" w:cs="Arial"/>
          <w:b/>
          <w:bCs/>
          <w:sz w:val="24"/>
          <w:szCs w:val="24"/>
        </w:rPr>
        <w:t>PRESCHOOL ADMIN. ASSISTANT EXPANSION (235 DAYS)</w:t>
      </w:r>
    </w:p>
    <w:p w:rsidR="005A4179" w:rsidRDefault="005A4179" w:rsidP="005A4179">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Sandy Clevenger and seconded by Ms. Briana Bonham to approve the Preschool Administrator Assistant expansion request to 235 days as presented</w:t>
      </w:r>
      <w:proofErr w:type="gramEnd"/>
      <w:r>
        <w:rPr>
          <w:rFonts w:ascii="Arial" w:hAnsi="Arial" w:cs="Arial"/>
          <w:bCs/>
          <w:sz w:val="24"/>
          <w:szCs w:val="24"/>
        </w:rPr>
        <w:t>.</w:t>
      </w:r>
    </w:p>
    <w:p w:rsidR="005A4179" w:rsidRDefault="005A4179" w:rsidP="005A4179">
      <w:pPr>
        <w:pStyle w:val="NoSpacing"/>
        <w:rPr>
          <w:rFonts w:ascii="Arial" w:hAnsi="Arial" w:cs="Arial"/>
          <w:bCs/>
          <w:sz w:val="24"/>
          <w:szCs w:val="24"/>
        </w:rPr>
      </w:pP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A4179" w:rsidRDefault="005A4179" w:rsidP="005A4179">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5A4179" w:rsidRPr="00E97574" w:rsidRDefault="005A4179" w:rsidP="005A4179">
      <w:pPr>
        <w:pStyle w:val="NoSpacing"/>
        <w:rPr>
          <w:rFonts w:ascii="Arial" w:hAnsi="Arial" w:cs="Arial"/>
          <w:color w:val="000000" w:themeColor="text1"/>
          <w:sz w:val="24"/>
          <w:szCs w:val="24"/>
        </w:rPr>
      </w:pPr>
    </w:p>
    <w:p w:rsidR="0061662D" w:rsidRDefault="0061662D" w:rsidP="0061662D">
      <w:pPr>
        <w:pStyle w:val="NoSpacing"/>
        <w:rPr>
          <w:rFonts w:ascii="Arial" w:hAnsi="Arial" w:cs="Arial"/>
          <w:color w:val="000000" w:themeColor="text1"/>
          <w:sz w:val="24"/>
          <w:szCs w:val="24"/>
        </w:rPr>
      </w:pPr>
    </w:p>
    <w:p w:rsidR="0061662D" w:rsidRPr="0061662D" w:rsidRDefault="0061662D" w:rsidP="0061662D">
      <w:pPr>
        <w:pStyle w:val="NoSpacing"/>
        <w:rPr>
          <w:rFonts w:ascii="Arial" w:hAnsi="Arial" w:cs="Arial"/>
          <w:b/>
          <w:color w:val="000000" w:themeColor="text1"/>
          <w:sz w:val="24"/>
          <w:szCs w:val="24"/>
        </w:rPr>
      </w:pPr>
      <w:proofErr w:type="gramStart"/>
      <w:r w:rsidRPr="0061662D">
        <w:rPr>
          <w:rFonts w:ascii="Arial" w:hAnsi="Arial" w:cs="Arial"/>
          <w:b/>
          <w:color w:val="000000" w:themeColor="text1"/>
          <w:sz w:val="24"/>
          <w:szCs w:val="24"/>
        </w:rPr>
        <w:t>ORDER  #</w:t>
      </w:r>
      <w:proofErr w:type="gramEnd"/>
      <w:r w:rsidRPr="0061662D">
        <w:rPr>
          <w:rFonts w:ascii="Arial" w:hAnsi="Arial" w:cs="Arial"/>
          <w:b/>
          <w:color w:val="000000" w:themeColor="text1"/>
          <w:sz w:val="24"/>
          <w:szCs w:val="24"/>
        </w:rPr>
        <w:t xml:space="preserve"> </w:t>
      </w:r>
      <w:r w:rsidR="0099144B">
        <w:rPr>
          <w:rFonts w:ascii="Arial" w:hAnsi="Arial" w:cs="Arial"/>
          <w:b/>
          <w:color w:val="000000" w:themeColor="text1"/>
          <w:sz w:val="24"/>
          <w:szCs w:val="24"/>
        </w:rPr>
        <w:t>208</w:t>
      </w:r>
    </w:p>
    <w:p w:rsidR="008F148B" w:rsidRPr="0061662D" w:rsidRDefault="0061662D" w:rsidP="0061662D">
      <w:pPr>
        <w:pStyle w:val="NoSpacing"/>
        <w:rPr>
          <w:rFonts w:ascii="Arial" w:hAnsi="Arial" w:cs="Arial"/>
          <w:b/>
          <w:color w:val="000000" w:themeColor="text1"/>
          <w:sz w:val="24"/>
          <w:szCs w:val="24"/>
        </w:rPr>
      </w:pPr>
      <w:r w:rsidRPr="0061662D">
        <w:rPr>
          <w:rFonts w:ascii="Arial" w:hAnsi="Arial" w:cs="Arial"/>
          <w:b/>
          <w:color w:val="000000" w:themeColor="text1"/>
          <w:sz w:val="24"/>
          <w:szCs w:val="24"/>
        </w:rPr>
        <w:t>EARLY LEARNING CENTER STAFFING</w:t>
      </w:r>
    </w:p>
    <w:p w:rsidR="0061662D" w:rsidRDefault="0061662D" w:rsidP="0061662D">
      <w:pPr>
        <w:pStyle w:val="NoSpacing"/>
        <w:rPr>
          <w:rFonts w:ascii="Arial" w:hAnsi="Arial" w:cs="Arial"/>
          <w:color w:val="000000" w:themeColor="text1"/>
          <w:sz w:val="24"/>
          <w:szCs w:val="24"/>
        </w:rPr>
      </w:pPr>
      <w:r>
        <w:rPr>
          <w:rFonts w:ascii="Arial" w:hAnsi="Arial" w:cs="Arial"/>
          <w:color w:val="000000" w:themeColor="text1"/>
          <w:sz w:val="24"/>
          <w:szCs w:val="24"/>
        </w:rPr>
        <w:t xml:space="preserve">A </w:t>
      </w:r>
      <w:proofErr w:type="gramStart"/>
      <w:r>
        <w:rPr>
          <w:rFonts w:ascii="Arial" w:hAnsi="Arial" w:cs="Arial"/>
          <w:color w:val="000000" w:themeColor="text1"/>
          <w:sz w:val="24"/>
          <w:szCs w:val="24"/>
        </w:rPr>
        <w:t>motion  was</w:t>
      </w:r>
      <w:proofErr w:type="gramEnd"/>
      <w:r>
        <w:rPr>
          <w:rFonts w:ascii="Arial" w:hAnsi="Arial" w:cs="Arial"/>
          <w:color w:val="000000" w:themeColor="text1"/>
          <w:sz w:val="24"/>
          <w:szCs w:val="24"/>
        </w:rPr>
        <w:t xml:space="preserve"> made to approve the Early Childhood Learning Center staffing proposal utilizing the funding of $231,000 through general fund as presented.</w:t>
      </w:r>
    </w:p>
    <w:p w:rsidR="0061662D" w:rsidRDefault="0061662D" w:rsidP="0061662D">
      <w:pPr>
        <w:pStyle w:val="NoSpacing"/>
        <w:rPr>
          <w:rFonts w:ascii="Arial" w:hAnsi="Arial" w:cs="Arial"/>
          <w:color w:val="000000" w:themeColor="text1"/>
          <w:sz w:val="24"/>
          <w:szCs w:val="24"/>
        </w:rPr>
      </w:pPr>
    </w:p>
    <w:p w:rsidR="0061662D" w:rsidRDefault="0061662D" w:rsidP="0061662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1662D" w:rsidRDefault="0061662D" w:rsidP="0061662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1662D" w:rsidRDefault="0061662D" w:rsidP="0061662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1662D" w:rsidRDefault="0061662D" w:rsidP="0061662D">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1662D" w:rsidRDefault="0061662D" w:rsidP="0061662D">
      <w:pPr>
        <w:pStyle w:val="NoSpacing"/>
        <w:rPr>
          <w:rFonts w:ascii="Arial" w:hAnsi="Arial" w:cs="Arial"/>
          <w:color w:val="000000" w:themeColor="text1"/>
          <w:sz w:val="24"/>
          <w:szCs w:val="24"/>
        </w:rPr>
      </w:pPr>
    </w:p>
    <w:p w:rsidR="00F57E7C" w:rsidRDefault="00F57E7C" w:rsidP="0061662D">
      <w:pPr>
        <w:pStyle w:val="NoSpacing"/>
        <w:rPr>
          <w:rFonts w:ascii="Arial" w:hAnsi="Arial" w:cs="Arial"/>
          <w:color w:val="000000" w:themeColor="text1"/>
          <w:sz w:val="24"/>
          <w:szCs w:val="24"/>
        </w:rPr>
      </w:pPr>
    </w:p>
    <w:p w:rsidR="00F57E7C" w:rsidRPr="00E97574" w:rsidRDefault="00F57E7C" w:rsidP="0061662D">
      <w:pPr>
        <w:pStyle w:val="NoSpacing"/>
        <w:rPr>
          <w:rFonts w:ascii="Arial" w:hAnsi="Arial" w:cs="Arial"/>
          <w:color w:val="000000" w:themeColor="text1"/>
          <w:sz w:val="24"/>
          <w:szCs w:val="24"/>
        </w:rPr>
      </w:pPr>
    </w:p>
    <w:p w:rsidR="0061662D" w:rsidRPr="00F57E7C" w:rsidRDefault="0061662D" w:rsidP="0061662D">
      <w:pPr>
        <w:pStyle w:val="NoSpacing"/>
        <w:rPr>
          <w:rFonts w:ascii="Arial" w:hAnsi="Arial" w:cs="Arial"/>
          <w:b/>
          <w:color w:val="000000" w:themeColor="text1"/>
          <w:sz w:val="24"/>
          <w:szCs w:val="24"/>
        </w:rPr>
      </w:pPr>
      <w:proofErr w:type="gramStart"/>
      <w:r w:rsidRPr="00F57E7C">
        <w:rPr>
          <w:rFonts w:ascii="Arial" w:hAnsi="Arial" w:cs="Arial"/>
          <w:b/>
          <w:color w:val="000000" w:themeColor="text1"/>
          <w:sz w:val="24"/>
          <w:szCs w:val="24"/>
        </w:rPr>
        <w:t>ORDER  #</w:t>
      </w:r>
      <w:proofErr w:type="gramEnd"/>
      <w:r w:rsidRPr="00F57E7C">
        <w:rPr>
          <w:rFonts w:ascii="Arial" w:hAnsi="Arial" w:cs="Arial"/>
          <w:b/>
          <w:color w:val="000000" w:themeColor="text1"/>
          <w:sz w:val="24"/>
          <w:szCs w:val="24"/>
        </w:rPr>
        <w:t xml:space="preserve">  </w:t>
      </w:r>
      <w:r w:rsidR="0099144B">
        <w:rPr>
          <w:rFonts w:ascii="Arial" w:hAnsi="Arial" w:cs="Arial"/>
          <w:b/>
          <w:color w:val="000000" w:themeColor="text1"/>
          <w:sz w:val="24"/>
          <w:szCs w:val="24"/>
        </w:rPr>
        <w:t>209</w:t>
      </w:r>
    </w:p>
    <w:p w:rsidR="00FE66BE" w:rsidRPr="00F57E7C" w:rsidRDefault="00F57E7C" w:rsidP="0061662D">
      <w:pPr>
        <w:pStyle w:val="NoSpacing"/>
        <w:rPr>
          <w:rFonts w:ascii="Arial" w:hAnsi="Arial" w:cs="Arial"/>
          <w:b/>
          <w:color w:val="000000" w:themeColor="text1"/>
          <w:sz w:val="24"/>
          <w:szCs w:val="24"/>
        </w:rPr>
      </w:pPr>
      <w:r w:rsidRPr="00F57E7C">
        <w:rPr>
          <w:rFonts w:ascii="Arial" w:hAnsi="Arial" w:cs="Arial"/>
          <w:b/>
          <w:color w:val="000000" w:themeColor="text1"/>
          <w:sz w:val="24"/>
          <w:szCs w:val="24"/>
        </w:rPr>
        <w:t>MAINTENANCE/CUSTODIAL POSITION CHANGES AND ADDITION</w:t>
      </w:r>
    </w:p>
    <w:p w:rsidR="00F57E7C" w:rsidRDefault="00F57E7C" w:rsidP="0061662D">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Debbie Herndon to approve the maintenance</w:t>
      </w:r>
      <w:proofErr w:type="gramEnd"/>
      <w:r>
        <w:rPr>
          <w:rFonts w:ascii="Arial" w:hAnsi="Arial" w:cs="Arial"/>
          <w:color w:val="000000" w:themeColor="text1"/>
          <w:sz w:val="24"/>
          <w:szCs w:val="24"/>
        </w:rPr>
        <w:t>/custodial position changes and additions as presented.</w:t>
      </w:r>
    </w:p>
    <w:p w:rsidR="00F57E7C" w:rsidRDefault="00F57E7C" w:rsidP="0061662D">
      <w:pPr>
        <w:pStyle w:val="NoSpacing"/>
        <w:rPr>
          <w:rFonts w:ascii="Arial" w:hAnsi="Arial" w:cs="Arial"/>
          <w:color w:val="000000" w:themeColor="text1"/>
          <w:sz w:val="24"/>
          <w:szCs w:val="24"/>
        </w:rPr>
      </w:pPr>
    </w:p>
    <w:p w:rsidR="00F57E7C" w:rsidRDefault="00F57E7C" w:rsidP="00F57E7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57E7C" w:rsidRDefault="00F57E7C" w:rsidP="00F57E7C">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Sandy Clevenger</w:t>
      </w:r>
      <w:r>
        <w:rPr>
          <w:rFonts w:ascii="Arial" w:hAnsi="Arial" w:cs="Arial"/>
          <w:color w:val="000000" w:themeColor="text1"/>
          <w:sz w:val="24"/>
          <w:szCs w:val="24"/>
        </w:rPr>
        <w:tab/>
        <w:t>Yes</w:t>
      </w:r>
    </w:p>
    <w:p w:rsidR="00F57E7C" w:rsidRDefault="00F57E7C" w:rsidP="00F57E7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57E7C" w:rsidRDefault="00F57E7C" w:rsidP="00F57E7C">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F57E7C" w:rsidRPr="00FE66BE" w:rsidRDefault="00F57E7C" w:rsidP="0061662D">
      <w:pPr>
        <w:pStyle w:val="NoSpacing"/>
        <w:rPr>
          <w:rFonts w:ascii="Arial" w:hAnsi="Arial" w:cs="Arial"/>
          <w:color w:val="000000" w:themeColor="text1"/>
          <w:sz w:val="24"/>
          <w:szCs w:val="24"/>
        </w:rPr>
      </w:pPr>
    </w:p>
    <w:p w:rsidR="00F57E7C" w:rsidRDefault="00F57E7C" w:rsidP="00F57E7C">
      <w:pPr>
        <w:pStyle w:val="NoSpacing"/>
        <w:rPr>
          <w:rFonts w:ascii="Arial" w:hAnsi="Arial" w:cs="Arial"/>
          <w:color w:val="000000" w:themeColor="text1"/>
          <w:sz w:val="24"/>
          <w:szCs w:val="24"/>
        </w:rPr>
      </w:pPr>
    </w:p>
    <w:p w:rsidR="00F57E7C" w:rsidRPr="006A2492" w:rsidRDefault="00D74AA6" w:rsidP="00F57E7C">
      <w:pPr>
        <w:pStyle w:val="NoSpacing"/>
        <w:rPr>
          <w:rFonts w:ascii="Arial" w:hAnsi="Arial" w:cs="Arial"/>
          <w:b/>
          <w:color w:val="000000" w:themeColor="text1"/>
          <w:sz w:val="24"/>
          <w:szCs w:val="24"/>
        </w:rPr>
      </w:pPr>
      <w:proofErr w:type="gramStart"/>
      <w:r>
        <w:rPr>
          <w:rFonts w:ascii="Arial" w:hAnsi="Arial" w:cs="Arial"/>
          <w:b/>
          <w:color w:val="000000" w:themeColor="text1"/>
          <w:sz w:val="24"/>
          <w:szCs w:val="24"/>
        </w:rPr>
        <w:t>ORDER  #</w:t>
      </w:r>
      <w:proofErr w:type="gramEnd"/>
      <w:r>
        <w:rPr>
          <w:rFonts w:ascii="Arial" w:hAnsi="Arial" w:cs="Arial"/>
          <w:b/>
          <w:color w:val="000000" w:themeColor="text1"/>
          <w:sz w:val="24"/>
          <w:szCs w:val="24"/>
        </w:rPr>
        <w:t xml:space="preserve"> 210</w:t>
      </w:r>
    </w:p>
    <w:p w:rsidR="00A76CA2" w:rsidRPr="006A2492" w:rsidRDefault="00F57E7C" w:rsidP="00F57E7C">
      <w:pPr>
        <w:pStyle w:val="NoSpacing"/>
        <w:rPr>
          <w:rFonts w:ascii="Arial" w:hAnsi="Arial" w:cs="Arial"/>
          <w:b/>
          <w:color w:val="000000" w:themeColor="text1"/>
          <w:sz w:val="24"/>
          <w:szCs w:val="24"/>
        </w:rPr>
      </w:pPr>
      <w:r w:rsidRPr="006A2492">
        <w:rPr>
          <w:rFonts w:ascii="Arial" w:hAnsi="Arial" w:cs="Arial"/>
          <w:b/>
          <w:color w:val="000000" w:themeColor="text1"/>
          <w:sz w:val="24"/>
          <w:szCs w:val="24"/>
        </w:rPr>
        <w:t>BUS GARAGE LEASE (ONE MONTH)</w:t>
      </w:r>
    </w:p>
    <w:p w:rsidR="00F57E7C" w:rsidRDefault="00F57E7C" w:rsidP="00F57E7C">
      <w:pPr>
        <w:pStyle w:val="NoSpacing"/>
        <w:rPr>
          <w:rFonts w:ascii="Arial" w:hAnsi="Arial" w:cs="Arial"/>
          <w:color w:val="000000" w:themeColor="text1"/>
          <w:sz w:val="24"/>
          <w:szCs w:val="24"/>
        </w:rPr>
      </w:pPr>
      <w:r>
        <w:rPr>
          <w:rFonts w:ascii="Arial" w:hAnsi="Arial" w:cs="Arial"/>
          <w:color w:val="000000" w:themeColor="text1"/>
          <w:sz w:val="24"/>
          <w:szCs w:val="24"/>
        </w:rPr>
        <w:t>A</w:t>
      </w:r>
      <w:r w:rsidR="006A2492">
        <w:rPr>
          <w:rFonts w:ascii="Arial" w:hAnsi="Arial" w:cs="Arial"/>
          <w:color w:val="000000" w:themeColor="text1"/>
          <w:sz w:val="24"/>
          <w:szCs w:val="24"/>
        </w:rPr>
        <w:t xml:space="preserve"> motion was made </w:t>
      </w:r>
      <w:r>
        <w:rPr>
          <w:rFonts w:ascii="Arial" w:hAnsi="Arial" w:cs="Arial"/>
          <w:color w:val="000000" w:themeColor="text1"/>
          <w:sz w:val="24"/>
          <w:szCs w:val="24"/>
        </w:rPr>
        <w:t xml:space="preserve">by Ms. Debbie Herndon and seconded by </w:t>
      </w:r>
      <w:r w:rsidR="006A2492">
        <w:rPr>
          <w:rFonts w:ascii="Arial" w:hAnsi="Arial" w:cs="Arial"/>
          <w:color w:val="000000" w:themeColor="text1"/>
          <w:sz w:val="24"/>
          <w:szCs w:val="24"/>
        </w:rPr>
        <w:t xml:space="preserve">Ms. Briana Bonham to approve the </w:t>
      </w:r>
      <w:proofErr w:type="gramStart"/>
      <w:r w:rsidR="006A2492">
        <w:rPr>
          <w:rFonts w:ascii="Arial" w:hAnsi="Arial" w:cs="Arial"/>
          <w:color w:val="000000" w:themeColor="text1"/>
          <w:sz w:val="24"/>
          <w:szCs w:val="24"/>
        </w:rPr>
        <w:t>one month</w:t>
      </w:r>
      <w:proofErr w:type="gramEnd"/>
      <w:r w:rsidR="006A2492">
        <w:rPr>
          <w:rFonts w:ascii="Arial" w:hAnsi="Arial" w:cs="Arial"/>
          <w:color w:val="000000" w:themeColor="text1"/>
          <w:sz w:val="24"/>
          <w:szCs w:val="24"/>
        </w:rPr>
        <w:t xml:space="preserve"> bus garage lease as presented.</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p>
    <w:p w:rsidR="006A2492" w:rsidRPr="006A2492" w:rsidRDefault="006A2492" w:rsidP="00F57E7C">
      <w:pPr>
        <w:pStyle w:val="NoSpacing"/>
        <w:rPr>
          <w:rFonts w:ascii="Arial" w:hAnsi="Arial" w:cs="Arial"/>
          <w:b/>
          <w:color w:val="000000" w:themeColor="text1"/>
          <w:sz w:val="24"/>
          <w:szCs w:val="24"/>
        </w:rPr>
      </w:pPr>
    </w:p>
    <w:p w:rsidR="006A2492" w:rsidRPr="006A2492" w:rsidRDefault="006A2492" w:rsidP="006A2492">
      <w:pPr>
        <w:pStyle w:val="NoSpacing"/>
        <w:rPr>
          <w:rFonts w:ascii="Arial" w:hAnsi="Arial" w:cs="Arial"/>
          <w:b/>
          <w:color w:val="000000" w:themeColor="text1"/>
          <w:sz w:val="24"/>
          <w:szCs w:val="24"/>
        </w:rPr>
      </w:pPr>
      <w:r w:rsidRPr="006A2492">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213</w:t>
      </w:r>
    </w:p>
    <w:p w:rsidR="00661BD8" w:rsidRPr="006A2492" w:rsidRDefault="006A2492" w:rsidP="006A2492">
      <w:pPr>
        <w:pStyle w:val="NoSpacing"/>
        <w:rPr>
          <w:rFonts w:ascii="Arial" w:hAnsi="Arial" w:cs="Arial"/>
          <w:b/>
          <w:color w:val="000000" w:themeColor="text1"/>
          <w:sz w:val="24"/>
          <w:szCs w:val="24"/>
        </w:rPr>
      </w:pPr>
      <w:r w:rsidRPr="006A2492">
        <w:rPr>
          <w:rFonts w:ascii="Arial" w:hAnsi="Arial" w:cs="Arial"/>
          <w:b/>
          <w:color w:val="000000" w:themeColor="text1"/>
          <w:sz w:val="24"/>
          <w:szCs w:val="24"/>
        </w:rPr>
        <w:t>HABITAT FOR HUMANITY LEASE AGREEMENT (ONE MONTH)</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Briana Bonham and seconded by Ms. Sandy Clevenger to approve the </w:t>
      </w:r>
      <w:proofErr w:type="gramStart"/>
      <w:r>
        <w:rPr>
          <w:rFonts w:ascii="Arial" w:hAnsi="Arial" w:cs="Arial"/>
          <w:color w:val="000000" w:themeColor="text1"/>
          <w:sz w:val="24"/>
          <w:szCs w:val="24"/>
        </w:rPr>
        <w:t>one month</w:t>
      </w:r>
      <w:proofErr w:type="gramEnd"/>
      <w:r>
        <w:rPr>
          <w:rFonts w:ascii="Arial" w:hAnsi="Arial" w:cs="Arial"/>
          <w:color w:val="000000" w:themeColor="text1"/>
          <w:sz w:val="24"/>
          <w:szCs w:val="24"/>
        </w:rPr>
        <w:t xml:space="preserve"> lease with Habitat for Humanity as presented.</w:t>
      </w:r>
    </w:p>
    <w:p w:rsidR="006A2492" w:rsidRDefault="006A2492" w:rsidP="006A2492">
      <w:pPr>
        <w:pStyle w:val="NoSpacing"/>
        <w:rPr>
          <w:rFonts w:ascii="Arial" w:hAnsi="Arial" w:cs="Arial"/>
          <w:color w:val="000000" w:themeColor="text1"/>
          <w:sz w:val="24"/>
          <w:szCs w:val="24"/>
        </w:rPr>
      </w:pP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p>
    <w:p w:rsidR="006A2492" w:rsidRDefault="006A2492" w:rsidP="006A2492">
      <w:pPr>
        <w:pStyle w:val="NoSpacing"/>
        <w:rPr>
          <w:rFonts w:ascii="Arial" w:hAnsi="Arial" w:cs="Arial"/>
          <w:color w:val="000000" w:themeColor="text1"/>
          <w:sz w:val="24"/>
          <w:szCs w:val="24"/>
        </w:rPr>
      </w:pPr>
    </w:p>
    <w:p w:rsidR="006A2492" w:rsidRPr="006A2492" w:rsidRDefault="006A2492" w:rsidP="006A2492">
      <w:pPr>
        <w:pStyle w:val="NoSpacing"/>
        <w:rPr>
          <w:rFonts w:ascii="Arial" w:hAnsi="Arial" w:cs="Arial"/>
          <w:b/>
          <w:color w:val="000000" w:themeColor="text1"/>
          <w:sz w:val="24"/>
          <w:szCs w:val="24"/>
        </w:rPr>
      </w:pPr>
      <w:r w:rsidRPr="006A2492">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214</w:t>
      </w:r>
    </w:p>
    <w:p w:rsidR="00D82BCA" w:rsidRPr="006A2492" w:rsidRDefault="006A2492" w:rsidP="006A2492">
      <w:pPr>
        <w:pStyle w:val="NoSpacing"/>
        <w:rPr>
          <w:rFonts w:ascii="Arial" w:hAnsi="Arial" w:cs="Arial"/>
          <w:b/>
          <w:color w:val="FF0000"/>
          <w:sz w:val="24"/>
          <w:szCs w:val="24"/>
        </w:rPr>
      </w:pPr>
      <w:r w:rsidRPr="006A2492">
        <w:rPr>
          <w:rFonts w:ascii="Arial" w:hAnsi="Arial" w:cs="Arial"/>
          <w:b/>
          <w:color w:val="000000" w:themeColor="text1"/>
          <w:sz w:val="24"/>
          <w:szCs w:val="24"/>
        </w:rPr>
        <w:t>CERTIFIED/CLASSIFIED &amp; SUBSTITUTE SALARY SCALE 21-</w:t>
      </w:r>
      <w:proofErr w:type="gramStart"/>
      <w:r w:rsidRPr="006A2492">
        <w:rPr>
          <w:rFonts w:ascii="Arial" w:hAnsi="Arial" w:cs="Arial"/>
          <w:b/>
          <w:color w:val="000000" w:themeColor="text1"/>
          <w:sz w:val="24"/>
          <w:szCs w:val="24"/>
        </w:rPr>
        <w:t>22  -</w:t>
      </w:r>
      <w:proofErr w:type="gramEnd"/>
      <w:r w:rsidRPr="006A2492">
        <w:rPr>
          <w:rFonts w:ascii="Arial" w:hAnsi="Arial" w:cs="Arial"/>
          <w:b/>
          <w:color w:val="000000" w:themeColor="text1"/>
          <w:sz w:val="24"/>
          <w:szCs w:val="24"/>
        </w:rPr>
        <w:t xml:space="preserve"> </w:t>
      </w:r>
      <w:r w:rsidRPr="006A2492">
        <w:rPr>
          <w:rFonts w:ascii="Arial" w:hAnsi="Arial" w:cs="Arial"/>
          <w:b/>
          <w:color w:val="FF0000"/>
          <w:sz w:val="24"/>
          <w:szCs w:val="24"/>
        </w:rPr>
        <w:t xml:space="preserve">TABLED </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Board discussed surveying surrounding districts.</w:t>
      </w:r>
    </w:p>
    <w:p w:rsidR="006A2492" w:rsidRDefault="006A2492" w:rsidP="006A2492">
      <w:pPr>
        <w:pStyle w:val="NoSpacing"/>
        <w:rPr>
          <w:rFonts w:ascii="Arial" w:hAnsi="Arial" w:cs="Arial"/>
          <w:color w:val="000000" w:themeColor="text1"/>
          <w:sz w:val="24"/>
          <w:szCs w:val="24"/>
        </w:rPr>
      </w:pP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Debbie Herndon to table until the June 14, 2021 Board of Education meeting</w:t>
      </w:r>
      <w:proofErr w:type="gramEnd"/>
      <w:r>
        <w:rPr>
          <w:rFonts w:ascii="Arial" w:hAnsi="Arial" w:cs="Arial"/>
          <w:color w:val="000000" w:themeColor="text1"/>
          <w:sz w:val="24"/>
          <w:szCs w:val="24"/>
        </w:rPr>
        <w:t>.</w:t>
      </w:r>
    </w:p>
    <w:p w:rsidR="006A2492" w:rsidRDefault="006A2492" w:rsidP="006A2492">
      <w:pPr>
        <w:pStyle w:val="NoSpacing"/>
        <w:rPr>
          <w:rFonts w:ascii="Arial" w:hAnsi="Arial" w:cs="Arial"/>
          <w:color w:val="000000" w:themeColor="text1"/>
          <w:sz w:val="24"/>
          <w:szCs w:val="24"/>
        </w:rPr>
      </w:pP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p>
    <w:p w:rsidR="006A2492" w:rsidRDefault="006A2492" w:rsidP="006A2492">
      <w:pPr>
        <w:pStyle w:val="NoSpacing"/>
        <w:rPr>
          <w:rFonts w:ascii="Arial" w:hAnsi="Arial" w:cs="Arial"/>
          <w:color w:val="000000" w:themeColor="text1"/>
          <w:sz w:val="24"/>
          <w:szCs w:val="24"/>
        </w:rPr>
      </w:pPr>
    </w:p>
    <w:p w:rsidR="006A2492" w:rsidRPr="006A2492" w:rsidRDefault="006A2492" w:rsidP="006A2492">
      <w:pPr>
        <w:pStyle w:val="NoSpacing"/>
        <w:rPr>
          <w:rFonts w:ascii="Arial" w:hAnsi="Arial" w:cs="Arial"/>
          <w:b/>
          <w:color w:val="000000" w:themeColor="text1"/>
          <w:sz w:val="24"/>
          <w:szCs w:val="24"/>
        </w:rPr>
      </w:pPr>
      <w:r w:rsidRPr="006A2492">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215</w:t>
      </w:r>
    </w:p>
    <w:p w:rsidR="008A773F" w:rsidRPr="006A2492" w:rsidRDefault="006A2492" w:rsidP="006A2492">
      <w:pPr>
        <w:pStyle w:val="NoSpacing"/>
        <w:rPr>
          <w:rFonts w:ascii="Arial" w:hAnsi="Arial" w:cs="Arial"/>
          <w:b/>
          <w:bCs/>
          <w:sz w:val="24"/>
          <w:szCs w:val="24"/>
        </w:rPr>
      </w:pPr>
      <w:r w:rsidRPr="006A2492">
        <w:rPr>
          <w:rFonts w:ascii="Arial" w:hAnsi="Arial" w:cs="Arial"/>
          <w:b/>
          <w:bCs/>
          <w:sz w:val="24"/>
          <w:szCs w:val="24"/>
        </w:rPr>
        <w:t>ESSER II STATE SET-ASIDE ASSURANCES</w:t>
      </w:r>
    </w:p>
    <w:p w:rsidR="006A2492" w:rsidRDefault="006A2492" w:rsidP="006A2492">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Debbie Herndon and seconded by Ms. Briana Bonham to approve the ESSER II State Set-Aside Assurances as presented</w:t>
      </w:r>
      <w:proofErr w:type="gramEnd"/>
      <w:r>
        <w:rPr>
          <w:rFonts w:ascii="Arial" w:hAnsi="Arial" w:cs="Arial"/>
          <w:bCs/>
          <w:sz w:val="24"/>
          <w:szCs w:val="24"/>
        </w:rPr>
        <w:t>.</w:t>
      </w:r>
    </w:p>
    <w:p w:rsidR="006A2492" w:rsidRDefault="006A2492" w:rsidP="006A2492">
      <w:pPr>
        <w:pStyle w:val="NoSpacing"/>
        <w:rPr>
          <w:rFonts w:ascii="Arial" w:hAnsi="Arial" w:cs="Arial"/>
          <w:bCs/>
          <w:sz w:val="24"/>
          <w:szCs w:val="24"/>
        </w:rPr>
      </w:pP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A2492" w:rsidRDefault="006A2492" w:rsidP="006A2492">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A2492" w:rsidRPr="006A2492" w:rsidRDefault="006A2492" w:rsidP="006A2492">
      <w:pPr>
        <w:pStyle w:val="NoSpacing"/>
        <w:rPr>
          <w:rFonts w:ascii="Arial" w:hAnsi="Arial" w:cs="Arial"/>
          <w:bCs/>
          <w:sz w:val="24"/>
          <w:szCs w:val="24"/>
        </w:rPr>
      </w:pPr>
    </w:p>
    <w:p w:rsidR="005B12B8" w:rsidRPr="0069012F" w:rsidRDefault="0069012F" w:rsidP="005B12B8">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ORDER #</w:t>
      </w:r>
      <w:r w:rsidR="00D74AA6">
        <w:rPr>
          <w:rFonts w:ascii="Arial" w:hAnsi="Arial" w:cs="Arial"/>
          <w:b/>
          <w:color w:val="000000" w:themeColor="text1"/>
          <w:sz w:val="24"/>
          <w:szCs w:val="24"/>
        </w:rPr>
        <w:t xml:space="preserve"> 216</w:t>
      </w:r>
      <w:r w:rsidRPr="0069012F">
        <w:rPr>
          <w:rFonts w:ascii="Arial" w:hAnsi="Arial" w:cs="Arial"/>
          <w:b/>
          <w:color w:val="000000" w:themeColor="text1"/>
          <w:sz w:val="24"/>
          <w:szCs w:val="24"/>
        </w:rPr>
        <w:t xml:space="preserve"> </w:t>
      </w:r>
    </w:p>
    <w:p w:rsidR="007642DD" w:rsidRPr="0069012F" w:rsidRDefault="0069012F" w:rsidP="005B12B8">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VIRTUAL ACADEMY</w:t>
      </w:r>
    </w:p>
    <w:p w:rsidR="0069012F" w:rsidRDefault="0069012F" w:rsidP="005B12B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Debbie Herndon and seconded by Ms. Sandy Clevenger to approve the Virtual Academy pending the enrollment numbers to justify staffing</w:t>
      </w:r>
      <w:proofErr w:type="gramEnd"/>
      <w:r>
        <w:rPr>
          <w:rFonts w:ascii="Arial" w:hAnsi="Arial" w:cs="Arial"/>
          <w:color w:val="000000" w:themeColor="text1"/>
          <w:sz w:val="24"/>
          <w:szCs w:val="24"/>
        </w:rPr>
        <w:t>.</w:t>
      </w:r>
    </w:p>
    <w:p w:rsidR="0069012F" w:rsidRDefault="0069012F" w:rsidP="0069012F">
      <w:pPr>
        <w:pStyle w:val="NoSpacing"/>
        <w:rPr>
          <w:rFonts w:ascii="Arial" w:hAnsi="Arial" w:cs="Arial"/>
          <w:color w:val="000000" w:themeColor="text1"/>
          <w:sz w:val="24"/>
          <w:szCs w:val="24"/>
        </w:rPr>
      </w:pP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p>
    <w:p w:rsidR="0069012F" w:rsidRDefault="0069012F" w:rsidP="0069012F">
      <w:pPr>
        <w:pStyle w:val="NoSpacing"/>
        <w:rPr>
          <w:rFonts w:ascii="Arial" w:hAnsi="Arial" w:cs="Arial"/>
          <w:color w:val="000000" w:themeColor="text1"/>
          <w:sz w:val="24"/>
          <w:szCs w:val="24"/>
        </w:rPr>
      </w:pPr>
    </w:p>
    <w:p w:rsidR="0069012F" w:rsidRPr="0069012F" w:rsidRDefault="0069012F" w:rsidP="0069012F">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217</w:t>
      </w:r>
    </w:p>
    <w:p w:rsidR="001C7E07" w:rsidRPr="0069012F" w:rsidRDefault="0069012F" w:rsidP="0069012F">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SCHOOL RESOURCE OFFICER 21-22</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approve the School Resource Officer Agreement for FY 2021-2022 as presented</w:t>
      </w:r>
      <w:proofErr w:type="gramEnd"/>
      <w:r>
        <w:rPr>
          <w:rFonts w:ascii="Arial" w:hAnsi="Arial" w:cs="Arial"/>
          <w:color w:val="000000" w:themeColor="text1"/>
          <w:sz w:val="24"/>
          <w:szCs w:val="24"/>
        </w:rPr>
        <w:t>.</w:t>
      </w:r>
    </w:p>
    <w:p w:rsidR="0069012F" w:rsidRDefault="0069012F" w:rsidP="0069012F">
      <w:pPr>
        <w:pStyle w:val="NoSpacing"/>
        <w:rPr>
          <w:rFonts w:ascii="Arial" w:hAnsi="Arial" w:cs="Arial"/>
          <w:color w:val="000000" w:themeColor="text1"/>
          <w:sz w:val="24"/>
          <w:szCs w:val="24"/>
        </w:rPr>
      </w:pP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9012F" w:rsidRPr="00DA46D1" w:rsidRDefault="0069012F" w:rsidP="0069012F">
      <w:pPr>
        <w:pStyle w:val="NoSpacing"/>
        <w:rPr>
          <w:rFonts w:ascii="Arial" w:hAnsi="Arial" w:cs="Arial"/>
          <w:color w:val="000000" w:themeColor="text1"/>
          <w:sz w:val="24"/>
          <w:szCs w:val="24"/>
        </w:rPr>
      </w:pPr>
    </w:p>
    <w:p w:rsidR="0069012F" w:rsidRDefault="0069012F" w:rsidP="0069012F">
      <w:pPr>
        <w:pStyle w:val="NoSpacing"/>
        <w:rPr>
          <w:rFonts w:ascii="Arial" w:hAnsi="Arial" w:cs="Arial"/>
          <w:color w:val="000000" w:themeColor="text1"/>
          <w:sz w:val="24"/>
          <w:szCs w:val="24"/>
        </w:rPr>
      </w:pPr>
    </w:p>
    <w:p w:rsidR="0069012F" w:rsidRPr="0069012F" w:rsidRDefault="0069012F" w:rsidP="0069012F">
      <w:pPr>
        <w:pStyle w:val="NoSpacing"/>
        <w:rPr>
          <w:rFonts w:ascii="Arial" w:hAnsi="Arial" w:cs="Arial"/>
          <w:b/>
          <w:color w:val="000000" w:themeColor="text1"/>
          <w:sz w:val="24"/>
          <w:szCs w:val="24"/>
        </w:rPr>
      </w:pPr>
      <w:proofErr w:type="gramStart"/>
      <w:r w:rsidRPr="0069012F">
        <w:rPr>
          <w:rFonts w:ascii="Arial" w:hAnsi="Arial" w:cs="Arial"/>
          <w:b/>
          <w:color w:val="000000" w:themeColor="text1"/>
          <w:sz w:val="24"/>
          <w:szCs w:val="24"/>
        </w:rPr>
        <w:t>ORDER  #</w:t>
      </w:r>
      <w:proofErr w:type="gramEnd"/>
      <w:r w:rsidRPr="0069012F">
        <w:rPr>
          <w:rFonts w:ascii="Arial" w:hAnsi="Arial" w:cs="Arial"/>
          <w:b/>
          <w:color w:val="000000" w:themeColor="text1"/>
          <w:sz w:val="24"/>
          <w:szCs w:val="24"/>
        </w:rPr>
        <w:t xml:space="preserve"> </w:t>
      </w:r>
      <w:r w:rsidR="00D74AA6">
        <w:rPr>
          <w:rFonts w:ascii="Arial" w:hAnsi="Arial" w:cs="Arial"/>
          <w:b/>
          <w:color w:val="000000" w:themeColor="text1"/>
          <w:sz w:val="24"/>
          <w:szCs w:val="24"/>
        </w:rPr>
        <w:t>218</w:t>
      </w:r>
    </w:p>
    <w:p w:rsidR="00661BD8" w:rsidRPr="0069012F" w:rsidRDefault="0069012F" w:rsidP="0069012F">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BREAKFAST AND LUNCH PRICES 21-22</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Debbie Herndon and seconded by </w:t>
      </w:r>
      <w:proofErr w:type="spellStart"/>
      <w:r>
        <w:rPr>
          <w:rFonts w:ascii="Arial" w:hAnsi="Arial" w:cs="Arial"/>
          <w:color w:val="000000" w:themeColor="text1"/>
          <w:sz w:val="24"/>
          <w:szCs w:val="24"/>
        </w:rPr>
        <w:t>Ms</w:t>
      </w:r>
      <w:proofErr w:type="spellEnd"/>
      <w:r>
        <w:rPr>
          <w:rFonts w:ascii="Arial" w:hAnsi="Arial" w:cs="Arial"/>
          <w:color w:val="000000" w:themeColor="text1"/>
          <w:sz w:val="24"/>
          <w:szCs w:val="24"/>
        </w:rPr>
        <w:t xml:space="preserve"> Briana Bonham to approve the breakfast and lunch prices as presented</w:t>
      </w:r>
      <w:proofErr w:type="gramEnd"/>
      <w:r>
        <w:rPr>
          <w:rFonts w:ascii="Arial" w:hAnsi="Arial" w:cs="Arial"/>
          <w:color w:val="000000" w:themeColor="text1"/>
          <w:sz w:val="24"/>
          <w:szCs w:val="24"/>
        </w:rPr>
        <w:t>.</w:t>
      </w:r>
    </w:p>
    <w:p w:rsidR="0069012F" w:rsidRDefault="0069012F" w:rsidP="0069012F">
      <w:pPr>
        <w:pStyle w:val="NoSpacing"/>
        <w:rPr>
          <w:rFonts w:ascii="Arial" w:hAnsi="Arial" w:cs="Arial"/>
          <w:color w:val="000000" w:themeColor="text1"/>
          <w:sz w:val="24"/>
          <w:szCs w:val="24"/>
        </w:rPr>
      </w:pP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9012F" w:rsidRPr="000218C8" w:rsidRDefault="0069012F" w:rsidP="0069012F">
      <w:pPr>
        <w:pStyle w:val="NoSpacing"/>
        <w:rPr>
          <w:rFonts w:ascii="Arial" w:hAnsi="Arial" w:cs="Arial"/>
          <w:color w:val="000000" w:themeColor="text1"/>
          <w:sz w:val="24"/>
          <w:szCs w:val="24"/>
        </w:rPr>
      </w:pPr>
    </w:p>
    <w:p w:rsidR="0069012F" w:rsidRPr="0069012F" w:rsidRDefault="0069012F" w:rsidP="0069012F">
      <w:pPr>
        <w:pStyle w:val="NoSpacing"/>
        <w:rPr>
          <w:rFonts w:ascii="Arial" w:hAnsi="Arial" w:cs="Arial"/>
          <w:b/>
          <w:color w:val="000000" w:themeColor="text1"/>
          <w:sz w:val="24"/>
          <w:szCs w:val="24"/>
        </w:rPr>
      </w:pPr>
    </w:p>
    <w:p w:rsidR="0069012F" w:rsidRPr="0069012F" w:rsidRDefault="0069012F" w:rsidP="0069012F">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219</w:t>
      </w:r>
    </w:p>
    <w:p w:rsidR="000F5F14" w:rsidRPr="0069012F" w:rsidRDefault="0069012F" w:rsidP="0069012F">
      <w:pPr>
        <w:pStyle w:val="NoSpacing"/>
        <w:rPr>
          <w:rFonts w:ascii="Arial" w:hAnsi="Arial" w:cs="Arial"/>
          <w:b/>
          <w:color w:val="000000" w:themeColor="text1"/>
          <w:sz w:val="24"/>
          <w:szCs w:val="24"/>
        </w:rPr>
      </w:pPr>
      <w:r w:rsidRPr="0069012F">
        <w:rPr>
          <w:rFonts w:ascii="Arial" w:hAnsi="Arial" w:cs="Arial"/>
          <w:b/>
          <w:color w:val="000000" w:themeColor="text1"/>
          <w:sz w:val="24"/>
          <w:szCs w:val="24"/>
        </w:rPr>
        <w:t xml:space="preserve">STUDENT ACCIDENT INSURANCE </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Sandy Clevenger to approve Roberts Insurance for student accident insurance as presented</w:t>
      </w:r>
      <w:proofErr w:type="gramEnd"/>
      <w:r>
        <w:rPr>
          <w:rFonts w:ascii="Arial" w:hAnsi="Arial" w:cs="Arial"/>
          <w:color w:val="000000" w:themeColor="text1"/>
          <w:sz w:val="24"/>
          <w:szCs w:val="24"/>
        </w:rPr>
        <w:t>.</w:t>
      </w:r>
    </w:p>
    <w:p w:rsidR="0069012F" w:rsidRDefault="0069012F" w:rsidP="0069012F">
      <w:pPr>
        <w:pStyle w:val="NoSpacing"/>
        <w:rPr>
          <w:rFonts w:ascii="Arial" w:hAnsi="Arial" w:cs="Arial"/>
          <w:color w:val="000000" w:themeColor="text1"/>
          <w:sz w:val="24"/>
          <w:szCs w:val="24"/>
        </w:rPr>
      </w:pP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9012F" w:rsidRDefault="0069012F" w:rsidP="0069012F">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9012F" w:rsidRPr="0075276E" w:rsidRDefault="0069012F" w:rsidP="0069012F">
      <w:pPr>
        <w:pStyle w:val="NoSpacing"/>
        <w:rPr>
          <w:rFonts w:ascii="Arial" w:hAnsi="Arial" w:cs="Arial"/>
          <w:color w:val="000000" w:themeColor="text1"/>
          <w:sz w:val="24"/>
          <w:szCs w:val="24"/>
        </w:rPr>
      </w:pPr>
    </w:p>
    <w:p w:rsidR="00BF0D5A" w:rsidRDefault="00BF0D5A" w:rsidP="00BF0D5A">
      <w:pPr>
        <w:pStyle w:val="NoSpacing"/>
        <w:rPr>
          <w:rFonts w:ascii="Arial" w:hAnsi="Arial" w:cs="Arial"/>
          <w:color w:val="000000" w:themeColor="text1"/>
          <w:sz w:val="24"/>
          <w:szCs w:val="24"/>
        </w:rPr>
      </w:pPr>
    </w:p>
    <w:p w:rsidR="00BF0D5A" w:rsidRPr="00BF0D5A" w:rsidRDefault="00BF0D5A" w:rsidP="00BF0D5A">
      <w:pPr>
        <w:pStyle w:val="NoSpacing"/>
        <w:rPr>
          <w:rFonts w:ascii="Arial" w:hAnsi="Arial" w:cs="Arial"/>
          <w:b/>
          <w:color w:val="000000" w:themeColor="text1"/>
          <w:sz w:val="24"/>
          <w:szCs w:val="24"/>
        </w:rPr>
      </w:pPr>
      <w:r w:rsidRPr="00BF0D5A">
        <w:rPr>
          <w:rFonts w:ascii="Arial" w:hAnsi="Arial" w:cs="Arial"/>
          <w:b/>
          <w:color w:val="000000" w:themeColor="text1"/>
          <w:sz w:val="24"/>
          <w:szCs w:val="24"/>
        </w:rPr>
        <w:t>ORDER #</w:t>
      </w:r>
      <w:r w:rsidR="00D74AA6">
        <w:rPr>
          <w:rFonts w:ascii="Arial" w:hAnsi="Arial" w:cs="Arial"/>
          <w:b/>
          <w:color w:val="000000" w:themeColor="text1"/>
          <w:sz w:val="24"/>
          <w:szCs w:val="24"/>
        </w:rPr>
        <w:t>220</w:t>
      </w:r>
      <w:r w:rsidRPr="00BF0D5A">
        <w:rPr>
          <w:rFonts w:ascii="Arial" w:hAnsi="Arial" w:cs="Arial"/>
          <w:b/>
          <w:color w:val="000000" w:themeColor="text1"/>
          <w:sz w:val="24"/>
          <w:szCs w:val="24"/>
        </w:rPr>
        <w:t xml:space="preserve"> </w:t>
      </w:r>
    </w:p>
    <w:p w:rsidR="00947511" w:rsidRPr="00BF0D5A" w:rsidRDefault="00BF0D5A" w:rsidP="00BF0D5A">
      <w:pPr>
        <w:pStyle w:val="NoSpacing"/>
        <w:rPr>
          <w:rFonts w:ascii="Arial" w:hAnsi="Arial" w:cs="Arial"/>
          <w:b/>
          <w:color w:val="000000" w:themeColor="text1"/>
          <w:sz w:val="24"/>
          <w:szCs w:val="24"/>
        </w:rPr>
      </w:pPr>
      <w:r w:rsidRPr="00BF0D5A">
        <w:rPr>
          <w:rFonts w:ascii="Arial" w:hAnsi="Arial" w:cs="Arial"/>
          <w:b/>
          <w:color w:val="000000" w:themeColor="text1"/>
          <w:sz w:val="24"/>
          <w:szCs w:val="24"/>
        </w:rPr>
        <w:t>WORKERS COMPENSATION COVERAGE</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Debbie Herndon to approve the KEMI Worker Compensation Proposal for FY 21-22 as presented</w:t>
      </w:r>
      <w:proofErr w:type="gramEnd"/>
      <w:r>
        <w:rPr>
          <w:rFonts w:ascii="Arial" w:hAnsi="Arial" w:cs="Arial"/>
          <w:color w:val="000000" w:themeColor="text1"/>
          <w:sz w:val="24"/>
          <w:szCs w:val="24"/>
        </w:rPr>
        <w:t>.</w:t>
      </w:r>
    </w:p>
    <w:p w:rsidR="00BF0D5A" w:rsidRDefault="00BF0D5A" w:rsidP="00BF0D5A">
      <w:pPr>
        <w:pStyle w:val="NoSpacing"/>
        <w:rPr>
          <w:rFonts w:ascii="Arial" w:hAnsi="Arial" w:cs="Arial"/>
          <w:color w:val="000000" w:themeColor="text1"/>
          <w:sz w:val="24"/>
          <w:szCs w:val="24"/>
        </w:rPr>
      </w:pP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Debbie Herndon</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p>
    <w:p w:rsidR="00BF0D5A" w:rsidRDefault="00BF0D5A" w:rsidP="00BF0D5A">
      <w:pPr>
        <w:pStyle w:val="NoSpacing"/>
        <w:rPr>
          <w:rFonts w:ascii="Arial" w:hAnsi="Arial" w:cs="Arial"/>
          <w:color w:val="000000" w:themeColor="text1"/>
          <w:sz w:val="24"/>
          <w:szCs w:val="24"/>
        </w:rPr>
      </w:pPr>
    </w:p>
    <w:p w:rsidR="001B7A12" w:rsidRPr="00BF0D5A" w:rsidRDefault="00BF0D5A" w:rsidP="00BF0D5A">
      <w:pPr>
        <w:pStyle w:val="NoSpacing"/>
        <w:rPr>
          <w:rFonts w:ascii="Arial" w:hAnsi="Arial" w:cs="Arial"/>
          <w:b/>
          <w:color w:val="000000" w:themeColor="text1"/>
          <w:sz w:val="24"/>
          <w:szCs w:val="24"/>
        </w:rPr>
      </w:pPr>
      <w:r w:rsidRPr="00BF0D5A">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221</w:t>
      </w:r>
    </w:p>
    <w:p w:rsidR="00947511" w:rsidRPr="00BF0D5A" w:rsidRDefault="00BF0D5A" w:rsidP="00BF0D5A">
      <w:pPr>
        <w:pStyle w:val="NoSpacing"/>
        <w:rPr>
          <w:rFonts w:ascii="Arial" w:hAnsi="Arial" w:cs="Arial"/>
          <w:b/>
          <w:color w:val="000000" w:themeColor="text1"/>
          <w:sz w:val="24"/>
          <w:szCs w:val="24"/>
        </w:rPr>
      </w:pPr>
      <w:r w:rsidRPr="00BF0D5A">
        <w:rPr>
          <w:rFonts w:ascii="Arial" w:hAnsi="Arial" w:cs="Arial"/>
          <w:b/>
          <w:color w:val="000000" w:themeColor="text1"/>
          <w:sz w:val="24"/>
          <w:szCs w:val="24"/>
        </w:rPr>
        <w:t>PROPERTY, LIABILITY, CRIME, AND FLEET COVERAGE</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Board will put this out for re-bid next year.</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Briana Bonham and seconded by Ms. Debbie Herndon to approve the proposal from </w:t>
      </w:r>
      <w:r w:rsidR="001B7A12">
        <w:rPr>
          <w:rFonts w:ascii="Arial" w:hAnsi="Arial" w:cs="Arial"/>
          <w:color w:val="000000" w:themeColor="text1"/>
          <w:sz w:val="24"/>
          <w:szCs w:val="24"/>
        </w:rPr>
        <w:t>Commonwealth Risk Solutions</w:t>
      </w:r>
      <w:r>
        <w:rPr>
          <w:rFonts w:ascii="Arial" w:hAnsi="Arial" w:cs="Arial"/>
          <w:color w:val="000000" w:themeColor="text1"/>
          <w:sz w:val="24"/>
          <w:szCs w:val="24"/>
        </w:rPr>
        <w:t xml:space="preserve"> as presented for FY 21-22</w:t>
      </w:r>
      <w:proofErr w:type="gramEnd"/>
      <w:r>
        <w:rPr>
          <w:rFonts w:ascii="Arial" w:hAnsi="Arial" w:cs="Arial"/>
          <w:color w:val="000000" w:themeColor="text1"/>
          <w:sz w:val="24"/>
          <w:szCs w:val="24"/>
        </w:rPr>
        <w:t>.</w:t>
      </w:r>
    </w:p>
    <w:p w:rsidR="00BF0D5A" w:rsidRDefault="00BF0D5A" w:rsidP="00BF0D5A">
      <w:pPr>
        <w:pStyle w:val="NoSpacing"/>
        <w:rPr>
          <w:rFonts w:ascii="Arial" w:hAnsi="Arial" w:cs="Arial"/>
          <w:color w:val="000000" w:themeColor="text1"/>
          <w:sz w:val="24"/>
          <w:szCs w:val="24"/>
        </w:rPr>
      </w:pP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BF0D5A" w:rsidRPr="00C706D4" w:rsidRDefault="00BF0D5A" w:rsidP="00BF0D5A">
      <w:pPr>
        <w:pStyle w:val="NoSpacing"/>
        <w:rPr>
          <w:rFonts w:ascii="Arial" w:hAnsi="Arial" w:cs="Arial"/>
          <w:color w:val="000000" w:themeColor="text1"/>
          <w:sz w:val="24"/>
          <w:szCs w:val="24"/>
        </w:rPr>
      </w:pPr>
    </w:p>
    <w:p w:rsidR="00BF0D5A" w:rsidRDefault="00BF0D5A" w:rsidP="00BF0D5A">
      <w:pPr>
        <w:pStyle w:val="NoSpacing"/>
        <w:rPr>
          <w:rFonts w:ascii="Arial" w:hAnsi="Arial" w:cs="Arial"/>
          <w:color w:val="000000" w:themeColor="text1"/>
          <w:sz w:val="24"/>
          <w:szCs w:val="24"/>
        </w:rPr>
      </w:pPr>
    </w:p>
    <w:p w:rsidR="00BF0D5A" w:rsidRPr="00BF0D5A" w:rsidRDefault="00BF0D5A" w:rsidP="00BF0D5A">
      <w:pPr>
        <w:pStyle w:val="NoSpacing"/>
        <w:rPr>
          <w:rFonts w:ascii="Arial" w:hAnsi="Arial" w:cs="Arial"/>
          <w:b/>
          <w:color w:val="000000" w:themeColor="text1"/>
          <w:sz w:val="24"/>
          <w:szCs w:val="24"/>
        </w:rPr>
      </w:pPr>
      <w:r w:rsidRPr="00BF0D5A">
        <w:rPr>
          <w:rFonts w:ascii="Arial" w:hAnsi="Arial" w:cs="Arial"/>
          <w:b/>
          <w:color w:val="000000" w:themeColor="text1"/>
          <w:sz w:val="24"/>
          <w:szCs w:val="24"/>
        </w:rPr>
        <w:t>ORDER #</w:t>
      </w:r>
      <w:r w:rsidR="00D74AA6">
        <w:rPr>
          <w:rFonts w:ascii="Arial" w:hAnsi="Arial" w:cs="Arial"/>
          <w:b/>
          <w:color w:val="000000" w:themeColor="text1"/>
          <w:sz w:val="24"/>
          <w:szCs w:val="24"/>
        </w:rPr>
        <w:t xml:space="preserve"> 222</w:t>
      </w:r>
      <w:r w:rsidRPr="00BF0D5A">
        <w:rPr>
          <w:rFonts w:ascii="Arial" w:hAnsi="Arial" w:cs="Arial"/>
          <w:b/>
          <w:color w:val="000000" w:themeColor="text1"/>
          <w:sz w:val="24"/>
          <w:szCs w:val="24"/>
        </w:rPr>
        <w:t xml:space="preserve"> </w:t>
      </w:r>
    </w:p>
    <w:p w:rsidR="00AC714A" w:rsidRPr="00BF0D5A" w:rsidRDefault="00BF0D5A" w:rsidP="00BF0D5A">
      <w:pPr>
        <w:pStyle w:val="NoSpacing"/>
        <w:rPr>
          <w:rFonts w:ascii="Arial" w:hAnsi="Arial" w:cs="Arial"/>
          <w:b/>
          <w:color w:val="000000" w:themeColor="text1"/>
          <w:sz w:val="24"/>
          <w:szCs w:val="24"/>
        </w:rPr>
      </w:pPr>
      <w:r w:rsidRPr="00BF0D5A">
        <w:rPr>
          <w:rFonts w:ascii="Arial" w:hAnsi="Arial" w:cs="Arial"/>
          <w:b/>
          <w:color w:val="000000" w:themeColor="text1"/>
          <w:sz w:val="24"/>
          <w:szCs w:val="24"/>
        </w:rPr>
        <w:t xml:space="preserve">TES .5 </w:t>
      </w:r>
      <w:proofErr w:type="gramStart"/>
      <w:r w:rsidRPr="00BF0D5A">
        <w:rPr>
          <w:rFonts w:ascii="Arial" w:hAnsi="Arial" w:cs="Arial"/>
          <w:b/>
          <w:color w:val="000000" w:themeColor="text1"/>
          <w:sz w:val="24"/>
          <w:szCs w:val="24"/>
        </w:rPr>
        <w:t>CERTIFIED  RTI</w:t>
      </w:r>
      <w:proofErr w:type="gramEnd"/>
      <w:r w:rsidRPr="00BF0D5A">
        <w:rPr>
          <w:rFonts w:ascii="Arial" w:hAnsi="Arial" w:cs="Arial"/>
          <w:b/>
          <w:color w:val="000000" w:themeColor="text1"/>
          <w:sz w:val="24"/>
          <w:szCs w:val="24"/>
        </w:rPr>
        <w:t xml:space="preserve"> READING INTERVENTION POSITION 2021-2022 </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w:t>
      </w:r>
      <w:proofErr w:type="gramStart"/>
      <w:r>
        <w:rPr>
          <w:rFonts w:ascii="Arial" w:hAnsi="Arial" w:cs="Arial"/>
          <w:color w:val="000000" w:themeColor="text1"/>
          <w:sz w:val="24"/>
          <w:szCs w:val="24"/>
        </w:rPr>
        <w:t>made  by</w:t>
      </w:r>
      <w:proofErr w:type="gramEnd"/>
      <w:r>
        <w:rPr>
          <w:rFonts w:ascii="Arial" w:hAnsi="Arial" w:cs="Arial"/>
          <w:color w:val="000000" w:themeColor="text1"/>
          <w:sz w:val="24"/>
          <w:szCs w:val="24"/>
        </w:rPr>
        <w:t xml:space="preserve"> Ms. Sandy Clevenger and seconded by Ms. Debbie Herndon to approve the .5 RTI  reading intervention position as presented.</w:t>
      </w:r>
    </w:p>
    <w:p w:rsidR="00BF0D5A" w:rsidRDefault="00BF0D5A" w:rsidP="00BF0D5A">
      <w:pPr>
        <w:pStyle w:val="NoSpacing"/>
        <w:rPr>
          <w:rFonts w:ascii="Arial" w:hAnsi="Arial" w:cs="Arial"/>
          <w:color w:val="000000" w:themeColor="text1"/>
          <w:sz w:val="24"/>
          <w:szCs w:val="24"/>
        </w:rPr>
      </w:pP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BF0D5A" w:rsidRDefault="00BF0D5A" w:rsidP="00BF0D5A">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E84A87" w:rsidRDefault="00E84A87" w:rsidP="00E84A87">
      <w:pPr>
        <w:pStyle w:val="NoSpacing"/>
        <w:rPr>
          <w:rFonts w:ascii="Arial" w:hAnsi="Arial" w:cs="Arial"/>
          <w:color w:val="000000" w:themeColor="text1"/>
          <w:sz w:val="24"/>
          <w:szCs w:val="24"/>
        </w:rPr>
      </w:pPr>
    </w:p>
    <w:p w:rsidR="00636D61" w:rsidRDefault="00636D61" w:rsidP="00E84A87">
      <w:pPr>
        <w:pStyle w:val="NoSpacing"/>
        <w:rPr>
          <w:rFonts w:ascii="Arial" w:hAnsi="Arial" w:cs="Arial"/>
          <w:color w:val="000000" w:themeColor="text1"/>
          <w:sz w:val="24"/>
          <w:szCs w:val="24"/>
        </w:rPr>
      </w:pPr>
    </w:p>
    <w:p w:rsidR="00636D61" w:rsidRPr="00636D61" w:rsidRDefault="00636D61" w:rsidP="00E84A87">
      <w:pPr>
        <w:pStyle w:val="NoSpacing"/>
        <w:rPr>
          <w:rFonts w:ascii="Arial" w:hAnsi="Arial" w:cs="Arial"/>
          <w:b/>
          <w:color w:val="000000" w:themeColor="text1"/>
          <w:sz w:val="24"/>
          <w:szCs w:val="24"/>
        </w:rPr>
      </w:pPr>
    </w:p>
    <w:p w:rsidR="00E84A87" w:rsidRPr="00636D61" w:rsidRDefault="00E84A87" w:rsidP="00E84A87">
      <w:pPr>
        <w:pStyle w:val="NoSpacing"/>
        <w:rPr>
          <w:rFonts w:ascii="Arial" w:hAnsi="Arial" w:cs="Arial"/>
          <w:b/>
          <w:color w:val="000000" w:themeColor="text1"/>
          <w:sz w:val="24"/>
          <w:szCs w:val="24"/>
        </w:rPr>
      </w:pPr>
      <w:r w:rsidRPr="00636D61">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223</w:t>
      </w:r>
    </w:p>
    <w:p w:rsidR="00AC714A" w:rsidRPr="00636D61" w:rsidRDefault="00636D61" w:rsidP="00E84A87">
      <w:pPr>
        <w:pStyle w:val="NoSpacing"/>
        <w:rPr>
          <w:rFonts w:ascii="Arial" w:hAnsi="Arial" w:cs="Arial"/>
          <w:b/>
          <w:bCs/>
          <w:sz w:val="24"/>
        </w:rPr>
      </w:pPr>
      <w:r w:rsidRPr="00636D61">
        <w:rPr>
          <w:rFonts w:ascii="Arial" w:hAnsi="Arial" w:cs="Arial"/>
          <w:b/>
          <w:bCs/>
          <w:sz w:val="24"/>
        </w:rPr>
        <w:t>TES .65 CERTIFIED RTI MATH INTERVENTION POSITION 2021-2022</w:t>
      </w:r>
    </w:p>
    <w:p w:rsidR="00636D61" w:rsidRDefault="00636D61" w:rsidP="00E84A87">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 by Ms. Debbie Herndon and seconded by Ms. Briana Bonham to approve the .65 Certified RTI Math Intervention as presented</w:t>
      </w:r>
      <w:proofErr w:type="gramEnd"/>
      <w:r>
        <w:rPr>
          <w:rFonts w:ascii="Arial" w:hAnsi="Arial" w:cs="Arial"/>
          <w:bCs/>
          <w:sz w:val="24"/>
        </w:rPr>
        <w:t>.</w:t>
      </w:r>
    </w:p>
    <w:p w:rsidR="00636D61" w:rsidRDefault="00636D61" w:rsidP="00E84A87">
      <w:pPr>
        <w:pStyle w:val="NoSpacing"/>
        <w:rPr>
          <w:rFonts w:ascii="Arial" w:hAnsi="Arial" w:cs="Arial"/>
          <w:bCs/>
          <w:sz w:val="24"/>
        </w:rPr>
      </w:pP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8"/>
          <w:szCs w:val="24"/>
        </w:rPr>
      </w:pPr>
    </w:p>
    <w:p w:rsidR="00636D61" w:rsidRDefault="00636D61" w:rsidP="00636D61">
      <w:pPr>
        <w:pStyle w:val="NoSpacing"/>
        <w:rPr>
          <w:rFonts w:ascii="Arial" w:hAnsi="Arial" w:cs="Arial"/>
          <w:color w:val="000000" w:themeColor="text1"/>
          <w:sz w:val="28"/>
          <w:szCs w:val="24"/>
        </w:rPr>
      </w:pPr>
    </w:p>
    <w:p w:rsidR="00636D61" w:rsidRPr="00636D61" w:rsidRDefault="00636D61" w:rsidP="00636D61">
      <w:pPr>
        <w:pStyle w:val="NoSpacing"/>
        <w:rPr>
          <w:rFonts w:ascii="Arial" w:hAnsi="Arial" w:cs="Arial"/>
          <w:b/>
          <w:color w:val="000000" w:themeColor="text1"/>
          <w:sz w:val="24"/>
          <w:szCs w:val="24"/>
        </w:rPr>
      </w:pPr>
      <w:r w:rsidRPr="00636D61">
        <w:rPr>
          <w:rFonts w:ascii="Arial" w:hAnsi="Arial" w:cs="Arial"/>
          <w:b/>
          <w:color w:val="000000" w:themeColor="text1"/>
          <w:sz w:val="24"/>
          <w:szCs w:val="24"/>
        </w:rPr>
        <w:t>ORDER #</w:t>
      </w:r>
      <w:r w:rsidR="00D74AA6">
        <w:rPr>
          <w:rFonts w:ascii="Arial" w:hAnsi="Arial" w:cs="Arial"/>
          <w:b/>
          <w:color w:val="000000" w:themeColor="text1"/>
          <w:sz w:val="24"/>
          <w:szCs w:val="24"/>
        </w:rPr>
        <w:t>224</w:t>
      </w:r>
    </w:p>
    <w:p w:rsidR="00AC714A" w:rsidRPr="00636D61" w:rsidRDefault="00636D61" w:rsidP="00636D61">
      <w:pPr>
        <w:pStyle w:val="NoSpacing"/>
        <w:rPr>
          <w:rFonts w:ascii="Arial" w:hAnsi="Arial" w:cs="Arial"/>
          <w:b/>
          <w:color w:val="000000" w:themeColor="text1"/>
          <w:sz w:val="24"/>
          <w:szCs w:val="24"/>
        </w:rPr>
      </w:pPr>
      <w:r w:rsidRPr="00636D61">
        <w:rPr>
          <w:rFonts w:ascii="Arial" w:hAnsi="Arial" w:cs="Arial"/>
          <w:b/>
          <w:color w:val="000000" w:themeColor="text1"/>
          <w:sz w:val="24"/>
          <w:szCs w:val="24"/>
        </w:rPr>
        <w:t>TES PERMISSION TO POST PRIMARY TEACHING POSITION 2021-2022</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post the primary teaching position for FY 21-22 as presented</w:t>
      </w:r>
      <w:proofErr w:type="gramEnd"/>
      <w:r>
        <w:rPr>
          <w:rFonts w:ascii="Arial" w:hAnsi="Arial" w:cs="Arial"/>
          <w:color w:val="000000" w:themeColor="text1"/>
          <w:sz w:val="24"/>
          <w:szCs w:val="24"/>
        </w:rPr>
        <w:t>.</w:t>
      </w:r>
    </w:p>
    <w:p w:rsidR="00636D61" w:rsidRDefault="00636D61" w:rsidP="00636D61">
      <w:pPr>
        <w:pStyle w:val="NoSpacing"/>
        <w:rPr>
          <w:rFonts w:ascii="Arial" w:hAnsi="Arial" w:cs="Arial"/>
          <w:color w:val="000000" w:themeColor="text1"/>
          <w:sz w:val="24"/>
          <w:szCs w:val="24"/>
        </w:rPr>
      </w:pP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36D61" w:rsidRPr="008B223C" w:rsidRDefault="00636D61" w:rsidP="00636D61">
      <w:pPr>
        <w:pStyle w:val="NoSpacing"/>
        <w:rPr>
          <w:rFonts w:ascii="Arial" w:hAnsi="Arial" w:cs="Arial"/>
          <w:color w:val="000000" w:themeColor="text1"/>
          <w:sz w:val="24"/>
          <w:szCs w:val="24"/>
        </w:rPr>
      </w:pPr>
    </w:p>
    <w:p w:rsidR="00636D61" w:rsidRDefault="00636D61" w:rsidP="00636D61">
      <w:pPr>
        <w:pStyle w:val="NoSpacing"/>
        <w:rPr>
          <w:rFonts w:ascii="Arial" w:hAnsi="Arial" w:cs="Arial"/>
          <w:color w:val="000000" w:themeColor="text1"/>
          <w:sz w:val="24"/>
          <w:szCs w:val="24"/>
        </w:rPr>
      </w:pPr>
    </w:p>
    <w:p w:rsidR="00636D61" w:rsidRDefault="00636D61" w:rsidP="00636D61">
      <w:pPr>
        <w:pStyle w:val="NoSpacing"/>
        <w:rPr>
          <w:rFonts w:ascii="Arial" w:hAnsi="Arial" w:cs="Arial"/>
          <w:color w:val="000000" w:themeColor="text1"/>
          <w:sz w:val="24"/>
          <w:szCs w:val="24"/>
        </w:rPr>
      </w:pPr>
    </w:p>
    <w:p w:rsidR="00636D61" w:rsidRPr="00636D61" w:rsidRDefault="00636D61" w:rsidP="00636D61">
      <w:pPr>
        <w:pStyle w:val="NoSpacing"/>
        <w:rPr>
          <w:rFonts w:ascii="Arial" w:hAnsi="Arial" w:cs="Arial"/>
          <w:b/>
          <w:color w:val="000000" w:themeColor="text1"/>
          <w:sz w:val="24"/>
          <w:szCs w:val="24"/>
        </w:rPr>
      </w:pPr>
      <w:r w:rsidRPr="00636D61">
        <w:rPr>
          <w:rFonts w:ascii="Arial" w:hAnsi="Arial" w:cs="Arial"/>
          <w:b/>
          <w:color w:val="000000" w:themeColor="text1"/>
          <w:sz w:val="24"/>
          <w:szCs w:val="24"/>
        </w:rPr>
        <w:lastRenderedPageBreak/>
        <w:t xml:space="preserve">ORDER # </w:t>
      </w:r>
      <w:r w:rsidR="00D74AA6">
        <w:rPr>
          <w:rFonts w:ascii="Arial" w:hAnsi="Arial" w:cs="Arial"/>
          <w:b/>
          <w:color w:val="000000" w:themeColor="text1"/>
          <w:sz w:val="24"/>
          <w:szCs w:val="24"/>
        </w:rPr>
        <w:t>225</w:t>
      </w:r>
    </w:p>
    <w:p w:rsidR="00AC714A" w:rsidRPr="00636D61" w:rsidRDefault="00636D61" w:rsidP="00636D61">
      <w:pPr>
        <w:pStyle w:val="NoSpacing"/>
        <w:rPr>
          <w:rFonts w:ascii="Arial" w:hAnsi="Arial" w:cs="Arial"/>
          <w:b/>
          <w:color w:val="000000" w:themeColor="text1"/>
          <w:sz w:val="24"/>
          <w:szCs w:val="24"/>
        </w:rPr>
      </w:pPr>
      <w:r w:rsidRPr="00636D61">
        <w:rPr>
          <w:rFonts w:ascii="Arial" w:hAnsi="Arial" w:cs="Arial"/>
          <w:b/>
          <w:color w:val="000000" w:themeColor="text1"/>
          <w:sz w:val="24"/>
          <w:szCs w:val="24"/>
        </w:rPr>
        <w:t>TES REQUEST IA FOR NEW KINDERGARTEN CLASSROOM</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w:t>
      </w:r>
      <w:proofErr w:type="gramStart"/>
      <w:r>
        <w:rPr>
          <w:rFonts w:ascii="Arial" w:hAnsi="Arial" w:cs="Arial"/>
          <w:color w:val="000000" w:themeColor="text1"/>
          <w:sz w:val="24"/>
          <w:szCs w:val="24"/>
        </w:rPr>
        <w:t>Debbie  Herndon</w:t>
      </w:r>
      <w:proofErr w:type="gramEnd"/>
      <w:r>
        <w:rPr>
          <w:rFonts w:ascii="Arial" w:hAnsi="Arial" w:cs="Arial"/>
          <w:color w:val="000000" w:themeColor="text1"/>
          <w:sz w:val="24"/>
          <w:szCs w:val="24"/>
        </w:rPr>
        <w:t xml:space="preserve"> and seconded by Ms. Briana Bonham to approve  the IA position for the new kindergarten classroom at TES as presented.</w:t>
      </w:r>
    </w:p>
    <w:p w:rsidR="00636D61" w:rsidRDefault="00636D61" w:rsidP="00636D61">
      <w:pPr>
        <w:pStyle w:val="NoSpacing"/>
        <w:rPr>
          <w:rFonts w:ascii="Arial" w:hAnsi="Arial" w:cs="Arial"/>
          <w:color w:val="000000" w:themeColor="text1"/>
          <w:sz w:val="24"/>
          <w:szCs w:val="24"/>
        </w:rPr>
      </w:pP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36D61" w:rsidRPr="00CC55E0" w:rsidRDefault="00636D61" w:rsidP="00636D61">
      <w:pPr>
        <w:pStyle w:val="NoSpacing"/>
        <w:rPr>
          <w:rFonts w:ascii="Arial" w:hAnsi="Arial" w:cs="Arial"/>
          <w:color w:val="000000" w:themeColor="text1"/>
          <w:sz w:val="24"/>
          <w:szCs w:val="24"/>
        </w:rPr>
      </w:pPr>
    </w:p>
    <w:p w:rsidR="00A76CA2" w:rsidRDefault="00A76CA2" w:rsidP="002B0CEC">
      <w:pPr>
        <w:pStyle w:val="NoSpacing"/>
        <w:rPr>
          <w:rFonts w:ascii="Arial" w:hAnsi="Arial" w:cs="Arial"/>
          <w:color w:val="000000" w:themeColor="text1"/>
          <w:sz w:val="24"/>
          <w:szCs w:val="24"/>
          <w:highlight w:val="yellow"/>
        </w:rPr>
      </w:pPr>
    </w:p>
    <w:p w:rsidR="002B0CEC" w:rsidRPr="00636D61" w:rsidRDefault="00636D61" w:rsidP="002B0CEC">
      <w:pPr>
        <w:pStyle w:val="NoSpacing"/>
        <w:rPr>
          <w:rFonts w:ascii="Arial" w:hAnsi="Arial" w:cs="Arial"/>
          <w:b/>
          <w:color w:val="000000" w:themeColor="text1"/>
          <w:sz w:val="24"/>
          <w:szCs w:val="24"/>
        </w:rPr>
      </w:pPr>
      <w:r w:rsidRPr="00636D61">
        <w:rPr>
          <w:rFonts w:ascii="Arial" w:hAnsi="Arial" w:cs="Arial"/>
          <w:b/>
          <w:color w:val="000000" w:themeColor="text1"/>
          <w:sz w:val="24"/>
          <w:szCs w:val="24"/>
        </w:rPr>
        <w:t xml:space="preserve">ORDER # </w:t>
      </w:r>
      <w:r w:rsidR="00D74AA6">
        <w:rPr>
          <w:rFonts w:ascii="Arial" w:hAnsi="Arial" w:cs="Arial"/>
          <w:b/>
          <w:color w:val="000000" w:themeColor="text1"/>
          <w:sz w:val="24"/>
          <w:szCs w:val="24"/>
        </w:rPr>
        <w:t>226</w:t>
      </w:r>
    </w:p>
    <w:p w:rsidR="004126BA" w:rsidRDefault="00353669" w:rsidP="00636D61">
      <w:pPr>
        <w:pStyle w:val="NoSpacing"/>
        <w:rPr>
          <w:rFonts w:ascii="Arial" w:hAnsi="Arial" w:cs="Arial"/>
          <w:b/>
          <w:sz w:val="24"/>
          <w:szCs w:val="24"/>
        </w:rPr>
      </w:pPr>
      <w:r w:rsidRPr="00832472">
        <w:rPr>
          <w:rFonts w:ascii="Arial" w:hAnsi="Arial" w:cs="Arial"/>
          <w:b/>
          <w:sz w:val="24"/>
          <w:szCs w:val="24"/>
        </w:rPr>
        <w:t>ACTION BY CONSENT</w:t>
      </w:r>
    </w:p>
    <w:p w:rsidR="00636D61" w:rsidRDefault="00636D61" w:rsidP="00636D61">
      <w:pPr>
        <w:pStyle w:val="NoSpacing"/>
        <w:rPr>
          <w:rFonts w:ascii="Arial" w:hAnsi="Arial" w:cs="Arial"/>
          <w:sz w:val="24"/>
          <w:szCs w:val="24"/>
        </w:rPr>
      </w:pPr>
      <w:r>
        <w:rPr>
          <w:rFonts w:ascii="Arial" w:hAnsi="Arial" w:cs="Arial"/>
          <w:sz w:val="24"/>
          <w:szCs w:val="24"/>
        </w:rPr>
        <w:t xml:space="preserve">A motion was made by Ms. Briana Bonham and </w:t>
      </w:r>
      <w:proofErr w:type="gramStart"/>
      <w:r>
        <w:rPr>
          <w:rFonts w:ascii="Arial" w:hAnsi="Arial" w:cs="Arial"/>
          <w:sz w:val="24"/>
          <w:szCs w:val="24"/>
        </w:rPr>
        <w:t>seconded  by</w:t>
      </w:r>
      <w:proofErr w:type="gramEnd"/>
      <w:r>
        <w:rPr>
          <w:rFonts w:ascii="Arial" w:hAnsi="Arial" w:cs="Arial"/>
          <w:sz w:val="24"/>
          <w:szCs w:val="24"/>
        </w:rPr>
        <w:t xml:space="preserve"> Ms. Sandy Clevenger to approve the action by consent items as presented.</w:t>
      </w:r>
    </w:p>
    <w:p w:rsidR="00636D61" w:rsidRDefault="00636D61" w:rsidP="00636D61">
      <w:pPr>
        <w:pStyle w:val="NoSpacing"/>
        <w:rPr>
          <w:rFonts w:ascii="Arial" w:hAnsi="Arial" w:cs="Arial"/>
          <w:sz w:val="24"/>
          <w:szCs w:val="24"/>
        </w:rPr>
      </w:pP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36D61" w:rsidRPr="00636D61" w:rsidRDefault="00636D61" w:rsidP="00636D61">
      <w:pPr>
        <w:pStyle w:val="NoSpacing"/>
        <w:rPr>
          <w:rFonts w:ascii="Arial" w:hAnsi="Arial" w:cs="Arial"/>
          <w:sz w:val="24"/>
          <w:szCs w:val="24"/>
        </w:rPr>
      </w:pPr>
    </w:p>
    <w:p w:rsidR="007C4294" w:rsidRPr="0083377F" w:rsidRDefault="007C4294" w:rsidP="002B0CEC">
      <w:pPr>
        <w:pStyle w:val="NoSpacing"/>
        <w:numPr>
          <w:ilvl w:val="0"/>
          <w:numId w:val="5"/>
        </w:numPr>
        <w:rPr>
          <w:rFonts w:ascii="Arial" w:hAnsi="Arial" w:cs="Arial"/>
          <w:sz w:val="24"/>
          <w:szCs w:val="24"/>
        </w:rPr>
      </w:pPr>
      <w:r w:rsidRPr="0083377F">
        <w:rPr>
          <w:rFonts w:ascii="Arial" w:hAnsi="Arial" w:cs="Arial"/>
          <w:sz w:val="24"/>
          <w:szCs w:val="24"/>
        </w:rPr>
        <w:t>Orders of the Treasurer Reports</w:t>
      </w:r>
    </w:p>
    <w:p w:rsidR="003C544F" w:rsidRPr="0083377F" w:rsidRDefault="007C4294" w:rsidP="002B0CEC">
      <w:pPr>
        <w:pStyle w:val="NoSpacing"/>
        <w:numPr>
          <w:ilvl w:val="0"/>
          <w:numId w:val="5"/>
        </w:numPr>
        <w:rPr>
          <w:rFonts w:ascii="Arial" w:hAnsi="Arial" w:cs="Arial"/>
          <w:sz w:val="24"/>
          <w:szCs w:val="24"/>
        </w:rPr>
      </w:pPr>
      <w:r w:rsidRPr="0083377F">
        <w:rPr>
          <w:rFonts w:ascii="Arial" w:hAnsi="Arial" w:cs="Arial"/>
          <w:sz w:val="24"/>
          <w:szCs w:val="24"/>
        </w:rPr>
        <w:t>School Financial Reports (Monthly)</w:t>
      </w:r>
    </w:p>
    <w:p w:rsidR="0023340C" w:rsidRDefault="0023340C" w:rsidP="002B0CEC">
      <w:pPr>
        <w:pStyle w:val="NoSpacing"/>
        <w:numPr>
          <w:ilvl w:val="0"/>
          <w:numId w:val="5"/>
        </w:numPr>
        <w:rPr>
          <w:rFonts w:ascii="Arial" w:hAnsi="Arial" w:cs="Arial"/>
          <w:color w:val="000000" w:themeColor="text1"/>
          <w:sz w:val="24"/>
          <w:szCs w:val="24"/>
        </w:rPr>
      </w:pPr>
      <w:r w:rsidRPr="0083377F">
        <w:rPr>
          <w:rFonts w:ascii="Arial" w:hAnsi="Arial" w:cs="Arial"/>
          <w:color w:val="000000" w:themeColor="text1"/>
          <w:sz w:val="24"/>
          <w:szCs w:val="24"/>
        </w:rPr>
        <w:t xml:space="preserve">School Activity Budgets </w:t>
      </w:r>
    </w:p>
    <w:p w:rsidR="002415C0" w:rsidRPr="0083377F" w:rsidRDefault="002415C0" w:rsidP="002B0CEC">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District Financial Reports</w:t>
      </w:r>
    </w:p>
    <w:p w:rsidR="00E93D00" w:rsidRPr="0083377F" w:rsidRDefault="000C00B2" w:rsidP="002B0CEC">
      <w:pPr>
        <w:pStyle w:val="NoSpacing"/>
        <w:numPr>
          <w:ilvl w:val="0"/>
          <w:numId w:val="5"/>
        </w:numPr>
        <w:rPr>
          <w:rFonts w:ascii="Arial" w:hAnsi="Arial" w:cs="Arial"/>
          <w:sz w:val="24"/>
          <w:szCs w:val="24"/>
        </w:rPr>
      </w:pPr>
      <w:r w:rsidRPr="0083377F">
        <w:rPr>
          <w:rFonts w:ascii="Arial" w:hAnsi="Arial" w:cs="Arial"/>
          <w:sz w:val="24"/>
          <w:szCs w:val="24"/>
        </w:rPr>
        <w:t>Invoices for Approval</w:t>
      </w:r>
    </w:p>
    <w:p w:rsidR="007C4294" w:rsidRPr="008C3208" w:rsidRDefault="007C4294" w:rsidP="002B0CEC">
      <w:pPr>
        <w:pStyle w:val="NoSpacing"/>
        <w:numPr>
          <w:ilvl w:val="0"/>
          <w:numId w:val="5"/>
        </w:numPr>
        <w:rPr>
          <w:rFonts w:ascii="Arial" w:hAnsi="Arial" w:cs="Arial"/>
          <w:sz w:val="24"/>
          <w:szCs w:val="24"/>
        </w:rPr>
      </w:pPr>
      <w:r w:rsidRPr="008C3208">
        <w:rPr>
          <w:rFonts w:ascii="Arial" w:hAnsi="Arial" w:cs="Arial"/>
          <w:sz w:val="24"/>
          <w:szCs w:val="24"/>
        </w:rPr>
        <w:t>Acknowledge Monthly Report and District Employees, Termination, Resignation, and Retirements</w:t>
      </w:r>
    </w:p>
    <w:p w:rsidR="007C4294" w:rsidRDefault="00684537" w:rsidP="002B0CEC">
      <w:pPr>
        <w:pStyle w:val="NoSpacing"/>
        <w:numPr>
          <w:ilvl w:val="0"/>
          <w:numId w:val="5"/>
        </w:numPr>
        <w:rPr>
          <w:rFonts w:ascii="Arial" w:hAnsi="Arial" w:cs="Arial"/>
          <w:sz w:val="24"/>
          <w:szCs w:val="24"/>
        </w:rPr>
      </w:pPr>
      <w:r w:rsidRPr="00406FA2">
        <w:rPr>
          <w:rFonts w:ascii="Arial" w:hAnsi="Arial" w:cs="Arial"/>
          <w:sz w:val="24"/>
          <w:szCs w:val="24"/>
        </w:rPr>
        <w:t>Field Trip Approvals</w:t>
      </w:r>
      <w:r w:rsidR="0061318F" w:rsidRPr="00406FA2">
        <w:rPr>
          <w:rFonts w:ascii="Arial" w:hAnsi="Arial" w:cs="Arial"/>
          <w:sz w:val="24"/>
          <w:szCs w:val="24"/>
        </w:rPr>
        <w:t xml:space="preserve"> (Overnight and Out-of-State)</w:t>
      </w:r>
    </w:p>
    <w:p w:rsidR="005A5674" w:rsidRDefault="005A5674" w:rsidP="005A5674">
      <w:pPr>
        <w:pStyle w:val="NoSpacing"/>
        <w:numPr>
          <w:ilvl w:val="0"/>
          <w:numId w:val="19"/>
        </w:numPr>
        <w:rPr>
          <w:rFonts w:ascii="Arial" w:hAnsi="Arial" w:cs="Arial"/>
          <w:sz w:val="24"/>
          <w:szCs w:val="24"/>
        </w:rPr>
      </w:pPr>
      <w:r>
        <w:rPr>
          <w:rFonts w:ascii="Arial" w:hAnsi="Arial" w:cs="Arial"/>
          <w:sz w:val="24"/>
          <w:szCs w:val="24"/>
        </w:rPr>
        <w:t>SCHS Girls Basketball – Corydon High School</w:t>
      </w:r>
    </w:p>
    <w:p w:rsidR="005A5674" w:rsidRDefault="005A5674" w:rsidP="005A5674">
      <w:pPr>
        <w:pStyle w:val="NoSpacing"/>
        <w:numPr>
          <w:ilvl w:val="0"/>
          <w:numId w:val="19"/>
        </w:numPr>
        <w:rPr>
          <w:rFonts w:ascii="Arial" w:hAnsi="Arial" w:cs="Arial"/>
          <w:sz w:val="24"/>
          <w:szCs w:val="24"/>
        </w:rPr>
      </w:pPr>
      <w:r>
        <w:rPr>
          <w:rFonts w:ascii="Arial" w:hAnsi="Arial" w:cs="Arial"/>
          <w:sz w:val="24"/>
          <w:szCs w:val="24"/>
        </w:rPr>
        <w:t xml:space="preserve">SCHS Girls Basketball – Campbellsville University </w:t>
      </w:r>
    </w:p>
    <w:p w:rsidR="005A5674" w:rsidRPr="00406FA2" w:rsidRDefault="005A5674" w:rsidP="005A5674">
      <w:pPr>
        <w:pStyle w:val="NoSpacing"/>
        <w:numPr>
          <w:ilvl w:val="0"/>
          <w:numId w:val="19"/>
        </w:numPr>
        <w:rPr>
          <w:rFonts w:ascii="Arial" w:hAnsi="Arial" w:cs="Arial"/>
          <w:sz w:val="24"/>
          <w:szCs w:val="24"/>
        </w:rPr>
      </w:pPr>
      <w:r>
        <w:rPr>
          <w:rFonts w:ascii="Arial" w:hAnsi="Arial" w:cs="Arial"/>
          <w:sz w:val="24"/>
          <w:szCs w:val="24"/>
        </w:rPr>
        <w:t xml:space="preserve">SCHS Football – Campbellsville University </w:t>
      </w:r>
    </w:p>
    <w:p w:rsidR="00E93D00" w:rsidRDefault="00684537" w:rsidP="002B0CEC">
      <w:pPr>
        <w:pStyle w:val="NoSpacing"/>
        <w:numPr>
          <w:ilvl w:val="0"/>
          <w:numId w:val="5"/>
        </w:numPr>
        <w:rPr>
          <w:rFonts w:ascii="Arial" w:hAnsi="Arial" w:cs="Arial"/>
          <w:sz w:val="24"/>
          <w:szCs w:val="24"/>
        </w:rPr>
      </w:pPr>
      <w:r w:rsidRPr="00406FA2">
        <w:rPr>
          <w:rFonts w:ascii="Arial" w:hAnsi="Arial" w:cs="Arial"/>
          <w:sz w:val="24"/>
          <w:szCs w:val="24"/>
        </w:rPr>
        <w:t>Fundraiser Approvals</w:t>
      </w:r>
    </w:p>
    <w:p w:rsidR="007D76F5" w:rsidRDefault="007D76F5" w:rsidP="007D76F5">
      <w:pPr>
        <w:pStyle w:val="NoSpacing"/>
        <w:ind w:left="720"/>
        <w:rPr>
          <w:rFonts w:ascii="Arial" w:hAnsi="Arial" w:cs="Arial"/>
          <w:sz w:val="24"/>
          <w:szCs w:val="24"/>
        </w:rPr>
      </w:pPr>
    </w:p>
    <w:p w:rsidR="007D76F5" w:rsidRPr="007D76F5" w:rsidRDefault="007D76F5" w:rsidP="007D76F5">
      <w:pPr>
        <w:pStyle w:val="NoSpacing"/>
        <w:rPr>
          <w:rFonts w:ascii="Arial" w:hAnsi="Arial" w:cs="Arial"/>
          <w:b/>
          <w:i/>
          <w:sz w:val="24"/>
          <w:szCs w:val="24"/>
        </w:rPr>
      </w:pPr>
      <w:r w:rsidRPr="007D76F5">
        <w:rPr>
          <w:rFonts w:ascii="Arial" w:hAnsi="Arial" w:cs="Arial"/>
          <w:b/>
          <w:i/>
          <w:sz w:val="24"/>
          <w:szCs w:val="24"/>
        </w:rPr>
        <w:t>Spencer County High School</w:t>
      </w: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20"/>
        <w:gridCol w:w="1800"/>
        <w:gridCol w:w="2700"/>
        <w:gridCol w:w="2070"/>
      </w:tblGrid>
      <w:tr w:rsidR="007D76F5" w:rsidTr="007D76F5">
        <w:tc>
          <w:tcPr>
            <w:tcW w:w="1890" w:type="dxa"/>
            <w:shd w:val="clear" w:color="auto" w:fill="auto"/>
          </w:tcPr>
          <w:p w:rsidR="007D76F5" w:rsidRDefault="007D76F5" w:rsidP="00F57E7C">
            <w:pPr>
              <w:pStyle w:val="NoSpacing"/>
            </w:pPr>
            <w:r>
              <w:t>Wrestling</w:t>
            </w:r>
          </w:p>
        </w:tc>
        <w:tc>
          <w:tcPr>
            <w:tcW w:w="2520" w:type="dxa"/>
            <w:shd w:val="clear" w:color="auto" w:fill="auto"/>
          </w:tcPr>
          <w:p w:rsidR="007D76F5" w:rsidRDefault="007D76F5" w:rsidP="00F57E7C">
            <w:pPr>
              <w:pStyle w:val="NoSpacing"/>
            </w:pPr>
            <w:r>
              <w:t>Bears Den Tournament</w:t>
            </w:r>
          </w:p>
        </w:tc>
        <w:tc>
          <w:tcPr>
            <w:tcW w:w="1800" w:type="dxa"/>
            <w:shd w:val="clear" w:color="auto" w:fill="auto"/>
          </w:tcPr>
          <w:p w:rsidR="007D76F5" w:rsidRDefault="007D76F5" w:rsidP="00F57E7C">
            <w:pPr>
              <w:pStyle w:val="NoSpacing"/>
            </w:pPr>
            <w:r>
              <w:t>Nov-Feb TBD</w:t>
            </w:r>
          </w:p>
        </w:tc>
        <w:tc>
          <w:tcPr>
            <w:tcW w:w="2700" w:type="dxa"/>
            <w:shd w:val="clear" w:color="auto" w:fill="auto"/>
          </w:tcPr>
          <w:p w:rsidR="007D76F5" w:rsidRDefault="007D76F5" w:rsidP="00F57E7C">
            <w:pPr>
              <w:pStyle w:val="NoSpacing"/>
            </w:pPr>
            <w:r>
              <w:t xml:space="preserve">Purchase items for team.  Entry Fees, Tape, Awards, Shirts, </w:t>
            </w:r>
            <w:proofErr w:type="spellStart"/>
            <w:r>
              <w:t>etc</w:t>
            </w:r>
            <w:proofErr w:type="spellEnd"/>
          </w:p>
        </w:tc>
        <w:tc>
          <w:tcPr>
            <w:tcW w:w="2070" w:type="dxa"/>
            <w:shd w:val="clear" w:color="auto" w:fill="auto"/>
          </w:tcPr>
          <w:p w:rsidR="007D76F5" w:rsidRDefault="007D76F5" w:rsidP="00F57E7C">
            <w:pPr>
              <w:pStyle w:val="NoSpacing"/>
            </w:pPr>
            <w:r>
              <w:t xml:space="preserve">Adults/Students </w:t>
            </w:r>
          </w:p>
        </w:tc>
      </w:tr>
      <w:tr w:rsidR="007D76F5" w:rsidTr="007D76F5">
        <w:tc>
          <w:tcPr>
            <w:tcW w:w="1890" w:type="dxa"/>
            <w:shd w:val="clear" w:color="auto" w:fill="auto"/>
          </w:tcPr>
          <w:p w:rsidR="007D76F5" w:rsidRDefault="007D76F5" w:rsidP="00F57E7C">
            <w:pPr>
              <w:pStyle w:val="NoSpacing"/>
            </w:pPr>
            <w:r>
              <w:t>Boys Soccer</w:t>
            </w:r>
          </w:p>
        </w:tc>
        <w:tc>
          <w:tcPr>
            <w:tcW w:w="2520" w:type="dxa"/>
            <w:shd w:val="clear" w:color="auto" w:fill="auto"/>
          </w:tcPr>
          <w:p w:rsidR="007D76F5" w:rsidRDefault="007D76F5" w:rsidP="00F57E7C">
            <w:pPr>
              <w:pStyle w:val="NoSpacing"/>
            </w:pPr>
            <w:r>
              <w:t>Highway Trash Pick Up</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Boys Soccer Program</w:t>
            </w:r>
          </w:p>
        </w:tc>
        <w:tc>
          <w:tcPr>
            <w:tcW w:w="2070" w:type="dxa"/>
            <w:shd w:val="clear" w:color="auto" w:fill="auto"/>
          </w:tcPr>
          <w:p w:rsidR="007D76F5" w:rsidRDefault="007D76F5" w:rsidP="00F57E7C">
            <w:pPr>
              <w:pStyle w:val="NoSpacing"/>
            </w:pPr>
            <w:r>
              <w:t>ADULTS ONLY</w:t>
            </w:r>
          </w:p>
        </w:tc>
      </w:tr>
      <w:tr w:rsidR="007D76F5" w:rsidTr="007D76F5">
        <w:tc>
          <w:tcPr>
            <w:tcW w:w="1890" w:type="dxa"/>
            <w:shd w:val="clear" w:color="auto" w:fill="auto"/>
          </w:tcPr>
          <w:p w:rsidR="007D76F5" w:rsidRDefault="007D76F5" w:rsidP="00F57E7C">
            <w:pPr>
              <w:pStyle w:val="NoSpacing"/>
            </w:pPr>
            <w:r>
              <w:t>Boys Soccer</w:t>
            </w:r>
          </w:p>
        </w:tc>
        <w:tc>
          <w:tcPr>
            <w:tcW w:w="2520" w:type="dxa"/>
            <w:shd w:val="clear" w:color="auto" w:fill="auto"/>
          </w:tcPr>
          <w:p w:rsidR="007D76F5" w:rsidRDefault="007D76F5" w:rsidP="00F57E7C">
            <w:pPr>
              <w:pStyle w:val="NoSpacing"/>
            </w:pPr>
            <w:r>
              <w:t>Car Wash</w:t>
            </w:r>
          </w:p>
        </w:tc>
        <w:tc>
          <w:tcPr>
            <w:tcW w:w="1800" w:type="dxa"/>
            <w:shd w:val="clear" w:color="auto" w:fill="auto"/>
          </w:tcPr>
          <w:p w:rsidR="007D76F5" w:rsidRDefault="007D76F5" w:rsidP="00F57E7C">
            <w:pPr>
              <w:pStyle w:val="NoSpacing"/>
            </w:pPr>
            <w:r>
              <w:t>June 11 or 18</w:t>
            </w:r>
          </w:p>
        </w:tc>
        <w:tc>
          <w:tcPr>
            <w:tcW w:w="2700" w:type="dxa"/>
            <w:shd w:val="clear" w:color="auto" w:fill="auto"/>
          </w:tcPr>
          <w:p w:rsidR="007D76F5" w:rsidRDefault="007D76F5" w:rsidP="00F57E7C">
            <w:pPr>
              <w:pStyle w:val="NoSpacing"/>
            </w:pPr>
            <w:r>
              <w:t>Boys Soccer Program</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Boys Soccer</w:t>
            </w:r>
          </w:p>
        </w:tc>
        <w:tc>
          <w:tcPr>
            <w:tcW w:w="2520" w:type="dxa"/>
            <w:shd w:val="clear" w:color="auto" w:fill="auto"/>
          </w:tcPr>
          <w:p w:rsidR="007D76F5" w:rsidRDefault="007D76F5" w:rsidP="00F57E7C">
            <w:pPr>
              <w:pStyle w:val="NoSpacing"/>
            </w:pPr>
            <w:r>
              <w:t>PK-Shoot-A-Thon</w:t>
            </w:r>
          </w:p>
        </w:tc>
        <w:tc>
          <w:tcPr>
            <w:tcW w:w="1800" w:type="dxa"/>
            <w:shd w:val="clear" w:color="auto" w:fill="auto"/>
          </w:tcPr>
          <w:p w:rsidR="007D76F5" w:rsidRDefault="007D76F5" w:rsidP="00F57E7C">
            <w:pPr>
              <w:pStyle w:val="NoSpacing"/>
            </w:pPr>
            <w:r>
              <w:t>June 11 or 18</w:t>
            </w:r>
          </w:p>
        </w:tc>
        <w:tc>
          <w:tcPr>
            <w:tcW w:w="2700" w:type="dxa"/>
            <w:shd w:val="clear" w:color="auto" w:fill="auto"/>
          </w:tcPr>
          <w:p w:rsidR="007D76F5" w:rsidRDefault="007D76F5" w:rsidP="00F57E7C">
            <w:pPr>
              <w:pStyle w:val="NoSpacing"/>
            </w:pPr>
            <w:r>
              <w:t>Boys Soccer Program</w:t>
            </w:r>
          </w:p>
        </w:tc>
        <w:tc>
          <w:tcPr>
            <w:tcW w:w="2070" w:type="dxa"/>
            <w:shd w:val="clear" w:color="auto" w:fill="auto"/>
          </w:tcPr>
          <w:p w:rsidR="007D76F5" w:rsidRDefault="007D76F5" w:rsidP="00F57E7C">
            <w:pPr>
              <w:pStyle w:val="NoSpacing"/>
            </w:pPr>
            <w:r>
              <w:t xml:space="preserve"> Adults/Students</w:t>
            </w:r>
          </w:p>
        </w:tc>
      </w:tr>
      <w:tr w:rsidR="007D76F5" w:rsidTr="007D76F5">
        <w:tc>
          <w:tcPr>
            <w:tcW w:w="1890" w:type="dxa"/>
            <w:shd w:val="clear" w:color="auto" w:fill="auto"/>
          </w:tcPr>
          <w:p w:rsidR="007D76F5" w:rsidRDefault="007D76F5" w:rsidP="00F57E7C">
            <w:pPr>
              <w:pStyle w:val="NoSpacing"/>
            </w:pPr>
            <w:r>
              <w:t>Art</w:t>
            </w:r>
          </w:p>
        </w:tc>
        <w:tc>
          <w:tcPr>
            <w:tcW w:w="2520" w:type="dxa"/>
            <w:shd w:val="clear" w:color="auto" w:fill="auto"/>
          </w:tcPr>
          <w:p w:rsidR="007D76F5" w:rsidRDefault="007D76F5" w:rsidP="00F57E7C">
            <w:pPr>
              <w:pStyle w:val="NoSpacing"/>
            </w:pPr>
            <w:proofErr w:type="spellStart"/>
            <w:r>
              <w:t>NotePads</w:t>
            </w:r>
            <w:proofErr w:type="spellEnd"/>
          </w:p>
        </w:tc>
        <w:tc>
          <w:tcPr>
            <w:tcW w:w="1800" w:type="dxa"/>
            <w:shd w:val="clear" w:color="auto" w:fill="auto"/>
          </w:tcPr>
          <w:p w:rsidR="007D76F5" w:rsidRDefault="007D76F5" w:rsidP="00F57E7C">
            <w:pPr>
              <w:pStyle w:val="NoSpacing"/>
            </w:pPr>
            <w:r>
              <w:t>2021-2022</w:t>
            </w:r>
          </w:p>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Art Program/Graphic Design Classes material and equipment</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FFA</w:t>
            </w:r>
          </w:p>
        </w:tc>
        <w:tc>
          <w:tcPr>
            <w:tcW w:w="2520" w:type="dxa"/>
            <w:shd w:val="clear" w:color="auto" w:fill="auto"/>
          </w:tcPr>
          <w:p w:rsidR="007D76F5" w:rsidRDefault="007D76F5" w:rsidP="00F57E7C">
            <w:pPr>
              <w:pStyle w:val="NoSpacing"/>
            </w:pPr>
            <w:r>
              <w:t>FFA Apparel</w:t>
            </w:r>
          </w:p>
        </w:tc>
        <w:tc>
          <w:tcPr>
            <w:tcW w:w="1800" w:type="dxa"/>
            <w:shd w:val="clear" w:color="auto" w:fill="auto"/>
          </w:tcPr>
          <w:p w:rsidR="007D76F5" w:rsidRDefault="007D76F5" w:rsidP="00F57E7C">
            <w:pPr>
              <w:pStyle w:val="NoSpacing"/>
            </w:pPr>
            <w:r>
              <w:t>Sept 2021</w:t>
            </w:r>
          </w:p>
        </w:tc>
        <w:tc>
          <w:tcPr>
            <w:tcW w:w="2700" w:type="dxa"/>
            <w:shd w:val="clear" w:color="auto" w:fill="auto"/>
          </w:tcPr>
          <w:p w:rsidR="007D76F5" w:rsidRDefault="007D76F5" w:rsidP="00F57E7C">
            <w:pPr>
              <w:pStyle w:val="NoSpacing"/>
            </w:pPr>
            <w:r>
              <w:t>FFA Banquet</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FFA</w:t>
            </w:r>
          </w:p>
        </w:tc>
        <w:tc>
          <w:tcPr>
            <w:tcW w:w="2520" w:type="dxa"/>
            <w:shd w:val="clear" w:color="auto" w:fill="auto"/>
          </w:tcPr>
          <w:p w:rsidR="007D76F5" w:rsidRDefault="007D76F5" w:rsidP="00F57E7C">
            <w:pPr>
              <w:pStyle w:val="NoSpacing"/>
            </w:pPr>
            <w:r>
              <w:t>Toy Show</w:t>
            </w:r>
          </w:p>
        </w:tc>
        <w:tc>
          <w:tcPr>
            <w:tcW w:w="1800" w:type="dxa"/>
            <w:shd w:val="clear" w:color="auto" w:fill="auto"/>
          </w:tcPr>
          <w:p w:rsidR="007D76F5" w:rsidRDefault="007D76F5" w:rsidP="00F57E7C">
            <w:pPr>
              <w:pStyle w:val="NoSpacing"/>
            </w:pPr>
            <w:r>
              <w:t>December 2021</w:t>
            </w:r>
          </w:p>
        </w:tc>
        <w:tc>
          <w:tcPr>
            <w:tcW w:w="2700" w:type="dxa"/>
            <w:shd w:val="clear" w:color="auto" w:fill="auto"/>
          </w:tcPr>
          <w:p w:rsidR="007D76F5" w:rsidRDefault="007D76F5" w:rsidP="00F57E7C">
            <w:pPr>
              <w:pStyle w:val="NoSpacing"/>
            </w:pPr>
            <w:r>
              <w:t>FFA Banquet</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FFA</w:t>
            </w:r>
          </w:p>
        </w:tc>
        <w:tc>
          <w:tcPr>
            <w:tcW w:w="2520" w:type="dxa"/>
            <w:shd w:val="clear" w:color="auto" w:fill="auto"/>
          </w:tcPr>
          <w:p w:rsidR="007D76F5" w:rsidRDefault="007D76F5" w:rsidP="00F57E7C">
            <w:pPr>
              <w:pStyle w:val="NoSpacing"/>
            </w:pPr>
            <w:r>
              <w:t>Pig Roast</w:t>
            </w:r>
          </w:p>
        </w:tc>
        <w:tc>
          <w:tcPr>
            <w:tcW w:w="1800" w:type="dxa"/>
            <w:shd w:val="clear" w:color="auto" w:fill="auto"/>
          </w:tcPr>
          <w:p w:rsidR="007D76F5" w:rsidRDefault="007D76F5" w:rsidP="00F57E7C">
            <w:pPr>
              <w:pStyle w:val="NoSpacing"/>
            </w:pPr>
            <w:r>
              <w:t>September 2021</w:t>
            </w:r>
          </w:p>
        </w:tc>
        <w:tc>
          <w:tcPr>
            <w:tcW w:w="2700" w:type="dxa"/>
            <w:shd w:val="clear" w:color="auto" w:fill="auto"/>
          </w:tcPr>
          <w:p w:rsidR="007D76F5" w:rsidRDefault="007D76F5" w:rsidP="00F57E7C">
            <w:pPr>
              <w:pStyle w:val="NoSpacing"/>
            </w:pPr>
            <w:r>
              <w:t>National Convention</w:t>
            </w:r>
          </w:p>
          <w:p w:rsidR="007D76F5" w:rsidRDefault="007D76F5" w:rsidP="00F57E7C">
            <w:pPr>
              <w:pStyle w:val="NoSpacing"/>
            </w:pPr>
            <w:r>
              <w:t>CDE Teams Fee</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FFA</w:t>
            </w:r>
          </w:p>
        </w:tc>
        <w:tc>
          <w:tcPr>
            <w:tcW w:w="2520" w:type="dxa"/>
            <w:shd w:val="clear" w:color="auto" w:fill="auto"/>
          </w:tcPr>
          <w:p w:rsidR="007D76F5" w:rsidRDefault="007D76F5" w:rsidP="00F57E7C">
            <w:pPr>
              <w:pStyle w:val="NoSpacing"/>
            </w:pPr>
            <w:r>
              <w:t>Pig  Roast</w:t>
            </w:r>
          </w:p>
          <w:p w:rsidR="007D76F5" w:rsidRDefault="007D76F5" w:rsidP="00F57E7C">
            <w:pPr>
              <w:pStyle w:val="NoSpacing"/>
            </w:pPr>
            <w:r>
              <w:t>Silent Auction</w:t>
            </w:r>
          </w:p>
        </w:tc>
        <w:tc>
          <w:tcPr>
            <w:tcW w:w="1800" w:type="dxa"/>
            <w:shd w:val="clear" w:color="auto" w:fill="auto"/>
          </w:tcPr>
          <w:p w:rsidR="007D76F5" w:rsidRDefault="007D76F5" w:rsidP="00F57E7C">
            <w:pPr>
              <w:pStyle w:val="NoSpacing"/>
            </w:pPr>
            <w:r>
              <w:t>September 2021</w:t>
            </w:r>
          </w:p>
        </w:tc>
        <w:tc>
          <w:tcPr>
            <w:tcW w:w="2700" w:type="dxa"/>
            <w:shd w:val="clear" w:color="auto" w:fill="auto"/>
          </w:tcPr>
          <w:p w:rsidR="007D76F5" w:rsidRDefault="007D76F5" w:rsidP="00F57E7C">
            <w:pPr>
              <w:pStyle w:val="NoSpacing"/>
            </w:pPr>
            <w:r>
              <w:t>National Convention</w:t>
            </w:r>
          </w:p>
          <w:p w:rsidR="007D76F5" w:rsidRDefault="007D76F5" w:rsidP="00F57E7C">
            <w:pPr>
              <w:pStyle w:val="NoSpacing"/>
            </w:pPr>
            <w:r>
              <w:t>CDE Teams Fee</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FFA</w:t>
            </w:r>
          </w:p>
        </w:tc>
        <w:tc>
          <w:tcPr>
            <w:tcW w:w="2520" w:type="dxa"/>
            <w:shd w:val="clear" w:color="auto" w:fill="auto"/>
          </w:tcPr>
          <w:p w:rsidR="007D76F5" w:rsidRDefault="007D76F5" w:rsidP="00F57E7C">
            <w:pPr>
              <w:pStyle w:val="NoSpacing"/>
            </w:pPr>
            <w:r>
              <w:t>Peeler Cards</w:t>
            </w:r>
          </w:p>
        </w:tc>
        <w:tc>
          <w:tcPr>
            <w:tcW w:w="1800" w:type="dxa"/>
            <w:shd w:val="clear" w:color="auto" w:fill="auto"/>
          </w:tcPr>
          <w:p w:rsidR="007D76F5" w:rsidRDefault="007D76F5" w:rsidP="00F57E7C">
            <w:pPr>
              <w:pStyle w:val="NoSpacing"/>
            </w:pPr>
            <w:r>
              <w:t>August 2021</w:t>
            </w:r>
          </w:p>
        </w:tc>
        <w:tc>
          <w:tcPr>
            <w:tcW w:w="2700" w:type="dxa"/>
            <w:shd w:val="clear" w:color="auto" w:fill="auto"/>
          </w:tcPr>
          <w:p w:rsidR="007D76F5" w:rsidRDefault="007D76F5" w:rsidP="00F57E7C">
            <w:pPr>
              <w:pStyle w:val="NoSpacing"/>
            </w:pPr>
            <w:r>
              <w:t>FFA Camp</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lastRenderedPageBreak/>
              <w:t>FFA</w:t>
            </w:r>
          </w:p>
        </w:tc>
        <w:tc>
          <w:tcPr>
            <w:tcW w:w="2520" w:type="dxa"/>
            <w:shd w:val="clear" w:color="auto" w:fill="auto"/>
          </w:tcPr>
          <w:p w:rsidR="007D76F5" w:rsidRDefault="007D76F5" w:rsidP="00F57E7C">
            <w:pPr>
              <w:pStyle w:val="NoSpacing"/>
            </w:pPr>
            <w:r>
              <w:t>Fruit Sales</w:t>
            </w:r>
          </w:p>
        </w:tc>
        <w:tc>
          <w:tcPr>
            <w:tcW w:w="1800" w:type="dxa"/>
            <w:shd w:val="clear" w:color="auto" w:fill="auto"/>
          </w:tcPr>
          <w:p w:rsidR="007D76F5" w:rsidRDefault="007D76F5" w:rsidP="00F57E7C">
            <w:pPr>
              <w:pStyle w:val="NoSpacing"/>
            </w:pPr>
            <w:r>
              <w:t>December 2021</w:t>
            </w:r>
          </w:p>
        </w:tc>
        <w:tc>
          <w:tcPr>
            <w:tcW w:w="2700" w:type="dxa"/>
            <w:shd w:val="clear" w:color="auto" w:fill="auto"/>
          </w:tcPr>
          <w:p w:rsidR="007D76F5" w:rsidRDefault="007D76F5" w:rsidP="00F57E7C">
            <w:pPr>
              <w:pStyle w:val="NoSpacing"/>
            </w:pPr>
            <w:r>
              <w:t>Discounted State and National FFA Convention</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Class of 2024</w:t>
            </w:r>
          </w:p>
        </w:tc>
        <w:tc>
          <w:tcPr>
            <w:tcW w:w="2520" w:type="dxa"/>
            <w:shd w:val="clear" w:color="auto" w:fill="auto"/>
          </w:tcPr>
          <w:p w:rsidR="007D76F5" w:rsidRDefault="007D76F5" w:rsidP="00F57E7C">
            <w:pPr>
              <w:pStyle w:val="NoSpacing"/>
            </w:pPr>
            <w:r>
              <w:t>Kroger Rewards</w:t>
            </w:r>
          </w:p>
        </w:tc>
        <w:tc>
          <w:tcPr>
            <w:tcW w:w="1800" w:type="dxa"/>
            <w:shd w:val="clear" w:color="auto" w:fill="auto"/>
          </w:tcPr>
          <w:p w:rsidR="007D76F5" w:rsidRDefault="007D76F5" w:rsidP="00F57E7C">
            <w:pPr>
              <w:pStyle w:val="NoSpacing"/>
            </w:pPr>
            <w:r>
              <w:t>July 2021-July 2022</w:t>
            </w:r>
          </w:p>
        </w:tc>
        <w:tc>
          <w:tcPr>
            <w:tcW w:w="2700" w:type="dxa"/>
            <w:shd w:val="clear" w:color="auto" w:fill="auto"/>
          </w:tcPr>
          <w:p w:rsidR="007D76F5" w:rsidRDefault="007D76F5" w:rsidP="00F57E7C">
            <w:pPr>
              <w:pStyle w:val="NoSpacing"/>
            </w:pPr>
            <w:r>
              <w:t>Project Graduation</w:t>
            </w:r>
          </w:p>
        </w:tc>
        <w:tc>
          <w:tcPr>
            <w:tcW w:w="2070" w:type="dxa"/>
            <w:shd w:val="clear" w:color="auto" w:fill="auto"/>
          </w:tcPr>
          <w:p w:rsidR="007D76F5" w:rsidRDefault="007D76F5" w:rsidP="00F57E7C">
            <w:pPr>
              <w:pStyle w:val="NoSpacing"/>
            </w:pPr>
            <w:r>
              <w:t xml:space="preserve">Adults/Students </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Rada (Cookware)</w:t>
            </w:r>
          </w:p>
        </w:tc>
        <w:tc>
          <w:tcPr>
            <w:tcW w:w="1800" w:type="dxa"/>
            <w:shd w:val="clear" w:color="auto" w:fill="auto"/>
          </w:tcPr>
          <w:p w:rsidR="007D76F5" w:rsidRDefault="007D76F5" w:rsidP="00F57E7C">
            <w:pPr>
              <w:pStyle w:val="NoSpacing"/>
            </w:pPr>
            <w:r>
              <w:t>TBD</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Corn hole Tournament</w:t>
            </w:r>
          </w:p>
        </w:tc>
        <w:tc>
          <w:tcPr>
            <w:tcW w:w="1800" w:type="dxa"/>
            <w:shd w:val="clear" w:color="auto" w:fill="auto"/>
          </w:tcPr>
          <w:p w:rsidR="007D76F5" w:rsidRDefault="007D76F5" w:rsidP="00F57E7C">
            <w:pPr>
              <w:pStyle w:val="NoSpacing"/>
            </w:pPr>
            <w:r>
              <w:t>TBD</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Snack Shack Concession</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Snack Shack Concession</w:t>
            </w:r>
          </w:p>
        </w:tc>
        <w:tc>
          <w:tcPr>
            <w:tcW w:w="1800" w:type="dxa"/>
            <w:shd w:val="clear" w:color="auto" w:fill="auto"/>
          </w:tcPr>
          <w:p w:rsidR="007D76F5" w:rsidRDefault="007D76F5" w:rsidP="00F57E7C">
            <w:pPr>
              <w:pStyle w:val="NoSpacing"/>
            </w:pPr>
            <w:r>
              <w:t>Now – June 30</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Golf Scramble</w:t>
            </w:r>
          </w:p>
          <w:p w:rsidR="007D76F5" w:rsidRDefault="007D76F5" w:rsidP="00F57E7C">
            <w:pPr>
              <w:pStyle w:val="NoSpacing"/>
            </w:pPr>
            <w:r>
              <w:t>(team fee and concession)</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Craft Fair</w:t>
            </w:r>
          </w:p>
        </w:tc>
        <w:tc>
          <w:tcPr>
            <w:tcW w:w="1800" w:type="dxa"/>
            <w:shd w:val="clear" w:color="auto" w:fill="auto"/>
          </w:tcPr>
          <w:p w:rsidR="007D76F5" w:rsidRDefault="007D76F5" w:rsidP="00F57E7C">
            <w:pPr>
              <w:pStyle w:val="NoSpacing"/>
            </w:pPr>
            <w:r>
              <w:t>TBD</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Car Wash</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Homecoming Dance</w:t>
            </w:r>
          </w:p>
        </w:tc>
        <w:tc>
          <w:tcPr>
            <w:tcW w:w="1800" w:type="dxa"/>
            <w:shd w:val="clear" w:color="auto" w:fill="auto"/>
          </w:tcPr>
          <w:p w:rsidR="007D76F5" w:rsidRDefault="007D76F5" w:rsidP="00F57E7C">
            <w:pPr>
              <w:pStyle w:val="NoSpacing"/>
            </w:pPr>
            <w:r>
              <w:t>TBD</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SNAP (Donations)</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Bake Sale</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Hometown Gift/Coupon Books</w:t>
            </w:r>
          </w:p>
        </w:tc>
        <w:tc>
          <w:tcPr>
            <w:tcW w:w="1800" w:type="dxa"/>
            <w:shd w:val="clear" w:color="auto" w:fill="auto"/>
          </w:tcPr>
          <w:p w:rsidR="007D76F5" w:rsidRDefault="007D76F5" w:rsidP="00F57E7C">
            <w:pPr>
              <w:pStyle w:val="NoSpacing"/>
            </w:pPr>
            <w:r>
              <w:t xml:space="preserve">School Year </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Texas Roadhouse Gift Cards</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Derby –Booths/Clean up</w:t>
            </w:r>
          </w:p>
        </w:tc>
        <w:tc>
          <w:tcPr>
            <w:tcW w:w="1800" w:type="dxa"/>
            <w:shd w:val="clear" w:color="auto" w:fill="auto"/>
          </w:tcPr>
          <w:p w:rsidR="007D76F5" w:rsidRDefault="007D76F5" w:rsidP="00F57E7C">
            <w:pPr>
              <w:pStyle w:val="NoSpacing"/>
            </w:pPr>
            <w:r>
              <w:t>Derby Day</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 ONLY</w:t>
            </w:r>
          </w:p>
        </w:tc>
      </w:tr>
      <w:tr w:rsidR="007D76F5" w:rsidTr="007D76F5">
        <w:trPr>
          <w:trHeight w:val="359"/>
        </w:trPr>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Split the Pot – Misc. Events</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 xml:space="preserve">ADULTS ONLY </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Mums Sales</w:t>
            </w:r>
          </w:p>
        </w:tc>
        <w:tc>
          <w:tcPr>
            <w:tcW w:w="1800" w:type="dxa"/>
            <w:shd w:val="clear" w:color="auto" w:fill="auto"/>
          </w:tcPr>
          <w:p w:rsidR="007D76F5" w:rsidRDefault="007D76F5" w:rsidP="00F57E7C">
            <w:pPr>
              <w:pStyle w:val="NoSpacing"/>
            </w:pPr>
            <w:r>
              <w:t>Oct/Nov</w:t>
            </w:r>
          </w:p>
        </w:tc>
        <w:tc>
          <w:tcPr>
            <w:tcW w:w="2700" w:type="dxa"/>
            <w:shd w:val="clear" w:color="auto" w:fill="auto"/>
          </w:tcPr>
          <w:p w:rsidR="007D76F5" w:rsidRDefault="007D76F5" w:rsidP="00F57E7C">
            <w:r w:rsidRPr="00ED471D">
              <w:t>Project Grad</w:t>
            </w:r>
          </w:p>
        </w:tc>
        <w:tc>
          <w:tcPr>
            <w:tcW w:w="2070" w:type="dxa"/>
            <w:shd w:val="clear" w:color="auto" w:fill="auto"/>
          </w:tcPr>
          <w:p w:rsidR="007D76F5" w:rsidRDefault="007D76F5" w:rsidP="00F57E7C">
            <w:r w:rsidRPr="00FB126C">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Pork Chop Dinner</w:t>
            </w:r>
          </w:p>
        </w:tc>
        <w:tc>
          <w:tcPr>
            <w:tcW w:w="1800" w:type="dxa"/>
            <w:shd w:val="clear" w:color="auto" w:fill="auto"/>
          </w:tcPr>
          <w:p w:rsidR="007D76F5" w:rsidRDefault="007D76F5" w:rsidP="00F57E7C">
            <w:pPr>
              <w:pStyle w:val="NoSpacing"/>
            </w:pPr>
            <w:r>
              <w:t>Fall/Spring</w:t>
            </w:r>
          </w:p>
        </w:tc>
        <w:tc>
          <w:tcPr>
            <w:tcW w:w="2700" w:type="dxa"/>
            <w:shd w:val="clear" w:color="auto" w:fill="auto"/>
          </w:tcPr>
          <w:p w:rsidR="007D76F5" w:rsidRDefault="007D76F5" w:rsidP="00F57E7C">
            <w:r w:rsidRPr="00ED471D">
              <w:t>Project Grad</w:t>
            </w:r>
          </w:p>
        </w:tc>
        <w:tc>
          <w:tcPr>
            <w:tcW w:w="2070" w:type="dxa"/>
            <w:shd w:val="clear" w:color="auto" w:fill="auto"/>
          </w:tcPr>
          <w:p w:rsidR="007D76F5" w:rsidRDefault="007D76F5" w:rsidP="00F57E7C">
            <w:r w:rsidRPr="00FB126C">
              <w:t>Adults/Students</w:t>
            </w:r>
          </w:p>
        </w:tc>
      </w:tr>
      <w:tr w:rsidR="007D76F5" w:rsidTr="007D76F5">
        <w:tc>
          <w:tcPr>
            <w:tcW w:w="1890" w:type="dxa"/>
            <w:shd w:val="clear" w:color="auto" w:fill="auto"/>
          </w:tcPr>
          <w:p w:rsidR="007D76F5" w:rsidRDefault="007D76F5" w:rsidP="00F57E7C">
            <w:r w:rsidRPr="00FC22A2">
              <w:t>Project Grad</w:t>
            </w:r>
            <w:r>
              <w:t xml:space="preserve"> 22</w:t>
            </w:r>
          </w:p>
        </w:tc>
        <w:tc>
          <w:tcPr>
            <w:tcW w:w="2520" w:type="dxa"/>
            <w:shd w:val="clear" w:color="auto" w:fill="auto"/>
          </w:tcPr>
          <w:p w:rsidR="007D76F5" w:rsidRDefault="007D76F5" w:rsidP="00F57E7C">
            <w:pPr>
              <w:pStyle w:val="NoSpacing"/>
            </w:pPr>
            <w:r>
              <w:t>Candy Bar Sales</w:t>
            </w:r>
          </w:p>
        </w:tc>
        <w:tc>
          <w:tcPr>
            <w:tcW w:w="1800" w:type="dxa"/>
            <w:shd w:val="clear" w:color="auto" w:fill="auto"/>
          </w:tcPr>
          <w:p w:rsidR="007D76F5" w:rsidRDefault="007D76F5" w:rsidP="00F57E7C">
            <w:pPr>
              <w:pStyle w:val="NoSpacing"/>
            </w:pPr>
            <w:proofErr w:type="spellStart"/>
            <w:r>
              <w:t>SchoolYear</w:t>
            </w:r>
            <w:proofErr w:type="spellEnd"/>
          </w:p>
        </w:tc>
        <w:tc>
          <w:tcPr>
            <w:tcW w:w="2700" w:type="dxa"/>
            <w:shd w:val="clear" w:color="auto" w:fill="auto"/>
          </w:tcPr>
          <w:p w:rsidR="007D76F5" w:rsidRDefault="007D76F5" w:rsidP="00F57E7C">
            <w:r w:rsidRPr="00ED471D">
              <w:t>Project Grad</w:t>
            </w:r>
          </w:p>
        </w:tc>
        <w:tc>
          <w:tcPr>
            <w:tcW w:w="2070" w:type="dxa"/>
            <w:shd w:val="clear" w:color="auto" w:fill="auto"/>
          </w:tcPr>
          <w:p w:rsidR="007D76F5" w:rsidRDefault="007D76F5" w:rsidP="00F57E7C">
            <w:r w:rsidRPr="00FB126C">
              <w:t>Adults/Students</w:t>
            </w:r>
          </w:p>
        </w:tc>
      </w:tr>
      <w:tr w:rsidR="007D76F5" w:rsidTr="007D76F5">
        <w:tc>
          <w:tcPr>
            <w:tcW w:w="1890" w:type="dxa"/>
            <w:shd w:val="clear" w:color="auto" w:fill="auto"/>
          </w:tcPr>
          <w:p w:rsidR="007D76F5" w:rsidRDefault="007D76F5" w:rsidP="00F57E7C">
            <w:r w:rsidRPr="00FC22A2">
              <w:t>Project Grad</w:t>
            </w:r>
            <w:r>
              <w:t xml:space="preserve"> 22</w:t>
            </w:r>
          </w:p>
        </w:tc>
        <w:tc>
          <w:tcPr>
            <w:tcW w:w="2520" w:type="dxa"/>
            <w:shd w:val="clear" w:color="auto" w:fill="auto"/>
          </w:tcPr>
          <w:p w:rsidR="007D76F5" w:rsidRDefault="007D76F5" w:rsidP="00F57E7C">
            <w:pPr>
              <w:pStyle w:val="NoSpacing"/>
            </w:pPr>
            <w:r>
              <w:t>Trash Pick Up</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r w:rsidRPr="00ED471D">
              <w:t>Project Grad</w:t>
            </w:r>
          </w:p>
        </w:tc>
        <w:tc>
          <w:tcPr>
            <w:tcW w:w="2070" w:type="dxa"/>
            <w:shd w:val="clear" w:color="auto" w:fill="auto"/>
          </w:tcPr>
          <w:p w:rsidR="007D76F5" w:rsidRDefault="007D76F5" w:rsidP="00F57E7C">
            <w:pPr>
              <w:pStyle w:val="NoSpacing"/>
            </w:pPr>
            <w:r>
              <w:t>ADULTS ONLY</w:t>
            </w:r>
          </w:p>
        </w:tc>
      </w:tr>
      <w:tr w:rsidR="007D76F5" w:rsidTr="007D76F5">
        <w:tc>
          <w:tcPr>
            <w:tcW w:w="1890" w:type="dxa"/>
            <w:shd w:val="clear" w:color="auto" w:fill="auto"/>
          </w:tcPr>
          <w:p w:rsidR="007D76F5" w:rsidRDefault="007D76F5" w:rsidP="00F57E7C">
            <w:r w:rsidRPr="00FC22A2">
              <w:t>Project Grad</w:t>
            </w:r>
            <w:r>
              <w:t xml:space="preserve"> 22</w:t>
            </w:r>
          </w:p>
        </w:tc>
        <w:tc>
          <w:tcPr>
            <w:tcW w:w="2520" w:type="dxa"/>
            <w:shd w:val="clear" w:color="auto" w:fill="auto"/>
          </w:tcPr>
          <w:p w:rsidR="007D76F5" w:rsidRDefault="007D76F5" w:rsidP="00F57E7C">
            <w:pPr>
              <w:pStyle w:val="NoSpacing"/>
            </w:pPr>
            <w:r>
              <w:t>Big Item Raffle</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 ONLY</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Amazon Sales Rewards</w:t>
            </w:r>
          </w:p>
        </w:tc>
        <w:tc>
          <w:tcPr>
            <w:tcW w:w="1800" w:type="dxa"/>
            <w:shd w:val="clear" w:color="auto" w:fill="auto"/>
          </w:tcPr>
          <w:p w:rsidR="007D76F5" w:rsidRDefault="007D76F5" w:rsidP="00F57E7C">
            <w:pPr>
              <w:pStyle w:val="NoSpacing"/>
            </w:pPr>
            <w:r>
              <w:t>School Year</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r w:rsidR="007D76F5" w:rsidTr="007D76F5">
        <w:tc>
          <w:tcPr>
            <w:tcW w:w="1890" w:type="dxa"/>
            <w:shd w:val="clear" w:color="auto" w:fill="auto"/>
          </w:tcPr>
          <w:p w:rsidR="007D76F5" w:rsidRDefault="007D76F5" w:rsidP="00F57E7C">
            <w:pPr>
              <w:pStyle w:val="NoSpacing"/>
            </w:pPr>
            <w:r>
              <w:t>Project Grad 22</w:t>
            </w:r>
          </w:p>
        </w:tc>
        <w:tc>
          <w:tcPr>
            <w:tcW w:w="2520" w:type="dxa"/>
            <w:shd w:val="clear" w:color="auto" w:fill="auto"/>
          </w:tcPr>
          <w:p w:rsidR="007D76F5" w:rsidRDefault="007D76F5" w:rsidP="00F57E7C">
            <w:pPr>
              <w:pStyle w:val="NoSpacing"/>
            </w:pPr>
            <w:r>
              <w:t>Amazon Sales Rewards</w:t>
            </w:r>
          </w:p>
        </w:tc>
        <w:tc>
          <w:tcPr>
            <w:tcW w:w="1800" w:type="dxa"/>
            <w:shd w:val="clear" w:color="auto" w:fill="auto"/>
          </w:tcPr>
          <w:p w:rsidR="007D76F5" w:rsidRDefault="007D76F5" w:rsidP="00F57E7C">
            <w:pPr>
              <w:pStyle w:val="NoSpacing"/>
            </w:pPr>
            <w:r>
              <w:t>May – June 21</w:t>
            </w:r>
          </w:p>
        </w:tc>
        <w:tc>
          <w:tcPr>
            <w:tcW w:w="2700" w:type="dxa"/>
            <w:shd w:val="clear" w:color="auto" w:fill="auto"/>
          </w:tcPr>
          <w:p w:rsidR="007D76F5" w:rsidRDefault="007D76F5" w:rsidP="00F57E7C">
            <w:pPr>
              <w:pStyle w:val="NoSpacing"/>
            </w:pPr>
            <w:r>
              <w:t>Project Grad</w:t>
            </w:r>
          </w:p>
        </w:tc>
        <w:tc>
          <w:tcPr>
            <w:tcW w:w="2070" w:type="dxa"/>
            <w:shd w:val="clear" w:color="auto" w:fill="auto"/>
          </w:tcPr>
          <w:p w:rsidR="007D76F5" w:rsidRDefault="007D76F5" w:rsidP="00F57E7C">
            <w:pPr>
              <w:pStyle w:val="NoSpacing"/>
            </w:pPr>
            <w:r>
              <w:t>Adults/Students</w:t>
            </w:r>
          </w:p>
        </w:tc>
      </w:tr>
    </w:tbl>
    <w:p w:rsidR="007D76F5" w:rsidRDefault="007D76F5" w:rsidP="007D76F5">
      <w:pPr>
        <w:pStyle w:val="NoSpacing"/>
        <w:rPr>
          <w:rFonts w:ascii="Arial" w:hAnsi="Arial" w:cs="Arial"/>
          <w:sz w:val="24"/>
          <w:szCs w:val="24"/>
        </w:rPr>
      </w:pPr>
    </w:p>
    <w:p w:rsidR="007D76F5" w:rsidRDefault="007D76F5" w:rsidP="007D76F5">
      <w:pPr>
        <w:pStyle w:val="NoSpacing"/>
        <w:rPr>
          <w:rFonts w:ascii="Arial" w:hAnsi="Arial" w:cs="Arial"/>
          <w:sz w:val="24"/>
          <w:szCs w:val="24"/>
        </w:rPr>
      </w:pPr>
      <w:r>
        <w:rPr>
          <w:rFonts w:ascii="Arial" w:hAnsi="Arial" w:cs="Arial"/>
          <w:sz w:val="24"/>
          <w:szCs w:val="24"/>
        </w:rPr>
        <w:t>Spencer County Middle School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340"/>
        <w:gridCol w:w="1710"/>
        <w:gridCol w:w="2790"/>
        <w:gridCol w:w="1890"/>
      </w:tblGrid>
      <w:tr w:rsidR="007D76F5" w:rsidTr="007D76F5">
        <w:tc>
          <w:tcPr>
            <w:tcW w:w="1350" w:type="dxa"/>
            <w:shd w:val="clear" w:color="auto" w:fill="auto"/>
          </w:tcPr>
          <w:p w:rsidR="007D76F5" w:rsidRDefault="007D76F5" w:rsidP="00F57E7C">
            <w:pPr>
              <w:pStyle w:val="NoSpacing"/>
            </w:pPr>
            <w:r>
              <w:t xml:space="preserve">Choir Trip </w:t>
            </w:r>
          </w:p>
        </w:tc>
        <w:tc>
          <w:tcPr>
            <w:tcW w:w="2340" w:type="dxa"/>
            <w:shd w:val="clear" w:color="auto" w:fill="auto"/>
          </w:tcPr>
          <w:p w:rsidR="007D76F5" w:rsidRDefault="007D76F5" w:rsidP="00F57E7C">
            <w:pPr>
              <w:pStyle w:val="NoSpacing"/>
            </w:pPr>
            <w:r>
              <w:t>Century Resources</w:t>
            </w:r>
          </w:p>
        </w:tc>
        <w:tc>
          <w:tcPr>
            <w:tcW w:w="1710" w:type="dxa"/>
            <w:shd w:val="clear" w:color="auto" w:fill="auto"/>
          </w:tcPr>
          <w:p w:rsidR="007D76F5" w:rsidRDefault="007D76F5" w:rsidP="00F57E7C">
            <w:pPr>
              <w:pStyle w:val="NoSpacing"/>
            </w:pPr>
            <w:r>
              <w:t>Oct 21- Nov 8</w:t>
            </w:r>
          </w:p>
        </w:tc>
        <w:tc>
          <w:tcPr>
            <w:tcW w:w="2790" w:type="dxa"/>
            <w:shd w:val="clear" w:color="auto" w:fill="auto"/>
          </w:tcPr>
          <w:p w:rsidR="007D76F5" w:rsidRDefault="007D76F5" w:rsidP="00F57E7C">
            <w:pPr>
              <w:pStyle w:val="NoSpacing"/>
            </w:pPr>
            <w:r>
              <w:t xml:space="preserve">Field Trips, Music Equipment, sound equipment, </w:t>
            </w:r>
            <w:proofErr w:type="spellStart"/>
            <w:r>
              <w:t>tshirts</w:t>
            </w:r>
            <w:proofErr w:type="spellEnd"/>
            <w:r>
              <w:t>, pianist, sheet music</w:t>
            </w:r>
          </w:p>
        </w:tc>
        <w:tc>
          <w:tcPr>
            <w:tcW w:w="1890" w:type="dxa"/>
            <w:shd w:val="clear" w:color="auto" w:fill="auto"/>
          </w:tcPr>
          <w:p w:rsidR="007D76F5" w:rsidRDefault="007D76F5" w:rsidP="00F57E7C">
            <w:pPr>
              <w:pStyle w:val="NoSpacing"/>
            </w:pPr>
            <w:r>
              <w:t>Adults/students</w:t>
            </w:r>
          </w:p>
        </w:tc>
      </w:tr>
    </w:tbl>
    <w:p w:rsidR="007D76F5" w:rsidRPr="00406FA2" w:rsidRDefault="007D76F5" w:rsidP="007D76F5">
      <w:pPr>
        <w:pStyle w:val="NoSpacing"/>
        <w:rPr>
          <w:rFonts w:ascii="Arial" w:hAnsi="Arial" w:cs="Arial"/>
          <w:sz w:val="24"/>
          <w:szCs w:val="24"/>
        </w:rPr>
      </w:pPr>
    </w:p>
    <w:p w:rsidR="00E93D00" w:rsidRDefault="00E93D00" w:rsidP="002B0CEC">
      <w:pPr>
        <w:pStyle w:val="NoSpacing"/>
        <w:numPr>
          <w:ilvl w:val="0"/>
          <w:numId w:val="5"/>
        </w:numPr>
        <w:rPr>
          <w:rFonts w:ascii="Arial" w:hAnsi="Arial" w:cs="Arial"/>
          <w:sz w:val="24"/>
          <w:szCs w:val="24"/>
        </w:rPr>
      </w:pPr>
      <w:r w:rsidRPr="00406FA2">
        <w:rPr>
          <w:rFonts w:ascii="Arial" w:hAnsi="Arial" w:cs="Arial"/>
          <w:sz w:val="24"/>
          <w:szCs w:val="24"/>
        </w:rPr>
        <w:t>Fee Requests</w:t>
      </w:r>
    </w:p>
    <w:p w:rsidR="005C0DF1" w:rsidRDefault="005C0DF1" w:rsidP="005C0DF1">
      <w:pPr>
        <w:pStyle w:val="NoSpacing"/>
        <w:ind w:left="720"/>
        <w:rPr>
          <w:rFonts w:ascii="Arial" w:hAnsi="Arial" w:cs="Arial"/>
          <w:sz w:val="24"/>
          <w:szCs w:val="24"/>
        </w:rPr>
      </w:pPr>
    </w:p>
    <w:p w:rsidR="007D76F5" w:rsidRDefault="005C0DF1" w:rsidP="007D76F5">
      <w:pPr>
        <w:pStyle w:val="NoSpacing"/>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972"/>
        <w:gridCol w:w="5220"/>
      </w:tblGrid>
      <w:tr w:rsidR="005C0DF1" w:rsidTr="00F57E7C">
        <w:tc>
          <w:tcPr>
            <w:tcW w:w="3096" w:type="dxa"/>
            <w:shd w:val="clear" w:color="auto" w:fill="auto"/>
          </w:tcPr>
          <w:p w:rsidR="005C0DF1" w:rsidRDefault="005C0DF1" w:rsidP="00F57E7C">
            <w:pPr>
              <w:pStyle w:val="NoSpacing"/>
            </w:pPr>
            <w:r>
              <w:t>Jr. Beta</w:t>
            </w:r>
          </w:p>
        </w:tc>
        <w:tc>
          <w:tcPr>
            <w:tcW w:w="972" w:type="dxa"/>
            <w:shd w:val="clear" w:color="auto" w:fill="auto"/>
          </w:tcPr>
          <w:p w:rsidR="005C0DF1" w:rsidRDefault="005C0DF1" w:rsidP="00F57E7C">
            <w:pPr>
              <w:pStyle w:val="NoSpacing"/>
            </w:pPr>
            <w:r>
              <w:t>$20</w:t>
            </w:r>
          </w:p>
        </w:tc>
        <w:tc>
          <w:tcPr>
            <w:tcW w:w="5220" w:type="dxa"/>
            <w:shd w:val="clear" w:color="auto" w:fill="auto"/>
          </w:tcPr>
          <w:p w:rsidR="005C0DF1" w:rsidRDefault="005C0DF1" w:rsidP="00F57E7C">
            <w:pPr>
              <w:pStyle w:val="NoSpacing"/>
            </w:pPr>
            <w:r>
              <w:t>National and School Club Memberships</w:t>
            </w:r>
          </w:p>
        </w:tc>
      </w:tr>
      <w:tr w:rsidR="005C0DF1" w:rsidTr="00F57E7C">
        <w:tc>
          <w:tcPr>
            <w:tcW w:w="3096" w:type="dxa"/>
            <w:shd w:val="clear" w:color="auto" w:fill="auto"/>
          </w:tcPr>
          <w:p w:rsidR="005C0DF1" w:rsidRDefault="005C0DF1" w:rsidP="00F57E7C">
            <w:pPr>
              <w:pStyle w:val="NoSpacing"/>
            </w:pPr>
            <w:r>
              <w:t>Jr. Beta</w:t>
            </w:r>
          </w:p>
        </w:tc>
        <w:tc>
          <w:tcPr>
            <w:tcW w:w="972" w:type="dxa"/>
            <w:shd w:val="clear" w:color="auto" w:fill="auto"/>
          </w:tcPr>
          <w:p w:rsidR="005C0DF1" w:rsidRDefault="005C0DF1" w:rsidP="00F57E7C">
            <w:pPr>
              <w:pStyle w:val="NoSpacing"/>
            </w:pPr>
            <w:r>
              <w:t>$30</w:t>
            </w:r>
          </w:p>
        </w:tc>
        <w:tc>
          <w:tcPr>
            <w:tcW w:w="5220" w:type="dxa"/>
            <w:shd w:val="clear" w:color="auto" w:fill="auto"/>
          </w:tcPr>
          <w:p w:rsidR="005C0DF1" w:rsidRDefault="005C0DF1" w:rsidP="00F57E7C">
            <w:pPr>
              <w:pStyle w:val="NoSpacing"/>
            </w:pPr>
            <w:r>
              <w:t>State Convention Registration</w:t>
            </w:r>
          </w:p>
        </w:tc>
      </w:tr>
      <w:tr w:rsidR="005C0DF1" w:rsidTr="00F57E7C">
        <w:tc>
          <w:tcPr>
            <w:tcW w:w="3096" w:type="dxa"/>
            <w:shd w:val="clear" w:color="auto" w:fill="auto"/>
          </w:tcPr>
          <w:p w:rsidR="005C0DF1" w:rsidRDefault="005C0DF1" w:rsidP="00F57E7C">
            <w:pPr>
              <w:pStyle w:val="NoSpacing"/>
            </w:pPr>
            <w:r>
              <w:t>Choir Trip</w:t>
            </w:r>
          </w:p>
        </w:tc>
        <w:tc>
          <w:tcPr>
            <w:tcW w:w="972" w:type="dxa"/>
            <w:shd w:val="clear" w:color="auto" w:fill="auto"/>
          </w:tcPr>
          <w:p w:rsidR="005C0DF1" w:rsidRDefault="005C0DF1" w:rsidP="00F57E7C">
            <w:pPr>
              <w:pStyle w:val="NoSpacing"/>
            </w:pPr>
            <w:r>
              <w:t>$65</w:t>
            </w:r>
          </w:p>
        </w:tc>
        <w:tc>
          <w:tcPr>
            <w:tcW w:w="5220" w:type="dxa"/>
            <w:shd w:val="clear" w:color="auto" w:fill="auto"/>
          </w:tcPr>
          <w:p w:rsidR="005C0DF1" w:rsidRDefault="005C0DF1" w:rsidP="00F57E7C">
            <w:pPr>
              <w:pStyle w:val="NoSpacing"/>
            </w:pPr>
            <w:r>
              <w:t>KY ACDA Registration Fee</w:t>
            </w:r>
          </w:p>
        </w:tc>
      </w:tr>
      <w:tr w:rsidR="005C0DF1" w:rsidTr="00F57E7C">
        <w:tc>
          <w:tcPr>
            <w:tcW w:w="3096" w:type="dxa"/>
            <w:shd w:val="clear" w:color="auto" w:fill="auto"/>
          </w:tcPr>
          <w:p w:rsidR="005C0DF1" w:rsidRDefault="005C0DF1" w:rsidP="00F57E7C">
            <w:pPr>
              <w:pStyle w:val="NoSpacing"/>
            </w:pPr>
            <w:r>
              <w:t>Choir Trip</w:t>
            </w:r>
          </w:p>
        </w:tc>
        <w:tc>
          <w:tcPr>
            <w:tcW w:w="972" w:type="dxa"/>
            <w:shd w:val="clear" w:color="auto" w:fill="auto"/>
          </w:tcPr>
          <w:p w:rsidR="005C0DF1" w:rsidRDefault="005C0DF1" w:rsidP="00F57E7C">
            <w:pPr>
              <w:pStyle w:val="NoSpacing"/>
            </w:pPr>
            <w:r>
              <w:t>$10</w:t>
            </w:r>
          </w:p>
        </w:tc>
        <w:tc>
          <w:tcPr>
            <w:tcW w:w="5220" w:type="dxa"/>
            <w:shd w:val="clear" w:color="auto" w:fill="auto"/>
          </w:tcPr>
          <w:p w:rsidR="005C0DF1" w:rsidRDefault="005C0DF1" w:rsidP="00F57E7C">
            <w:pPr>
              <w:pStyle w:val="NoSpacing"/>
            </w:pPr>
            <w:r>
              <w:t>KY ACDA Audition Fee</w:t>
            </w:r>
          </w:p>
        </w:tc>
      </w:tr>
      <w:tr w:rsidR="005C0DF1" w:rsidTr="00F57E7C">
        <w:tc>
          <w:tcPr>
            <w:tcW w:w="3096" w:type="dxa"/>
            <w:shd w:val="clear" w:color="auto" w:fill="auto"/>
          </w:tcPr>
          <w:p w:rsidR="005C0DF1" w:rsidRDefault="005C0DF1" w:rsidP="00F57E7C">
            <w:pPr>
              <w:pStyle w:val="NoSpacing"/>
            </w:pPr>
            <w:r>
              <w:t>Choir Trip</w:t>
            </w:r>
          </w:p>
        </w:tc>
        <w:tc>
          <w:tcPr>
            <w:tcW w:w="972" w:type="dxa"/>
            <w:shd w:val="clear" w:color="auto" w:fill="auto"/>
          </w:tcPr>
          <w:p w:rsidR="005C0DF1" w:rsidRDefault="005C0DF1" w:rsidP="00F57E7C">
            <w:pPr>
              <w:pStyle w:val="NoSpacing"/>
            </w:pPr>
            <w:r>
              <w:t>$10</w:t>
            </w:r>
          </w:p>
        </w:tc>
        <w:tc>
          <w:tcPr>
            <w:tcW w:w="5220" w:type="dxa"/>
            <w:shd w:val="clear" w:color="auto" w:fill="auto"/>
          </w:tcPr>
          <w:p w:rsidR="005C0DF1" w:rsidRDefault="005C0DF1" w:rsidP="00F57E7C">
            <w:pPr>
              <w:pStyle w:val="NoSpacing"/>
            </w:pPr>
            <w:r>
              <w:t>Solo Fee</w:t>
            </w:r>
          </w:p>
        </w:tc>
      </w:tr>
      <w:tr w:rsidR="005C0DF1" w:rsidTr="00F57E7C">
        <w:tc>
          <w:tcPr>
            <w:tcW w:w="3096" w:type="dxa"/>
            <w:shd w:val="clear" w:color="auto" w:fill="auto"/>
          </w:tcPr>
          <w:p w:rsidR="005C0DF1" w:rsidRDefault="005C0DF1" w:rsidP="00F57E7C">
            <w:pPr>
              <w:pStyle w:val="NoSpacing"/>
            </w:pPr>
            <w:r>
              <w:t>District Activity Choir</w:t>
            </w:r>
          </w:p>
        </w:tc>
        <w:tc>
          <w:tcPr>
            <w:tcW w:w="972" w:type="dxa"/>
            <w:shd w:val="clear" w:color="auto" w:fill="auto"/>
          </w:tcPr>
          <w:p w:rsidR="005C0DF1" w:rsidRDefault="005C0DF1" w:rsidP="00F57E7C">
            <w:pPr>
              <w:pStyle w:val="NoSpacing"/>
            </w:pPr>
            <w:r>
              <w:t>$30</w:t>
            </w:r>
          </w:p>
        </w:tc>
        <w:tc>
          <w:tcPr>
            <w:tcW w:w="5220" w:type="dxa"/>
            <w:shd w:val="clear" w:color="auto" w:fill="auto"/>
          </w:tcPr>
          <w:p w:rsidR="005C0DF1" w:rsidRDefault="005C0DF1" w:rsidP="00F57E7C">
            <w:pPr>
              <w:pStyle w:val="NoSpacing"/>
            </w:pPr>
            <w:r>
              <w:t>Choir Fee</w:t>
            </w:r>
          </w:p>
        </w:tc>
      </w:tr>
      <w:tr w:rsidR="005C0DF1" w:rsidTr="00F57E7C">
        <w:tc>
          <w:tcPr>
            <w:tcW w:w="3096" w:type="dxa"/>
            <w:shd w:val="clear" w:color="auto" w:fill="auto"/>
          </w:tcPr>
          <w:p w:rsidR="005C0DF1" w:rsidRDefault="005C0DF1" w:rsidP="00F57E7C">
            <w:pPr>
              <w:pStyle w:val="NoSpacing"/>
            </w:pPr>
            <w:r>
              <w:t>Choir Trip</w:t>
            </w:r>
          </w:p>
        </w:tc>
        <w:tc>
          <w:tcPr>
            <w:tcW w:w="972" w:type="dxa"/>
            <w:shd w:val="clear" w:color="auto" w:fill="auto"/>
          </w:tcPr>
          <w:p w:rsidR="005C0DF1" w:rsidRDefault="005C0DF1" w:rsidP="00F57E7C">
            <w:pPr>
              <w:pStyle w:val="NoSpacing"/>
            </w:pPr>
            <w:r>
              <w:t>$12</w:t>
            </w:r>
          </w:p>
        </w:tc>
        <w:tc>
          <w:tcPr>
            <w:tcW w:w="5220" w:type="dxa"/>
            <w:shd w:val="clear" w:color="auto" w:fill="auto"/>
          </w:tcPr>
          <w:p w:rsidR="005C0DF1" w:rsidRDefault="005C0DF1" w:rsidP="00F57E7C">
            <w:pPr>
              <w:pStyle w:val="NoSpacing"/>
            </w:pPr>
            <w:r>
              <w:t>Ensemble Fee</w:t>
            </w:r>
          </w:p>
        </w:tc>
      </w:tr>
      <w:tr w:rsidR="005C0DF1" w:rsidTr="00F57E7C">
        <w:tc>
          <w:tcPr>
            <w:tcW w:w="3096" w:type="dxa"/>
            <w:shd w:val="clear" w:color="auto" w:fill="auto"/>
          </w:tcPr>
          <w:p w:rsidR="005C0DF1" w:rsidRDefault="005C0DF1" w:rsidP="00F57E7C">
            <w:pPr>
              <w:pStyle w:val="NoSpacing"/>
            </w:pPr>
            <w:r>
              <w:lastRenderedPageBreak/>
              <w:t>Choir Club</w:t>
            </w:r>
          </w:p>
        </w:tc>
        <w:tc>
          <w:tcPr>
            <w:tcW w:w="972" w:type="dxa"/>
            <w:shd w:val="clear" w:color="auto" w:fill="auto"/>
          </w:tcPr>
          <w:p w:rsidR="005C0DF1" w:rsidRDefault="005C0DF1" w:rsidP="00F57E7C">
            <w:pPr>
              <w:pStyle w:val="NoSpacing"/>
            </w:pPr>
            <w:r>
              <w:t>$65</w:t>
            </w:r>
          </w:p>
        </w:tc>
        <w:tc>
          <w:tcPr>
            <w:tcW w:w="5220" w:type="dxa"/>
            <w:shd w:val="clear" w:color="auto" w:fill="auto"/>
          </w:tcPr>
          <w:p w:rsidR="005C0DF1" w:rsidRDefault="005C0DF1" w:rsidP="00F57E7C">
            <w:pPr>
              <w:pStyle w:val="NoSpacing"/>
            </w:pPr>
            <w:r>
              <w:t>Kings Island Fee</w:t>
            </w:r>
          </w:p>
        </w:tc>
      </w:tr>
    </w:tbl>
    <w:p w:rsidR="005C0DF1" w:rsidRPr="00406FA2" w:rsidRDefault="005C0DF1" w:rsidP="007D76F5">
      <w:pPr>
        <w:pStyle w:val="NoSpacing"/>
        <w:rPr>
          <w:rFonts w:ascii="Arial" w:hAnsi="Arial" w:cs="Arial"/>
          <w:sz w:val="24"/>
          <w:szCs w:val="24"/>
        </w:rPr>
      </w:pPr>
    </w:p>
    <w:p w:rsidR="00A70325" w:rsidRPr="00406FA2" w:rsidRDefault="00E93D00" w:rsidP="002B0CEC">
      <w:pPr>
        <w:pStyle w:val="NoSpacing"/>
        <w:numPr>
          <w:ilvl w:val="0"/>
          <w:numId w:val="5"/>
        </w:numPr>
        <w:rPr>
          <w:rFonts w:ascii="Arial" w:hAnsi="Arial" w:cs="Arial"/>
          <w:sz w:val="24"/>
          <w:szCs w:val="24"/>
        </w:rPr>
      </w:pPr>
      <w:r w:rsidRPr="00406FA2">
        <w:rPr>
          <w:rFonts w:ascii="Arial" w:hAnsi="Arial" w:cs="Arial"/>
          <w:sz w:val="24"/>
          <w:szCs w:val="24"/>
        </w:rPr>
        <w:t>Surplus Items</w:t>
      </w:r>
      <w:r w:rsidR="000A5DF7" w:rsidRPr="00406FA2">
        <w:rPr>
          <w:rFonts w:ascii="Arial" w:hAnsi="Arial" w:cs="Arial"/>
          <w:sz w:val="24"/>
          <w:szCs w:val="24"/>
        </w:rPr>
        <w:t xml:space="preserve"> </w:t>
      </w:r>
    </w:p>
    <w:p w:rsidR="00E06B5D" w:rsidRPr="00366480" w:rsidRDefault="00E06B5D" w:rsidP="002B0CEC">
      <w:pPr>
        <w:pStyle w:val="NoSpacing"/>
        <w:numPr>
          <w:ilvl w:val="0"/>
          <w:numId w:val="5"/>
        </w:numPr>
        <w:rPr>
          <w:rFonts w:ascii="Arial" w:hAnsi="Arial" w:cs="Arial"/>
          <w:sz w:val="24"/>
          <w:szCs w:val="24"/>
        </w:rPr>
      </w:pPr>
      <w:r w:rsidRPr="00366480">
        <w:rPr>
          <w:rFonts w:ascii="Arial" w:hAnsi="Arial" w:cs="Arial"/>
          <w:sz w:val="24"/>
          <w:szCs w:val="24"/>
        </w:rPr>
        <w:t>Grant Requests</w:t>
      </w:r>
    </w:p>
    <w:p w:rsidR="0023340C" w:rsidRPr="00BD42CE" w:rsidRDefault="0023340C" w:rsidP="002B0CEC">
      <w:pPr>
        <w:pStyle w:val="NoSpacing"/>
        <w:numPr>
          <w:ilvl w:val="0"/>
          <w:numId w:val="5"/>
        </w:numPr>
        <w:rPr>
          <w:rFonts w:ascii="Arial" w:hAnsi="Arial" w:cs="Arial"/>
          <w:sz w:val="24"/>
          <w:szCs w:val="24"/>
        </w:rPr>
      </w:pPr>
      <w:r w:rsidRPr="00BD42CE">
        <w:rPr>
          <w:rFonts w:ascii="Arial" w:hAnsi="Arial" w:cs="Arial"/>
          <w:sz w:val="24"/>
          <w:szCs w:val="24"/>
        </w:rPr>
        <w:t>Certified and Classified Position List</w:t>
      </w:r>
    </w:p>
    <w:p w:rsidR="00661BD8" w:rsidRPr="00527185" w:rsidRDefault="00661BD8" w:rsidP="002B0CEC">
      <w:pPr>
        <w:pStyle w:val="NoSpacing"/>
        <w:numPr>
          <w:ilvl w:val="0"/>
          <w:numId w:val="5"/>
        </w:numPr>
        <w:rPr>
          <w:rFonts w:ascii="Arial" w:hAnsi="Arial" w:cs="Arial"/>
          <w:sz w:val="24"/>
          <w:szCs w:val="24"/>
        </w:rPr>
      </w:pPr>
      <w:r w:rsidRPr="00527185">
        <w:rPr>
          <w:rFonts w:ascii="Arial" w:hAnsi="Arial" w:cs="Arial"/>
          <w:sz w:val="24"/>
          <w:szCs w:val="24"/>
        </w:rPr>
        <w:t xml:space="preserve">Extra Service Stipend List </w:t>
      </w:r>
    </w:p>
    <w:p w:rsidR="00747FBA" w:rsidRPr="00F95543" w:rsidRDefault="00747FBA" w:rsidP="002B0CEC">
      <w:pPr>
        <w:pStyle w:val="NoSpacing"/>
        <w:numPr>
          <w:ilvl w:val="0"/>
          <w:numId w:val="5"/>
        </w:numPr>
        <w:rPr>
          <w:rFonts w:ascii="Arial" w:hAnsi="Arial" w:cs="Arial"/>
          <w:sz w:val="24"/>
          <w:szCs w:val="24"/>
        </w:rPr>
      </w:pPr>
      <w:r w:rsidRPr="00F95543">
        <w:rPr>
          <w:rFonts w:ascii="Arial" w:hAnsi="Arial" w:cs="Arial"/>
          <w:sz w:val="24"/>
          <w:szCs w:val="24"/>
        </w:rPr>
        <w:t xml:space="preserve">Approval of Annual Vendors (Model Procurement) </w:t>
      </w:r>
    </w:p>
    <w:p w:rsidR="003249C4" w:rsidRDefault="00DB3C71" w:rsidP="00636D61">
      <w:pPr>
        <w:pStyle w:val="NoSpacing"/>
        <w:numPr>
          <w:ilvl w:val="0"/>
          <w:numId w:val="5"/>
        </w:numPr>
        <w:rPr>
          <w:rFonts w:ascii="Arial" w:hAnsi="Arial" w:cs="Arial"/>
          <w:sz w:val="24"/>
          <w:szCs w:val="24"/>
        </w:rPr>
      </w:pPr>
      <w:r w:rsidRPr="00422427">
        <w:rPr>
          <w:rFonts w:ascii="Arial" w:hAnsi="Arial" w:cs="Arial"/>
          <w:sz w:val="24"/>
          <w:szCs w:val="24"/>
        </w:rPr>
        <w:t>Maternity Leave Requests</w:t>
      </w:r>
    </w:p>
    <w:p w:rsidR="00636D61" w:rsidRDefault="00636D61" w:rsidP="00636D61">
      <w:pPr>
        <w:pStyle w:val="NoSpacing"/>
        <w:rPr>
          <w:rFonts w:ascii="Arial" w:hAnsi="Arial" w:cs="Arial"/>
          <w:sz w:val="24"/>
          <w:szCs w:val="24"/>
        </w:rPr>
      </w:pPr>
    </w:p>
    <w:p w:rsidR="00636D61" w:rsidRPr="00636D61" w:rsidRDefault="00636D61" w:rsidP="00636D61">
      <w:pPr>
        <w:pStyle w:val="NoSpacing"/>
        <w:rPr>
          <w:rFonts w:ascii="Arial" w:hAnsi="Arial" w:cs="Arial"/>
          <w:b/>
          <w:sz w:val="24"/>
          <w:szCs w:val="24"/>
        </w:rPr>
      </w:pPr>
      <w:r w:rsidRPr="00636D61">
        <w:rPr>
          <w:rFonts w:ascii="Arial" w:hAnsi="Arial" w:cs="Arial"/>
          <w:b/>
          <w:sz w:val="24"/>
          <w:szCs w:val="24"/>
        </w:rPr>
        <w:t>WRITTEN COMMUNCATION</w:t>
      </w:r>
    </w:p>
    <w:p w:rsidR="00636D61" w:rsidRDefault="00636D61" w:rsidP="00636D61">
      <w:pPr>
        <w:pStyle w:val="NoSpacing"/>
        <w:rPr>
          <w:rFonts w:ascii="Arial" w:hAnsi="Arial" w:cs="Arial"/>
          <w:sz w:val="24"/>
          <w:szCs w:val="24"/>
        </w:rPr>
      </w:pPr>
      <w:r>
        <w:rPr>
          <w:rFonts w:ascii="Arial" w:hAnsi="Arial" w:cs="Arial"/>
          <w:sz w:val="24"/>
          <w:szCs w:val="24"/>
        </w:rPr>
        <w:t xml:space="preserve">No Discussion </w:t>
      </w:r>
    </w:p>
    <w:p w:rsidR="00636D61" w:rsidRDefault="00636D61" w:rsidP="00636D61">
      <w:pPr>
        <w:pStyle w:val="NoSpacing"/>
        <w:rPr>
          <w:rFonts w:ascii="Arial" w:hAnsi="Arial" w:cs="Arial"/>
          <w:sz w:val="24"/>
          <w:szCs w:val="24"/>
        </w:rPr>
      </w:pPr>
    </w:p>
    <w:p w:rsidR="00636D61" w:rsidRPr="00636D61" w:rsidRDefault="00636D61" w:rsidP="00636D61">
      <w:pPr>
        <w:pStyle w:val="NoSpacing"/>
        <w:rPr>
          <w:rFonts w:ascii="Arial" w:hAnsi="Arial" w:cs="Arial"/>
          <w:b/>
          <w:sz w:val="24"/>
          <w:szCs w:val="24"/>
        </w:rPr>
      </w:pPr>
      <w:r w:rsidRPr="00636D61">
        <w:rPr>
          <w:rFonts w:ascii="Arial" w:hAnsi="Arial" w:cs="Arial"/>
          <w:b/>
          <w:sz w:val="24"/>
          <w:szCs w:val="24"/>
        </w:rPr>
        <w:t>DIALOGUE AND FUTURE AGENDA TOPICS</w:t>
      </w:r>
    </w:p>
    <w:p w:rsidR="00636D61" w:rsidRDefault="00636D61" w:rsidP="00636D61">
      <w:pPr>
        <w:pStyle w:val="NoSpacing"/>
        <w:rPr>
          <w:rFonts w:ascii="Arial" w:hAnsi="Arial" w:cs="Arial"/>
          <w:sz w:val="24"/>
          <w:szCs w:val="24"/>
        </w:rPr>
      </w:pPr>
      <w:r>
        <w:rPr>
          <w:rFonts w:ascii="Arial" w:hAnsi="Arial" w:cs="Arial"/>
          <w:sz w:val="24"/>
          <w:szCs w:val="24"/>
        </w:rPr>
        <w:t>n/a</w:t>
      </w:r>
    </w:p>
    <w:p w:rsidR="00636D61" w:rsidRDefault="00636D61" w:rsidP="00636D61">
      <w:pPr>
        <w:pStyle w:val="NoSpacing"/>
        <w:rPr>
          <w:rFonts w:ascii="Arial" w:hAnsi="Arial" w:cs="Arial"/>
          <w:sz w:val="24"/>
          <w:szCs w:val="24"/>
        </w:rPr>
      </w:pPr>
    </w:p>
    <w:p w:rsidR="00636D61" w:rsidRPr="00636D61" w:rsidRDefault="00636D61" w:rsidP="00636D61">
      <w:pPr>
        <w:pStyle w:val="NoSpacing"/>
        <w:rPr>
          <w:rFonts w:ascii="Arial" w:hAnsi="Arial" w:cs="Arial"/>
          <w:b/>
          <w:sz w:val="24"/>
          <w:szCs w:val="24"/>
        </w:rPr>
      </w:pPr>
      <w:proofErr w:type="gramStart"/>
      <w:r w:rsidRPr="00636D61">
        <w:rPr>
          <w:rFonts w:ascii="Arial" w:hAnsi="Arial" w:cs="Arial"/>
          <w:b/>
          <w:sz w:val="24"/>
          <w:szCs w:val="24"/>
        </w:rPr>
        <w:t>ORDER  #</w:t>
      </w:r>
      <w:proofErr w:type="gramEnd"/>
      <w:r w:rsidRPr="00636D61">
        <w:rPr>
          <w:rFonts w:ascii="Arial" w:hAnsi="Arial" w:cs="Arial"/>
          <w:b/>
          <w:sz w:val="24"/>
          <w:szCs w:val="24"/>
        </w:rPr>
        <w:t xml:space="preserve"> </w:t>
      </w:r>
      <w:r w:rsidR="00D74AA6">
        <w:rPr>
          <w:rFonts w:ascii="Arial" w:hAnsi="Arial" w:cs="Arial"/>
          <w:b/>
          <w:sz w:val="24"/>
          <w:szCs w:val="24"/>
        </w:rPr>
        <w:t>227</w:t>
      </w:r>
    </w:p>
    <w:p w:rsidR="00636D61" w:rsidRPr="00636D61" w:rsidRDefault="00636D61" w:rsidP="00636D61">
      <w:pPr>
        <w:pStyle w:val="NoSpacing"/>
        <w:rPr>
          <w:rFonts w:ascii="Arial" w:hAnsi="Arial" w:cs="Arial"/>
          <w:b/>
          <w:sz w:val="24"/>
          <w:szCs w:val="24"/>
        </w:rPr>
      </w:pPr>
      <w:r w:rsidRPr="00636D61">
        <w:rPr>
          <w:rFonts w:ascii="Arial" w:hAnsi="Arial" w:cs="Arial"/>
          <w:b/>
          <w:sz w:val="24"/>
          <w:szCs w:val="24"/>
        </w:rPr>
        <w:t>MOTION TO MAKE AGENDA PART OF THE OFFICIAL BOARD MINUTES</w:t>
      </w:r>
    </w:p>
    <w:p w:rsidR="00636D61" w:rsidRDefault="00636D61" w:rsidP="00636D61">
      <w:pPr>
        <w:pStyle w:val="NoSpacing"/>
        <w:rPr>
          <w:rFonts w:ascii="Arial" w:hAnsi="Arial" w:cs="Arial"/>
          <w:sz w:val="24"/>
          <w:szCs w:val="24"/>
        </w:rPr>
      </w:pPr>
      <w:r>
        <w:rPr>
          <w:rFonts w:ascii="Arial" w:hAnsi="Arial" w:cs="Arial"/>
          <w:sz w:val="24"/>
          <w:szCs w:val="24"/>
        </w:rPr>
        <w:t>A motion was made by Ms. Debbie Herndon and seconded Ms. Briana Bonham to make the amended agenda for May 24, 2021 part of the official board minutes as presented.</w:t>
      </w:r>
    </w:p>
    <w:p w:rsidR="00636D61" w:rsidRDefault="00636D61" w:rsidP="00636D61">
      <w:pPr>
        <w:pStyle w:val="NoSpacing"/>
        <w:rPr>
          <w:rFonts w:ascii="Arial" w:hAnsi="Arial" w:cs="Arial"/>
          <w:sz w:val="24"/>
          <w:szCs w:val="24"/>
        </w:rPr>
      </w:pP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36D61" w:rsidRDefault="00636D61" w:rsidP="00636D61">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36D61" w:rsidRPr="00636D61" w:rsidRDefault="00636D61" w:rsidP="00636D61">
      <w:pPr>
        <w:pStyle w:val="NoSpacing"/>
        <w:rPr>
          <w:rFonts w:ascii="Arial" w:hAnsi="Arial" w:cs="Arial"/>
          <w:sz w:val="24"/>
          <w:szCs w:val="24"/>
        </w:rPr>
      </w:pPr>
    </w:p>
    <w:p w:rsidR="003249C4" w:rsidRDefault="003249C4" w:rsidP="002B0CEC">
      <w:pPr>
        <w:pStyle w:val="NoSpacing"/>
        <w:rPr>
          <w:rFonts w:ascii="Arial" w:hAnsi="Arial" w:cs="Arial"/>
          <w:b/>
          <w:sz w:val="24"/>
          <w:szCs w:val="24"/>
        </w:rPr>
      </w:pPr>
    </w:p>
    <w:p w:rsidR="006D6D37" w:rsidRDefault="006D6D37" w:rsidP="00636D61">
      <w:pPr>
        <w:pStyle w:val="NoSpacing"/>
        <w:rPr>
          <w:rFonts w:ascii="Arial" w:hAnsi="Arial" w:cs="Arial"/>
          <w:b/>
          <w:sz w:val="24"/>
          <w:szCs w:val="24"/>
        </w:rPr>
      </w:pPr>
      <w:r>
        <w:rPr>
          <w:rFonts w:ascii="Arial" w:hAnsi="Arial" w:cs="Arial"/>
          <w:b/>
          <w:sz w:val="24"/>
          <w:szCs w:val="24"/>
        </w:rPr>
        <w:t xml:space="preserve">ORDER # </w:t>
      </w:r>
      <w:r w:rsidR="00D74AA6">
        <w:rPr>
          <w:rFonts w:ascii="Arial" w:hAnsi="Arial" w:cs="Arial"/>
          <w:b/>
          <w:sz w:val="24"/>
          <w:szCs w:val="24"/>
        </w:rPr>
        <w:t>228</w:t>
      </w:r>
    </w:p>
    <w:p w:rsidR="006D6D37" w:rsidRDefault="00EC0CC1" w:rsidP="00636D61">
      <w:pPr>
        <w:pStyle w:val="NoSpacing"/>
        <w:rPr>
          <w:rFonts w:ascii="Arial" w:hAnsi="Arial" w:cs="Arial"/>
          <w:b/>
          <w:sz w:val="24"/>
          <w:szCs w:val="24"/>
        </w:rPr>
      </w:pPr>
      <w:r>
        <w:rPr>
          <w:rFonts w:ascii="Arial" w:hAnsi="Arial" w:cs="Arial"/>
          <w:b/>
          <w:sz w:val="24"/>
          <w:szCs w:val="24"/>
        </w:rPr>
        <w:t>EXECUTIVE</w:t>
      </w:r>
      <w:r w:rsidR="005410B5">
        <w:rPr>
          <w:rFonts w:ascii="Arial" w:hAnsi="Arial" w:cs="Arial"/>
          <w:b/>
          <w:sz w:val="24"/>
          <w:szCs w:val="24"/>
        </w:rPr>
        <w:t xml:space="preserve"> SESSION</w:t>
      </w:r>
      <w:r w:rsidR="003249C4">
        <w:rPr>
          <w:rFonts w:ascii="Arial" w:hAnsi="Arial" w:cs="Arial"/>
          <w:b/>
          <w:sz w:val="24"/>
          <w:szCs w:val="24"/>
        </w:rPr>
        <w:t xml:space="preserve"> </w:t>
      </w:r>
    </w:p>
    <w:p w:rsidR="003249C4" w:rsidRDefault="006D6D37" w:rsidP="00636D61">
      <w:pPr>
        <w:pStyle w:val="NoSpacing"/>
        <w:rPr>
          <w:rFonts w:ascii="Arial" w:hAnsi="Arial" w:cs="Arial"/>
          <w:color w:val="000000"/>
          <w:sz w:val="24"/>
          <w:szCs w:val="24"/>
          <w:shd w:val="clear" w:color="auto" w:fill="FFFFFF"/>
        </w:rPr>
      </w:pPr>
      <w:r>
        <w:rPr>
          <w:rFonts w:ascii="Arial" w:hAnsi="Arial" w:cs="Arial"/>
          <w:sz w:val="24"/>
          <w:szCs w:val="24"/>
        </w:rPr>
        <w:t xml:space="preserve">A motion was made by Ms. Sandy Clevenger and seconded by Ms. Debbie Herndon to enter into executive session </w:t>
      </w:r>
      <w:r w:rsidR="003249C4" w:rsidRPr="001F7575">
        <w:rPr>
          <w:rFonts w:ascii="Arial" w:hAnsi="Arial" w:cs="Arial"/>
          <w:color w:val="000000"/>
          <w:sz w:val="24"/>
          <w:szCs w:val="24"/>
          <w:shd w:val="clear" w:color="auto" w:fill="FFFFFF"/>
        </w:rPr>
        <w:t>under KRS 61.810</w:t>
      </w:r>
      <w:r w:rsidR="003249C4">
        <w:rPr>
          <w:rFonts w:ascii="Arial" w:hAnsi="Arial" w:cs="Arial"/>
          <w:color w:val="000000"/>
          <w:sz w:val="24"/>
          <w:szCs w:val="24"/>
          <w:shd w:val="clear" w:color="auto" w:fill="FFFFFF"/>
        </w:rPr>
        <w:t>(</w:t>
      </w:r>
      <w:r w:rsidR="003249C4" w:rsidRPr="001F7575">
        <w:rPr>
          <w:rFonts w:ascii="Arial" w:hAnsi="Arial" w:cs="Arial"/>
          <w:color w:val="000000"/>
          <w:sz w:val="24"/>
          <w:szCs w:val="24"/>
          <w:shd w:val="clear" w:color="auto" w:fill="FFFFFF"/>
        </w:rPr>
        <w:t>1</w:t>
      </w:r>
      <w:r w:rsidR="003249C4">
        <w:rPr>
          <w:rFonts w:ascii="Arial" w:hAnsi="Arial" w:cs="Arial"/>
          <w:color w:val="000000"/>
          <w:sz w:val="24"/>
          <w:szCs w:val="24"/>
          <w:shd w:val="clear" w:color="auto" w:fill="FFFFFF"/>
        </w:rPr>
        <w:t>)</w:t>
      </w:r>
      <w:r w:rsidR="003249C4" w:rsidRPr="001F7575">
        <w:rPr>
          <w:rFonts w:ascii="Arial" w:hAnsi="Arial" w:cs="Arial"/>
          <w:color w:val="000000"/>
          <w:sz w:val="24"/>
          <w:szCs w:val="24"/>
          <w:shd w:val="clear" w:color="auto" w:fill="FFFFFF"/>
        </w:rPr>
        <w:t xml:space="preserve">(c) </w:t>
      </w:r>
      <w:r w:rsidR="003249C4">
        <w:rPr>
          <w:rFonts w:ascii="Arial" w:hAnsi="Arial" w:cs="Arial"/>
          <w:color w:val="000000"/>
          <w:sz w:val="24"/>
          <w:szCs w:val="24"/>
          <w:shd w:val="clear" w:color="auto" w:fill="FFFFFF"/>
        </w:rPr>
        <w:t xml:space="preserve">&amp; </w:t>
      </w:r>
      <w:r w:rsidR="003249C4" w:rsidRPr="001F7575">
        <w:rPr>
          <w:rFonts w:ascii="Arial" w:hAnsi="Arial" w:cs="Arial"/>
          <w:color w:val="000000"/>
          <w:sz w:val="24"/>
          <w:szCs w:val="24"/>
          <w:shd w:val="clear" w:color="auto" w:fill="FFFFFF"/>
        </w:rPr>
        <w:t>(f), for discussion which might lead to discipline of an employee</w:t>
      </w:r>
      <w:r w:rsidR="003249C4">
        <w:rPr>
          <w:rFonts w:ascii="Arial" w:hAnsi="Arial" w:cs="Arial"/>
          <w:color w:val="000000"/>
          <w:sz w:val="24"/>
          <w:szCs w:val="24"/>
          <w:shd w:val="clear" w:color="auto" w:fill="FFFFFF"/>
        </w:rPr>
        <w:t xml:space="preserve"> and to discuss status and defense strategy in pending litigation </w:t>
      </w:r>
      <w:r w:rsidR="003249C4" w:rsidRPr="001F7575">
        <w:rPr>
          <w:rFonts w:ascii="Arial" w:hAnsi="Arial" w:cs="Arial"/>
          <w:color w:val="000000"/>
          <w:sz w:val="24"/>
          <w:szCs w:val="24"/>
          <w:shd w:val="clear" w:color="auto" w:fill="FFFFFF"/>
        </w:rPr>
        <w:t>against the Board of Education</w:t>
      </w:r>
    </w:p>
    <w:p w:rsidR="006D6D37" w:rsidRDefault="006D6D37" w:rsidP="00636D61">
      <w:pPr>
        <w:pStyle w:val="NoSpacing"/>
        <w:rPr>
          <w:rFonts w:ascii="Arial" w:hAnsi="Arial" w:cs="Arial"/>
          <w:color w:val="000000"/>
          <w:sz w:val="24"/>
          <w:szCs w:val="24"/>
          <w:shd w:val="clear" w:color="auto" w:fill="FFFFFF"/>
        </w:rPr>
      </w:pP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D6D37" w:rsidRDefault="006D6D37" w:rsidP="00636D61">
      <w:pPr>
        <w:pStyle w:val="NoSpacing"/>
        <w:rPr>
          <w:rFonts w:ascii="Arial" w:hAnsi="Arial" w:cs="Arial"/>
          <w:b/>
          <w:sz w:val="24"/>
          <w:szCs w:val="24"/>
        </w:rPr>
      </w:pPr>
    </w:p>
    <w:p w:rsidR="006D6D37" w:rsidRDefault="006D6D37" w:rsidP="00636D61">
      <w:pPr>
        <w:pStyle w:val="NoSpacing"/>
        <w:rPr>
          <w:rFonts w:ascii="Arial" w:hAnsi="Arial" w:cs="Arial"/>
          <w:b/>
          <w:sz w:val="24"/>
          <w:szCs w:val="24"/>
        </w:rPr>
      </w:pPr>
    </w:p>
    <w:p w:rsidR="006D6D37" w:rsidRDefault="006D6D37" w:rsidP="00636D61">
      <w:pPr>
        <w:pStyle w:val="NoSpacing"/>
        <w:rPr>
          <w:rFonts w:ascii="Arial" w:hAnsi="Arial" w:cs="Arial"/>
          <w:b/>
          <w:sz w:val="24"/>
          <w:szCs w:val="24"/>
        </w:rPr>
      </w:pPr>
      <w:r>
        <w:rPr>
          <w:rFonts w:ascii="Arial" w:hAnsi="Arial" w:cs="Arial"/>
          <w:b/>
          <w:sz w:val="24"/>
          <w:szCs w:val="24"/>
        </w:rPr>
        <w:t xml:space="preserve">ORDER # </w:t>
      </w:r>
      <w:r w:rsidR="00D74AA6">
        <w:rPr>
          <w:rFonts w:ascii="Arial" w:hAnsi="Arial" w:cs="Arial"/>
          <w:b/>
          <w:sz w:val="24"/>
          <w:szCs w:val="24"/>
        </w:rPr>
        <w:t>229</w:t>
      </w:r>
    </w:p>
    <w:p w:rsidR="006D6D37" w:rsidRDefault="006D6D37" w:rsidP="00636D61">
      <w:pPr>
        <w:pStyle w:val="NoSpacing"/>
        <w:rPr>
          <w:rFonts w:ascii="Arial" w:hAnsi="Arial" w:cs="Arial"/>
          <w:b/>
          <w:sz w:val="24"/>
          <w:szCs w:val="24"/>
        </w:rPr>
      </w:pPr>
      <w:r>
        <w:rPr>
          <w:rFonts w:ascii="Arial" w:hAnsi="Arial" w:cs="Arial"/>
          <w:b/>
          <w:sz w:val="24"/>
          <w:szCs w:val="24"/>
        </w:rPr>
        <w:t>RETURN TO OPEN SESSION</w:t>
      </w:r>
    </w:p>
    <w:p w:rsidR="006D6D37" w:rsidRDefault="006D6D37" w:rsidP="00636D6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return to open session</w:t>
      </w:r>
      <w:proofErr w:type="gramEnd"/>
      <w:r>
        <w:rPr>
          <w:rFonts w:ascii="Arial" w:hAnsi="Arial" w:cs="Arial"/>
          <w:sz w:val="24"/>
          <w:szCs w:val="24"/>
        </w:rPr>
        <w:t>.</w:t>
      </w:r>
    </w:p>
    <w:p w:rsidR="006D6D37" w:rsidRDefault="006D6D37" w:rsidP="00636D61">
      <w:pPr>
        <w:pStyle w:val="NoSpacing"/>
        <w:rPr>
          <w:rFonts w:ascii="Arial" w:hAnsi="Arial" w:cs="Arial"/>
          <w:sz w:val="24"/>
          <w:szCs w:val="24"/>
        </w:rPr>
      </w:pP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6D6D37" w:rsidRPr="006D6D37" w:rsidRDefault="006D6D37" w:rsidP="00636D61">
      <w:pPr>
        <w:pStyle w:val="NoSpacing"/>
        <w:rPr>
          <w:rFonts w:ascii="Arial" w:hAnsi="Arial" w:cs="Arial"/>
          <w:sz w:val="24"/>
          <w:szCs w:val="24"/>
        </w:rPr>
      </w:pPr>
    </w:p>
    <w:p w:rsidR="009C7EBA" w:rsidRDefault="009C7EBA" w:rsidP="006D6D37">
      <w:pPr>
        <w:rPr>
          <w:rFonts w:ascii="Arial" w:hAnsi="Arial" w:cs="Arial"/>
          <w:b/>
          <w:sz w:val="24"/>
          <w:szCs w:val="24"/>
        </w:rPr>
      </w:pPr>
    </w:p>
    <w:p w:rsidR="006D6D37" w:rsidRDefault="006D6D37" w:rsidP="006D6D37">
      <w:pPr>
        <w:rPr>
          <w:rFonts w:ascii="Arial" w:hAnsi="Arial" w:cs="Arial"/>
          <w:b/>
          <w:sz w:val="24"/>
          <w:szCs w:val="24"/>
        </w:rPr>
      </w:pPr>
    </w:p>
    <w:p w:rsidR="006D6D37" w:rsidRPr="006D6D37" w:rsidRDefault="006D6D37" w:rsidP="006D6D37">
      <w:pPr>
        <w:rPr>
          <w:rFonts w:ascii="Arial" w:hAnsi="Arial" w:cs="Arial"/>
          <w:b/>
          <w:sz w:val="24"/>
          <w:szCs w:val="24"/>
        </w:rPr>
      </w:pPr>
      <w:r>
        <w:rPr>
          <w:rFonts w:ascii="Arial" w:hAnsi="Arial" w:cs="Arial"/>
          <w:b/>
          <w:sz w:val="24"/>
          <w:szCs w:val="24"/>
        </w:rPr>
        <w:lastRenderedPageBreak/>
        <w:t xml:space="preserve">ORDER # </w:t>
      </w:r>
      <w:r w:rsidR="00D74AA6">
        <w:rPr>
          <w:rFonts w:ascii="Arial" w:hAnsi="Arial" w:cs="Arial"/>
          <w:b/>
          <w:sz w:val="24"/>
          <w:szCs w:val="24"/>
        </w:rPr>
        <w:t>230</w:t>
      </w:r>
    </w:p>
    <w:p w:rsidR="002B0CEC" w:rsidRPr="006D6D37" w:rsidRDefault="002B0CEC" w:rsidP="006D6D37">
      <w:pPr>
        <w:rPr>
          <w:rFonts w:ascii="Arial" w:hAnsi="Arial" w:cs="Arial"/>
          <w:b/>
          <w:sz w:val="24"/>
          <w:szCs w:val="24"/>
        </w:rPr>
      </w:pPr>
      <w:r w:rsidRPr="006D6D37">
        <w:rPr>
          <w:rFonts w:ascii="Arial" w:hAnsi="Arial" w:cs="Arial"/>
          <w:b/>
          <w:sz w:val="24"/>
          <w:szCs w:val="24"/>
        </w:rPr>
        <w:t xml:space="preserve">EXECUTIVE ORDER - </w:t>
      </w:r>
      <w:r w:rsidR="009C7EBA" w:rsidRPr="006D6D37">
        <w:rPr>
          <w:rFonts w:ascii="Arial" w:hAnsi="Arial" w:cs="Arial"/>
          <w:b/>
          <w:sz w:val="24"/>
          <w:szCs w:val="24"/>
        </w:rPr>
        <w:t>POTENTIAL BOARD ACTION REGARDING PERSONNEL</w:t>
      </w:r>
      <w:r w:rsidRPr="006D6D37">
        <w:rPr>
          <w:rFonts w:ascii="Arial" w:hAnsi="Arial" w:cs="Arial"/>
          <w:b/>
          <w:sz w:val="24"/>
          <w:szCs w:val="24"/>
        </w:rPr>
        <w:tab/>
      </w:r>
    </w:p>
    <w:p w:rsidR="002B0CEC" w:rsidRPr="002B0CEC" w:rsidRDefault="006D6D37" w:rsidP="002B0CEC">
      <w:pPr>
        <w:pStyle w:val="NoSpacing"/>
      </w:pPr>
      <w:proofErr w:type="gramStart"/>
      <w:r>
        <w:rPr>
          <w:rFonts w:ascii="Arial" w:hAnsi="Arial" w:cs="Arial"/>
          <w:sz w:val="24"/>
          <w:szCs w:val="24"/>
        </w:rPr>
        <w:t>A motion was made by Ms. Sandy Clevenger and seconded by Ms. Debbie Herndon to c</w:t>
      </w:r>
      <w:r w:rsidR="002B0CEC" w:rsidRPr="002B0CEC">
        <w:rPr>
          <w:rFonts w:ascii="Arial" w:hAnsi="Arial" w:cs="Arial"/>
          <w:sz w:val="24"/>
          <w:szCs w:val="24"/>
        </w:rPr>
        <w:t>ontinue Superintendent Adams</w:t>
      </w:r>
      <w:r>
        <w:rPr>
          <w:rFonts w:ascii="Arial" w:hAnsi="Arial" w:cs="Arial"/>
          <w:sz w:val="24"/>
          <w:szCs w:val="24"/>
        </w:rPr>
        <w:t>’</w:t>
      </w:r>
      <w:r w:rsidR="002B0CEC" w:rsidRPr="002B0CEC">
        <w:rPr>
          <w:rFonts w:ascii="Arial" w:hAnsi="Arial" w:cs="Arial"/>
          <w:sz w:val="24"/>
          <w:szCs w:val="24"/>
        </w:rPr>
        <w:t xml:space="preserve"> Administrative Leave indefinitely and to require Mr. Adams to meet with the Board of Education in closed session on June 14, 2021 for preliminary discussion relating to his evaluation and for discussion which may lead to discipline; and to continue Mr. Abell in his ongoing role as Acting Superintendent</w:t>
      </w:r>
      <w:r w:rsidR="002B0CEC">
        <w:rPr>
          <w:rFonts w:ascii="Arial" w:hAnsi="Arial" w:cs="Arial"/>
          <w:b/>
          <w:sz w:val="24"/>
          <w:szCs w:val="24"/>
        </w:rPr>
        <w:t>.</w:t>
      </w:r>
      <w:proofErr w:type="gramEnd"/>
    </w:p>
    <w:p w:rsidR="006D6D37" w:rsidRDefault="006D6D37" w:rsidP="006D6D37">
      <w:pPr>
        <w:pStyle w:val="NoSpacing"/>
        <w:rPr>
          <w:rFonts w:ascii="Arial" w:hAnsi="Arial" w:cs="Arial"/>
          <w:color w:val="000000" w:themeColor="text1"/>
          <w:sz w:val="24"/>
          <w:szCs w:val="24"/>
        </w:rPr>
      </w:pP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D6D37" w:rsidRDefault="006D6D37" w:rsidP="006D6D37">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321069" w:rsidRDefault="00321069" w:rsidP="00D17E72">
      <w:pPr>
        <w:pStyle w:val="NoSpacing"/>
        <w:rPr>
          <w:rFonts w:ascii="Arial" w:hAnsi="Arial" w:cs="Arial"/>
          <w:b/>
          <w:sz w:val="24"/>
          <w:szCs w:val="24"/>
        </w:rPr>
      </w:pPr>
    </w:p>
    <w:p w:rsidR="00D17E72" w:rsidRDefault="00D17E72" w:rsidP="00D17E72">
      <w:pPr>
        <w:pStyle w:val="NoSpacing"/>
        <w:rPr>
          <w:rFonts w:ascii="Arial" w:hAnsi="Arial" w:cs="Arial"/>
          <w:b/>
          <w:sz w:val="24"/>
          <w:szCs w:val="24"/>
        </w:rPr>
      </w:pPr>
    </w:p>
    <w:p w:rsidR="00D17E72" w:rsidRDefault="00D17E72" w:rsidP="00D17E72">
      <w:pPr>
        <w:pStyle w:val="NoSpacing"/>
        <w:rPr>
          <w:rFonts w:ascii="Arial" w:hAnsi="Arial" w:cs="Arial"/>
          <w:b/>
          <w:sz w:val="24"/>
          <w:szCs w:val="24"/>
        </w:rPr>
      </w:pPr>
      <w:r>
        <w:rPr>
          <w:rFonts w:ascii="Arial" w:hAnsi="Arial" w:cs="Arial"/>
          <w:b/>
          <w:sz w:val="24"/>
          <w:szCs w:val="24"/>
        </w:rPr>
        <w:t>ORDER #</w:t>
      </w:r>
      <w:r w:rsidR="00D74AA6">
        <w:rPr>
          <w:rFonts w:ascii="Arial" w:hAnsi="Arial" w:cs="Arial"/>
          <w:b/>
          <w:sz w:val="24"/>
          <w:szCs w:val="24"/>
        </w:rPr>
        <w:t>231</w:t>
      </w:r>
      <w:bookmarkStart w:id="0" w:name="_GoBack"/>
      <w:bookmarkEnd w:id="0"/>
    </w:p>
    <w:p w:rsidR="00D17E72" w:rsidRDefault="00D17E72" w:rsidP="00D17E72">
      <w:pPr>
        <w:pStyle w:val="NoSpacing"/>
        <w:rPr>
          <w:rFonts w:ascii="Arial" w:hAnsi="Arial" w:cs="Arial"/>
          <w:b/>
          <w:sz w:val="24"/>
          <w:szCs w:val="24"/>
        </w:rPr>
      </w:pPr>
      <w:r>
        <w:rPr>
          <w:rFonts w:ascii="Arial" w:hAnsi="Arial" w:cs="Arial"/>
          <w:b/>
          <w:sz w:val="24"/>
          <w:szCs w:val="24"/>
        </w:rPr>
        <w:t>ADJOURN MEETING</w:t>
      </w:r>
    </w:p>
    <w:p w:rsidR="00D17E72" w:rsidRDefault="00D17E72" w:rsidP="00D17E7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adjourn meeting at 9:53 pm</w:t>
      </w:r>
      <w:proofErr w:type="gramEnd"/>
      <w:r>
        <w:rPr>
          <w:rFonts w:ascii="Arial" w:hAnsi="Arial" w:cs="Arial"/>
          <w:sz w:val="24"/>
          <w:szCs w:val="24"/>
        </w:rPr>
        <w:t>.</w:t>
      </w:r>
    </w:p>
    <w:p w:rsidR="00D17E72" w:rsidRDefault="00D17E72" w:rsidP="00D17E72">
      <w:pPr>
        <w:pStyle w:val="NoSpacing"/>
        <w:rPr>
          <w:rFonts w:ascii="Arial" w:hAnsi="Arial" w:cs="Arial"/>
          <w:color w:val="000000" w:themeColor="text1"/>
          <w:sz w:val="24"/>
          <w:szCs w:val="24"/>
        </w:rPr>
      </w:pPr>
    </w:p>
    <w:p w:rsidR="00D17E72" w:rsidRDefault="00D17E72" w:rsidP="00D17E7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17E72" w:rsidRDefault="00D17E72" w:rsidP="00D17E7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17E72" w:rsidRDefault="00D17E72" w:rsidP="00D17E7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17E72" w:rsidRDefault="00D17E72" w:rsidP="00D17E72">
      <w:pPr>
        <w:pStyle w:val="NoSpacing"/>
        <w:rPr>
          <w:rFonts w:ascii="Arial" w:hAnsi="Arial" w:cs="Arial"/>
          <w:color w:val="000000" w:themeColor="text1"/>
          <w:sz w:val="24"/>
          <w:szCs w:val="24"/>
        </w:rPr>
      </w:pPr>
      <w:r>
        <w:rPr>
          <w:rFonts w:ascii="Arial" w:hAnsi="Arial" w:cs="Arial"/>
          <w:color w:val="000000" w:themeColor="text1"/>
          <w:sz w:val="24"/>
          <w:szCs w:val="24"/>
        </w:rPr>
        <w:t xml:space="preserve">Ms. Briana Bonham </w:t>
      </w:r>
      <w:r>
        <w:rPr>
          <w:rFonts w:ascii="Arial" w:hAnsi="Arial" w:cs="Arial"/>
          <w:color w:val="000000" w:themeColor="text1"/>
          <w:sz w:val="24"/>
          <w:szCs w:val="24"/>
        </w:rPr>
        <w:tab/>
        <w:t>Yes</w:t>
      </w:r>
    </w:p>
    <w:p w:rsidR="00D17E72" w:rsidRPr="00D17E72" w:rsidRDefault="00D17E72" w:rsidP="00D17E72">
      <w:pPr>
        <w:pStyle w:val="NoSpacing"/>
        <w:rPr>
          <w:rFonts w:ascii="Arial" w:hAnsi="Arial" w:cs="Arial"/>
          <w:sz w:val="24"/>
          <w:szCs w:val="24"/>
        </w:rPr>
      </w:pPr>
    </w:p>
    <w:p w:rsidR="00353669" w:rsidRPr="00197997" w:rsidRDefault="00353669" w:rsidP="002B0CEC">
      <w:pPr>
        <w:pStyle w:val="NoSpacing"/>
        <w:ind w:left="360"/>
        <w:rPr>
          <w:rFonts w:ascii="Arial" w:hAnsi="Arial" w:cs="Arial"/>
          <w:b/>
          <w:sz w:val="24"/>
          <w:szCs w:val="24"/>
        </w:rPr>
      </w:pPr>
    </w:p>
    <w:p w:rsidR="006E246D" w:rsidRPr="004016AA" w:rsidRDefault="006E246D" w:rsidP="002B0CEC">
      <w:pPr>
        <w:pStyle w:val="NoSpacing"/>
        <w:rPr>
          <w:rFonts w:ascii="Arial" w:hAnsi="Arial" w:cs="Arial"/>
          <w:sz w:val="24"/>
          <w:szCs w:val="24"/>
        </w:rPr>
      </w:pPr>
    </w:p>
    <w:p w:rsidR="005E018E" w:rsidRPr="004016AA" w:rsidRDefault="005E018E" w:rsidP="002B0CEC">
      <w:pPr>
        <w:pStyle w:val="NoSpacing"/>
        <w:rPr>
          <w:rFonts w:ascii="Arial" w:hAnsi="Arial" w:cs="Arial"/>
          <w:sz w:val="24"/>
          <w:szCs w:val="24"/>
        </w:rPr>
      </w:pPr>
      <w:r w:rsidRPr="004016AA">
        <w:rPr>
          <w:rFonts w:ascii="Arial" w:hAnsi="Arial" w:cs="Arial"/>
          <w:sz w:val="24"/>
          <w:szCs w:val="24"/>
        </w:rPr>
        <w:tab/>
      </w:r>
    </w:p>
    <w:p w:rsidR="005E018E" w:rsidRPr="005E018E" w:rsidRDefault="005E018E" w:rsidP="002B0CEC">
      <w:pPr>
        <w:pStyle w:val="NoSpacing"/>
      </w:pPr>
    </w:p>
    <w:p w:rsidR="005E018E" w:rsidRDefault="005E018E"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2B0CEC">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34823"/>
    <w:multiLevelType w:val="hybridMultilevel"/>
    <w:tmpl w:val="ECD42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6464B"/>
    <w:multiLevelType w:val="hybridMultilevel"/>
    <w:tmpl w:val="D9702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C44AAE"/>
    <w:multiLevelType w:val="hybridMultilevel"/>
    <w:tmpl w:val="1466D2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B75AC"/>
    <w:multiLevelType w:val="hybridMultilevel"/>
    <w:tmpl w:val="1332E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7"/>
  </w:num>
  <w:num w:numId="6">
    <w:abstractNumId w:val="14"/>
  </w:num>
  <w:num w:numId="7">
    <w:abstractNumId w:val="4"/>
  </w:num>
  <w:num w:numId="8">
    <w:abstractNumId w:val="8"/>
  </w:num>
  <w:num w:numId="9">
    <w:abstractNumId w:val="5"/>
  </w:num>
  <w:num w:numId="10">
    <w:abstractNumId w:val="6"/>
  </w:num>
  <w:num w:numId="11">
    <w:abstractNumId w:val="16"/>
  </w:num>
  <w:num w:numId="12">
    <w:abstractNumId w:val="17"/>
  </w:num>
  <w:num w:numId="13">
    <w:abstractNumId w:val="12"/>
  </w:num>
  <w:num w:numId="14">
    <w:abstractNumId w:val="0"/>
  </w:num>
  <w:num w:numId="15">
    <w:abstractNumId w:val="3"/>
  </w:num>
  <w:num w:numId="16">
    <w:abstractNumId w:val="18"/>
  </w:num>
  <w:num w:numId="17">
    <w:abstractNumId w:val="9"/>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218C8"/>
    <w:rsid w:val="00023409"/>
    <w:rsid w:val="000269BD"/>
    <w:rsid w:val="00026B4F"/>
    <w:rsid w:val="00032645"/>
    <w:rsid w:val="00037FDF"/>
    <w:rsid w:val="00042E06"/>
    <w:rsid w:val="00043260"/>
    <w:rsid w:val="00043D44"/>
    <w:rsid w:val="000464EA"/>
    <w:rsid w:val="00047F93"/>
    <w:rsid w:val="00054475"/>
    <w:rsid w:val="000556DC"/>
    <w:rsid w:val="000628BF"/>
    <w:rsid w:val="000664E1"/>
    <w:rsid w:val="00077ED0"/>
    <w:rsid w:val="00080065"/>
    <w:rsid w:val="00081865"/>
    <w:rsid w:val="00082E10"/>
    <w:rsid w:val="00083EE4"/>
    <w:rsid w:val="000851CD"/>
    <w:rsid w:val="0008541C"/>
    <w:rsid w:val="000908F9"/>
    <w:rsid w:val="000925F0"/>
    <w:rsid w:val="00097E81"/>
    <w:rsid w:val="000A06A0"/>
    <w:rsid w:val="000A219F"/>
    <w:rsid w:val="000A5DF7"/>
    <w:rsid w:val="000A68F4"/>
    <w:rsid w:val="000A6A94"/>
    <w:rsid w:val="000A792E"/>
    <w:rsid w:val="000B1940"/>
    <w:rsid w:val="000B2CD1"/>
    <w:rsid w:val="000B340A"/>
    <w:rsid w:val="000B4963"/>
    <w:rsid w:val="000B7642"/>
    <w:rsid w:val="000C00B2"/>
    <w:rsid w:val="000C3AE5"/>
    <w:rsid w:val="000D4C02"/>
    <w:rsid w:val="000E06FD"/>
    <w:rsid w:val="000E319B"/>
    <w:rsid w:val="000E3874"/>
    <w:rsid w:val="000E5EDE"/>
    <w:rsid w:val="000E678F"/>
    <w:rsid w:val="000F1618"/>
    <w:rsid w:val="000F1893"/>
    <w:rsid w:val="000F24F3"/>
    <w:rsid w:val="000F552C"/>
    <w:rsid w:val="000F5F14"/>
    <w:rsid w:val="000F7892"/>
    <w:rsid w:val="0011007A"/>
    <w:rsid w:val="00121D1F"/>
    <w:rsid w:val="00122536"/>
    <w:rsid w:val="001230CA"/>
    <w:rsid w:val="00130A80"/>
    <w:rsid w:val="001316B8"/>
    <w:rsid w:val="001322B4"/>
    <w:rsid w:val="001330A0"/>
    <w:rsid w:val="0013648C"/>
    <w:rsid w:val="001400B3"/>
    <w:rsid w:val="001404D5"/>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3FDB"/>
    <w:rsid w:val="00174FB0"/>
    <w:rsid w:val="00182ADB"/>
    <w:rsid w:val="00183D48"/>
    <w:rsid w:val="00191851"/>
    <w:rsid w:val="00192F7B"/>
    <w:rsid w:val="00194F10"/>
    <w:rsid w:val="0019666B"/>
    <w:rsid w:val="00197997"/>
    <w:rsid w:val="001B4C7D"/>
    <w:rsid w:val="001B6CB9"/>
    <w:rsid w:val="001B6EEF"/>
    <w:rsid w:val="001B7A12"/>
    <w:rsid w:val="001C75D9"/>
    <w:rsid w:val="001C7608"/>
    <w:rsid w:val="001C7E07"/>
    <w:rsid w:val="001D15F0"/>
    <w:rsid w:val="001D3BA5"/>
    <w:rsid w:val="001D6746"/>
    <w:rsid w:val="001E07B7"/>
    <w:rsid w:val="001E4EDF"/>
    <w:rsid w:val="001E5BD7"/>
    <w:rsid w:val="001E62DC"/>
    <w:rsid w:val="001F2C77"/>
    <w:rsid w:val="001F6211"/>
    <w:rsid w:val="001F735A"/>
    <w:rsid w:val="00204826"/>
    <w:rsid w:val="0021017C"/>
    <w:rsid w:val="00214B48"/>
    <w:rsid w:val="00215236"/>
    <w:rsid w:val="00215F34"/>
    <w:rsid w:val="002274FD"/>
    <w:rsid w:val="00227BCB"/>
    <w:rsid w:val="00230758"/>
    <w:rsid w:val="002316C5"/>
    <w:rsid w:val="0023340C"/>
    <w:rsid w:val="00240AA7"/>
    <w:rsid w:val="002415C0"/>
    <w:rsid w:val="002424E6"/>
    <w:rsid w:val="00244526"/>
    <w:rsid w:val="00244E0A"/>
    <w:rsid w:val="002458E1"/>
    <w:rsid w:val="00252676"/>
    <w:rsid w:val="00256E7A"/>
    <w:rsid w:val="0026168D"/>
    <w:rsid w:val="002616C0"/>
    <w:rsid w:val="00261836"/>
    <w:rsid w:val="002626E3"/>
    <w:rsid w:val="00264205"/>
    <w:rsid w:val="00264A28"/>
    <w:rsid w:val="0026530C"/>
    <w:rsid w:val="00272339"/>
    <w:rsid w:val="0027470C"/>
    <w:rsid w:val="002766A8"/>
    <w:rsid w:val="0028057E"/>
    <w:rsid w:val="00280BC1"/>
    <w:rsid w:val="00285A4B"/>
    <w:rsid w:val="00291E64"/>
    <w:rsid w:val="002A25A5"/>
    <w:rsid w:val="002A4D9D"/>
    <w:rsid w:val="002B0CEC"/>
    <w:rsid w:val="002B14D7"/>
    <w:rsid w:val="002B23E7"/>
    <w:rsid w:val="002B2D53"/>
    <w:rsid w:val="002B3FD3"/>
    <w:rsid w:val="002B4465"/>
    <w:rsid w:val="002B5152"/>
    <w:rsid w:val="002C09CF"/>
    <w:rsid w:val="002C1E22"/>
    <w:rsid w:val="002C4D40"/>
    <w:rsid w:val="002C542B"/>
    <w:rsid w:val="002D04B9"/>
    <w:rsid w:val="002D5E33"/>
    <w:rsid w:val="002E332E"/>
    <w:rsid w:val="002E3494"/>
    <w:rsid w:val="002F1C64"/>
    <w:rsid w:val="002F3B47"/>
    <w:rsid w:val="002F44A4"/>
    <w:rsid w:val="0030201B"/>
    <w:rsid w:val="00302169"/>
    <w:rsid w:val="00303689"/>
    <w:rsid w:val="00306757"/>
    <w:rsid w:val="003070C7"/>
    <w:rsid w:val="00315255"/>
    <w:rsid w:val="003165F0"/>
    <w:rsid w:val="003174AD"/>
    <w:rsid w:val="00321069"/>
    <w:rsid w:val="003249C4"/>
    <w:rsid w:val="003257A4"/>
    <w:rsid w:val="003301E1"/>
    <w:rsid w:val="0033512B"/>
    <w:rsid w:val="00347922"/>
    <w:rsid w:val="003521B3"/>
    <w:rsid w:val="00353669"/>
    <w:rsid w:val="0035697C"/>
    <w:rsid w:val="0036123F"/>
    <w:rsid w:val="0036214B"/>
    <w:rsid w:val="003621F5"/>
    <w:rsid w:val="00363B82"/>
    <w:rsid w:val="00366480"/>
    <w:rsid w:val="00366D3D"/>
    <w:rsid w:val="00372514"/>
    <w:rsid w:val="003755EE"/>
    <w:rsid w:val="00375D6B"/>
    <w:rsid w:val="00377586"/>
    <w:rsid w:val="0038446F"/>
    <w:rsid w:val="0039395A"/>
    <w:rsid w:val="00395041"/>
    <w:rsid w:val="0039539D"/>
    <w:rsid w:val="00397FCA"/>
    <w:rsid w:val="003A3436"/>
    <w:rsid w:val="003A38CE"/>
    <w:rsid w:val="003A7E2F"/>
    <w:rsid w:val="003B3DFA"/>
    <w:rsid w:val="003B7D5F"/>
    <w:rsid w:val="003C0C79"/>
    <w:rsid w:val="003C221D"/>
    <w:rsid w:val="003C544F"/>
    <w:rsid w:val="003C5F77"/>
    <w:rsid w:val="003D1D57"/>
    <w:rsid w:val="003D2C68"/>
    <w:rsid w:val="003D4C6D"/>
    <w:rsid w:val="003E097C"/>
    <w:rsid w:val="003E3AC3"/>
    <w:rsid w:val="003E53F8"/>
    <w:rsid w:val="003E6605"/>
    <w:rsid w:val="003E6BA3"/>
    <w:rsid w:val="003F50AD"/>
    <w:rsid w:val="003F5336"/>
    <w:rsid w:val="003F5C40"/>
    <w:rsid w:val="003F78FF"/>
    <w:rsid w:val="00400566"/>
    <w:rsid w:val="00400C51"/>
    <w:rsid w:val="004016AA"/>
    <w:rsid w:val="00405CD1"/>
    <w:rsid w:val="00406FA2"/>
    <w:rsid w:val="00411727"/>
    <w:rsid w:val="004126BA"/>
    <w:rsid w:val="0041296A"/>
    <w:rsid w:val="00417474"/>
    <w:rsid w:val="00417D54"/>
    <w:rsid w:val="00420B1F"/>
    <w:rsid w:val="00422427"/>
    <w:rsid w:val="00426B78"/>
    <w:rsid w:val="004311D3"/>
    <w:rsid w:val="00432FAC"/>
    <w:rsid w:val="004363F3"/>
    <w:rsid w:val="00442DA3"/>
    <w:rsid w:val="00450FA0"/>
    <w:rsid w:val="0045697C"/>
    <w:rsid w:val="0046052A"/>
    <w:rsid w:val="00460EC1"/>
    <w:rsid w:val="00466504"/>
    <w:rsid w:val="004701A9"/>
    <w:rsid w:val="00475994"/>
    <w:rsid w:val="00483290"/>
    <w:rsid w:val="004845F0"/>
    <w:rsid w:val="00485DE0"/>
    <w:rsid w:val="00486B72"/>
    <w:rsid w:val="00487F23"/>
    <w:rsid w:val="00492DED"/>
    <w:rsid w:val="00497F46"/>
    <w:rsid w:val="004A2D99"/>
    <w:rsid w:val="004B24F0"/>
    <w:rsid w:val="004B3CD7"/>
    <w:rsid w:val="004B5961"/>
    <w:rsid w:val="004B5C7E"/>
    <w:rsid w:val="004B5E31"/>
    <w:rsid w:val="004C0F2E"/>
    <w:rsid w:val="004C4529"/>
    <w:rsid w:val="004D0257"/>
    <w:rsid w:val="004D0E3A"/>
    <w:rsid w:val="004D1A4F"/>
    <w:rsid w:val="004D271B"/>
    <w:rsid w:val="004D4707"/>
    <w:rsid w:val="004D4F6C"/>
    <w:rsid w:val="004D5B22"/>
    <w:rsid w:val="004D5E1A"/>
    <w:rsid w:val="004E04C8"/>
    <w:rsid w:val="004E646B"/>
    <w:rsid w:val="004E7517"/>
    <w:rsid w:val="004F2CDD"/>
    <w:rsid w:val="004F63E0"/>
    <w:rsid w:val="004F719C"/>
    <w:rsid w:val="00505A80"/>
    <w:rsid w:val="00507761"/>
    <w:rsid w:val="00507F4D"/>
    <w:rsid w:val="005102DF"/>
    <w:rsid w:val="005129C1"/>
    <w:rsid w:val="005164AC"/>
    <w:rsid w:val="0052141A"/>
    <w:rsid w:val="00523378"/>
    <w:rsid w:val="005263ED"/>
    <w:rsid w:val="00527185"/>
    <w:rsid w:val="00527837"/>
    <w:rsid w:val="00532478"/>
    <w:rsid w:val="005410B5"/>
    <w:rsid w:val="00543276"/>
    <w:rsid w:val="0054364A"/>
    <w:rsid w:val="00544FB9"/>
    <w:rsid w:val="0054693E"/>
    <w:rsid w:val="005512F3"/>
    <w:rsid w:val="00551C10"/>
    <w:rsid w:val="00557959"/>
    <w:rsid w:val="00560553"/>
    <w:rsid w:val="00560675"/>
    <w:rsid w:val="00560DBC"/>
    <w:rsid w:val="00571755"/>
    <w:rsid w:val="00572DB7"/>
    <w:rsid w:val="00577C05"/>
    <w:rsid w:val="00577DE9"/>
    <w:rsid w:val="00584AFA"/>
    <w:rsid w:val="00585ACD"/>
    <w:rsid w:val="005868CA"/>
    <w:rsid w:val="00590B40"/>
    <w:rsid w:val="00593282"/>
    <w:rsid w:val="005940AF"/>
    <w:rsid w:val="00595E6C"/>
    <w:rsid w:val="005A1434"/>
    <w:rsid w:val="005A23A1"/>
    <w:rsid w:val="005A4179"/>
    <w:rsid w:val="005A476F"/>
    <w:rsid w:val="005A5674"/>
    <w:rsid w:val="005B0E8D"/>
    <w:rsid w:val="005B12B8"/>
    <w:rsid w:val="005B5DEC"/>
    <w:rsid w:val="005B71BE"/>
    <w:rsid w:val="005C0DF1"/>
    <w:rsid w:val="005C194F"/>
    <w:rsid w:val="005C4829"/>
    <w:rsid w:val="005C574F"/>
    <w:rsid w:val="005C7556"/>
    <w:rsid w:val="005D055A"/>
    <w:rsid w:val="005D390D"/>
    <w:rsid w:val="005D4EF6"/>
    <w:rsid w:val="005D5B13"/>
    <w:rsid w:val="005E018E"/>
    <w:rsid w:val="005E1A86"/>
    <w:rsid w:val="005E370F"/>
    <w:rsid w:val="005E3EF6"/>
    <w:rsid w:val="005E7F19"/>
    <w:rsid w:val="005E7F3B"/>
    <w:rsid w:val="00600DCE"/>
    <w:rsid w:val="00601CF3"/>
    <w:rsid w:val="00603786"/>
    <w:rsid w:val="00604B26"/>
    <w:rsid w:val="00605B91"/>
    <w:rsid w:val="006068EF"/>
    <w:rsid w:val="00606B5E"/>
    <w:rsid w:val="00607FF3"/>
    <w:rsid w:val="00611BDE"/>
    <w:rsid w:val="0061318F"/>
    <w:rsid w:val="00615751"/>
    <w:rsid w:val="0061662D"/>
    <w:rsid w:val="00616F44"/>
    <w:rsid w:val="006178BB"/>
    <w:rsid w:val="00620915"/>
    <w:rsid w:val="00621146"/>
    <w:rsid w:val="00622ECB"/>
    <w:rsid w:val="0062362B"/>
    <w:rsid w:val="00626155"/>
    <w:rsid w:val="0062788C"/>
    <w:rsid w:val="00636871"/>
    <w:rsid w:val="006368E5"/>
    <w:rsid w:val="00636D61"/>
    <w:rsid w:val="00636F17"/>
    <w:rsid w:val="00646F3A"/>
    <w:rsid w:val="00653371"/>
    <w:rsid w:val="00654C95"/>
    <w:rsid w:val="0065502C"/>
    <w:rsid w:val="00655418"/>
    <w:rsid w:val="006579AB"/>
    <w:rsid w:val="00661BD8"/>
    <w:rsid w:val="00663BF2"/>
    <w:rsid w:val="0066596B"/>
    <w:rsid w:val="0066695E"/>
    <w:rsid w:val="0067280C"/>
    <w:rsid w:val="00673C3B"/>
    <w:rsid w:val="00674672"/>
    <w:rsid w:val="0067468D"/>
    <w:rsid w:val="00684537"/>
    <w:rsid w:val="0068690B"/>
    <w:rsid w:val="00686E3C"/>
    <w:rsid w:val="0069012F"/>
    <w:rsid w:val="00693220"/>
    <w:rsid w:val="006936EA"/>
    <w:rsid w:val="0069424A"/>
    <w:rsid w:val="006A2492"/>
    <w:rsid w:val="006A5C90"/>
    <w:rsid w:val="006B2794"/>
    <w:rsid w:val="006B53A3"/>
    <w:rsid w:val="006D118D"/>
    <w:rsid w:val="006D13DE"/>
    <w:rsid w:val="006D1F45"/>
    <w:rsid w:val="006D5A73"/>
    <w:rsid w:val="006D6D37"/>
    <w:rsid w:val="006E246D"/>
    <w:rsid w:val="006F25A3"/>
    <w:rsid w:val="006F34BD"/>
    <w:rsid w:val="006F71B6"/>
    <w:rsid w:val="00702F93"/>
    <w:rsid w:val="00705863"/>
    <w:rsid w:val="00713134"/>
    <w:rsid w:val="00714A84"/>
    <w:rsid w:val="007172B3"/>
    <w:rsid w:val="00717EB9"/>
    <w:rsid w:val="00721A46"/>
    <w:rsid w:val="0072315A"/>
    <w:rsid w:val="00726013"/>
    <w:rsid w:val="00732C66"/>
    <w:rsid w:val="00740833"/>
    <w:rsid w:val="00741D27"/>
    <w:rsid w:val="0074608A"/>
    <w:rsid w:val="007479D2"/>
    <w:rsid w:val="00747FBA"/>
    <w:rsid w:val="0075276E"/>
    <w:rsid w:val="00753230"/>
    <w:rsid w:val="007535BF"/>
    <w:rsid w:val="00755EDF"/>
    <w:rsid w:val="0075714F"/>
    <w:rsid w:val="00761E19"/>
    <w:rsid w:val="00762592"/>
    <w:rsid w:val="007642DD"/>
    <w:rsid w:val="007661D8"/>
    <w:rsid w:val="007721D3"/>
    <w:rsid w:val="00772DC7"/>
    <w:rsid w:val="00774E1B"/>
    <w:rsid w:val="00776402"/>
    <w:rsid w:val="00776E00"/>
    <w:rsid w:val="007772CA"/>
    <w:rsid w:val="00777869"/>
    <w:rsid w:val="00777BD0"/>
    <w:rsid w:val="00780757"/>
    <w:rsid w:val="00781F5C"/>
    <w:rsid w:val="00786C24"/>
    <w:rsid w:val="007A1D0D"/>
    <w:rsid w:val="007A550F"/>
    <w:rsid w:val="007A5B21"/>
    <w:rsid w:val="007A713E"/>
    <w:rsid w:val="007B0FF0"/>
    <w:rsid w:val="007B3D27"/>
    <w:rsid w:val="007C401A"/>
    <w:rsid w:val="007C4294"/>
    <w:rsid w:val="007C6005"/>
    <w:rsid w:val="007C6A29"/>
    <w:rsid w:val="007C7464"/>
    <w:rsid w:val="007D311F"/>
    <w:rsid w:val="007D31EB"/>
    <w:rsid w:val="007D76F5"/>
    <w:rsid w:val="007D7753"/>
    <w:rsid w:val="007E07B0"/>
    <w:rsid w:val="007E1C9B"/>
    <w:rsid w:val="007E4792"/>
    <w:rsid w:val="007F0476"/>
    <w:rsid w:val="007F180A"/>
    <w:rsid w:val="00800263"/>
    <w:rsid w:val="00801E64"/>
    <w:rsid w:val="0080494A"/>
    <w:rsid w:val="00817679"/>
    <w:rsid w:val="00817D5E"/>
    <w:rsid w:val="0082124E"/>
    <w:rsid w:val="0082240D"/>
    <w:rsid w:val="00826DBB"/>
    <w:rsid w:val="00827E71"/>
    <w:rsid w:val="0083158E"/>
    <w:rsid w:val="00832472"/>
    <w:rsid w:val="0083377F"/>
    <w:rsid w:val="00840C4E"/>
    <w:rsid w:val="00841CDF"/>
    <w:rsid w:val="00843635"/>
    <w:rsid w:val="008455D0"/>
    <w:rsid w:val="00847A18"/>
    <w:rsid w:val="00852A39"/>
    <w:rsid w:val="0085495C"/>
    <w:rsid w:val="008549A3"/>
    <w:rsid w:val="00872A00"/>
    <w:rsid w:val="0087319E"/>
    <w:rsid w:val="00884128"/>
    <w:rsid w:val="008900B9"/>
    <w:rsid w:val="00892157"/>
    <w:rsid w:val="008928B9"/>
    <w:rsid w:val="0089294A"/>
    <w:rsid w:val="00893C54"/>
    <w:rsid w:val="008A773F"/>
    <w:rsid w:val="008B223C"/>
    <w:rsid w:val="008B648C"/>
    <w:rsid w:val="008C0F6B"/>
    <w:rsid w:val="008C3208"/>
    <w:rsid w:val="008C3C50"/>
    <w:rsid w:val="008C71A9"/>
    <w:rsid w:val="008D1E68"/>
    <w:rsid w:val="008D2F26"/>
    <w:rsid w:val="008D5253"/>
    <w:rsid w:val="008D651E"/>
    <w:rsid w:val="008E2A9D"/>
    <w:rsid w:val="008E3B30"/>
    <w:rsid w:val="008E4D12"/>
    <w:rsid w:val="008F148B"/>
    <w:rsid w:val="008F2E14"/>
    <w:rsid w:val="008F3A34"/>
    <w:rsid w:val="008F46B5"/>
    <w:rsid w:val="008F7AFE"/>
    <w:rsid w:val="00900253"/>
    <w:rsid w:val="00900EBA"/>
    <w:rsid w:val="00901F2F"/>
    <w:rsid w:val="0091086C"/>
    <w:rsid w:val="00912C88"/>
    <w:rsid w:val="00914E96"/>
    <w:rsid w:val="00917E35"/>
    <w:rsid w:val="00924A9A"/>
    <w:rsid w:val="00925F08"/>
    <w:rsid w:val="009270C4"/>
    <w:rsid w:val="00941071"/>
    <w:rsid w:val="00944C7D"/>
    <w:rsid w:val="00947511"/>
    <w:rsid w:val="00951B51"/>
    <w:rsid w:val="0095250E"/>
    <w:rsid w:val="00952FA7"/>
    <w:rsid w:val="00954141"/>
    <w:rsid w:val="00956A1A"/>
    <w:rsid w:val="00956BE1"/>
    <w:rsid w:val="00960947"/>
    <w:rsid w:val="00961DDB"/>
    <w:rsid w:val="00962F53"/>
    <w:rsid w:val="009633CF"/>
    <w:rsid w:val="00964A3E"/>
    <w:rsid w:val="009707D1"/>
    <w:rsid w:val="009773E7"/>
    <w:rsid w:val="009774BA"/>
    <w:rsid w:val="0097759F"/>
    <w:rsid w:val="00981B5C"/>
    <w:rsid w:val="0098548C"/>
    <w:rsid w:val="00986F6D"/>
    <w:rsid w:val="009901D7"/>
    <w:rsid w:val="0099144B"/>
    <w:rsid w:val="00993A66"/>
    <w:rsid w:val="00994299"/>
    <w:rsid w:val="00995890"/>
    <w:rsid w:val="009A7428"/>
    <w:rsid w:val="009B1B17"/>
    <w:rsid w:val="009B2EE0"/>
    <w:rsid w:val="009C5901"/>
    <w:rsid w:val="009C7EBA"/>
    <w:rsid w:val="009D4BC9"/>
    <w:rsid w:val="009D741B"/>
    <w:rsid w:val="009E03BC"/>
    <w:rsid w:val="009E4131"/>
    <w:rsid w:val="009E7609"/>
    <w:rsid w:val="009F63CB"/>
    <w:rsid w:val="00A00827"/>
    <w:rsid w:val="00A0402E"/>
    <w:rsid w:val="00A17B2F"/>
    <w:rsid w:val="00A2030D"/>
    <w:rsid w:val="00A2077C"/>
    <w:rsid w:val="00A2115B"/>
    <w:rsid w:val="00A24244"/>
    <w:rsid w:val="00A24D9F"/>
    <w:rsid w:val="00A31D87"/>
    <w:rsid w:val="00A329FF"/>
    <w:rsid w:val="00A3319D"/>
    <w:rsid w:val="00A401BF"/>
    <w:rsid w:val="00A401D4"/>
    <w:rsid w:val="00A4185A"/>
    <w:rsid w:val="00A437BB"/>
    <w:rsid w:val="00A4532F"/>
    <w:rsid w:val="00A541A0"/>
    <w:rsid w:val="00A55E36"/>
    <w:rsid w:val="00A571B8"/>
    <w:rsid w:val="00A576C6"/>
    <w:rsid w:val="00A63A32"/>
    <w:rsid w:val="00A6528B"/>
    <w:rsid w:val="00A6533D"/>
    <w:rsid w:val="00A70325"/>
    <w:rsid w:val="00A73873"/>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2F87"/>
    <w:rsid w:val="00AA76D0"/>
    <w:rsid w:val="00AB1B25"/>
    <w:rsid w:val="00AB370E"/>
    <w:rsid w:val="00AB457C"/>
    <w:rsid w:val="00AB685B"/>
    <w:rsid w:val="00AB747F"/>
    <w:rsid w:val="00AC046A"/>
    <w:rsid w:val="00AC1523"/>
    <w:rsid w:val="00AC1EAA"/>
    <w:rsid w:val="00AC714A"/>
    <w:rsid w:val="00AD4223"/>
    <w:rsid w:val="00AD7610"/>
    <w:rsid w:val="00AE2A02"/>
    <w:rsid w:val="00AE44D3"/>
    <w:rsid w:val="00AE675E"/>
    <w:rsid w:val="00AF0312"/>
    <w:rsid w:val="00AF6158"/>
    <w:rsid w:val="00AF7AB0"/>
    <w:rsid w:val="00B0062E"/>
    <w:rsid w:val="00B0330E"/>
    <w:rsid w:val="00B10D6A"/>
    <w:rsid w:val="00B163C5"/>
    <w:rsid w:val="00B20672"/>
    <w:rsid w:val="00B23D26"/>
    <w:rsid w:val="00B302DC"/>
    <w:rsid w:val="00B32280"/>
    <w:rsid w:val="00B335BE"/>
    <w:rsid w:val="00B35C4B"/>
    <w:rsid w:val="00B368E1"/>
    <w:rsid w:val="00B37C21"/>
    <w:rsid w:val="00B4061C"/>
    <w:rsid w:val="00B450D3"/>
    <w:rsid w:val="00B4532D"/>
    <w:rsid w:val="00B5023C"/>
    <w:rsid w:val="00B52256"/>
    <w:rsid w:val="00B5249B"/>
    <w:rsid w:val="00B53768"/>
    <w:rsid w:val="00B614F4"/>
    <w:rsid w:val="00B621E8"/>
    <w:rsid w:val="00B6451B"/>
    <w:rsid w:val="00B654A3"/>
    <w:rsid w:val="00B67974"/>
    <w:rsid w:val="00B72029"/>
    <w:rsid w:val="00B76ACB"/>
    <w:rsid w:val="00B8259A"/>
    <w:rsid w:val="00B83F48"/>
    <w:rsid w:val="00B90AB7"/>
    <w:rsid w:val="00B93880"/>
    <w:rsid w:val="00B96BAE"/>
    <w:rsid w:val="00B97C7F"/>
    <w:rsid w:val="00BA001C"/>
    <w:rsid w:val="00BA0E22"/>
    <w:rsid w:val="00BA4C84"/>
    <w:rsid w:val="00BB0647"/>
    <w:rsid w:val="00BB224B"/>
    <w:rsid w:val="00BB326C"/>
    <w:rsid w:val="00BB3FFA"/>
    <w:rsid w:val="00BB5F5B"/>
    <w:rsid w:val="00BC1C79"/>
    <w:rsid w:val="00BC4A39"/>
    <w:rsid w:val="00BC778E"/>
    <w:rsid w:val="00BD0598"/>
    <w:rsid w:val="00BD2CE4"/>
    <w:rsid w:val="00BD42CE"/>
    <w:rsid w:val="00BD6DBE"/>
    <w:rsid w:val="00BE28C1"/>
    <w:rsid w:val="00BE6A25"/>
    <w:rsid w:val="00BF0D5A"/>
    <w:rsid w:val="00BF4312"/>
    <w:rsid w:val="00BF762C"/>
    <w:rsid w:val="00C125EC"/>
    <w:rsid w:val="00C13D63"/>
    <w:rsid w:val="00C162EE"/>
    <w:rsid w:val="00C240EB"/>
    <w:rsid w:val="00C27138"/>
    <w:rsid w:val="00C35153"/>
    <w:rsid w:val="00C428A6"/>
    <w:rsid w:val="00C50586"/>
    <w:rsid w:val="00C50914"/>
    <w:rsid w:val="00C523E8"/>
    <w:rsid w:val="00C54235"/>
    <w:rsid w:val="00C60C9D"/>
    <w:rsid w:val="00C61810"/>
    <w:rsid w:val="00C65A98"/>
    <w:rsid w:val="00C676A9"/>
    <w:rsid w:val="00C706D4"/>
    <w:rsid w:val="00C744D9"/>
    <w:rsid w:val="00C772B8"/>
    <w:rsid w:val="00C83CDC"/>
    <w:rsid w:val="00C84FCA"/>
    <w:rsid w:val="00C85A28"/>
    <w:rsid w:val="00C860CC"/>
    <w:rsid w:val="00C909BD"/>
    <w:rsid w:val="00C9170E"/>
    <w:rsid w:val="00C9227E"/>
    <w:rsid w:val="00C93A23"/>
    <w:rsid w:val="00C955DE"/>
    <w:rsid w:val="00C974DE"/>
    <w:rsid w:val="00CA25A9"/>
    <w:rsid w:val="00CA79D2"/>
    <w:rsid w:val="00CB5686"/>
    <w:rsid w:val="00CC5432"/>
    <w:rsid w:val="00CC55E0"/>
    <w:rsid w:val="00CD0967"/>
    <w:rsid w:val="00CD1D52"/>
    <w:rsid w:val="00CD3EE8"/>
    <w:rsid w:val="00CD7438"/>
    <w:rsid w:val="00CE3BD5"/>
    <w:rsid w:val="00D01405"/>
    <w:rsid w:val="00D021B5"/>
    <w:rsid w:val="00D05011"/>
    <w:rsid w:val="00D0736C"/>
    <w:rsid w:val="00D14550"/>
    <w:rsid w:val="00D14D0A"/>
    <w:rsid w:val="00D17E72"/>
    <w:rsid w:val="00D25DD9"/>
    <w:rsid w:val="00D407AE"/>
    <w:rsid w:val="00D4709F"/>
    <w:rsid w:val="00D51C0F"/>
    <w:rsid w:val="00D620BD"/>
    <w:rsid w:val="00D65F27"/>
    <w:rsid w:val="00D66A55"/>
    <w:rsid w:val="00D74AA6"/>
    <w:rsid w:val="00D74D8D"/>
    <w:rsid w:val="00D74E2A"/>
    <w:rsid w:val="00D7521C"/>
    <w:rsid w:val="00D75F4F"/>
    <w:rsid w:val="00D768E8"/>
    <w:rsid w:val="00D76ED1"/>
    <w:rsid w:val="00D77C54"/>
    <w:rsid w:val="00D82BCA"/>
    <w:rsid w:val="00D84DA6"/>
    <w:rsid w:val="00D851E1"/>
    <w:rsid w:val="00D874E8"/>
    <w:rsid w:val="00D87AAD"/>
    <w:rsid w:val="00D936DC"/>
    <w:rsid w:val="00D94A8D"/>
    <w:rsid w:val="00D953EE"/>
    <w:rsid w:val="00DA3E8E"/>
    <w:rsid w:val="00DA46D1"/>
    <w:rsid w:val="00DA63EE"/>
    <w:rsid w:val="00DB2BD9"/>
    <w:rsid w:val="00DB3C71"/>
    <w:rsid w:val="00DB51B4"/>
    <w:rsid w:val="00DB71C3"/>
    <w:rsid w:val="00DB7952"/>
    <w:rsid w:val="00DC0338"/>
    <w:rsid w:val="00DC5328"/>
    <w:rsid w:val="00DC6308"/>
    <w:rsid w:val="00DC6B21"/>
    <w:rsid w:val="00DC75F9"/>
    <w:rsid w:val="00DD1640"/>
    <w:rsid w:val="00DD5EE6"/>
    <w:rsid w:val="00DD79EB"/>
    <w:rsid w:val="00DE3C33"/>
    <w:rsid w:val="00DE483F"/>
    <w:rsid w:val="00DE604C"/>
    <w:rsid w:val="00DE7617"/>
    <w:rsid w:val="00DE7B74"/>
    <w:rsid w:val="00DF1F40"/>
    <w:rsid w:val="00DF55D5"/>
    <w:rsid w:val="00E04CCB"/>
    <w:rsid w:val="00E0583D"/>
    <w:rsid w:val="00E066FA"/>
    <w:rsid w:val="00E06B5D"/>
    <w:rsid w:val="00E12573"/>
    <w:rsid w:val="00E12D6D"/>
    <w:rsid w:val="00E23BBA"/>
    <w:rsid w:val="00E33489"/>
    <w:rsid w:val="00E376C4"/>
    <w:rsid w:val="00E439CA"/>
    <w:rsid w:val="00E45F38"/>
    <w:rsid w:val="00E4611E"/>
    <w:rsid w:val="00E46FB3"/>
    <w:rsid w:val="00E50E50"/>
    <w:rsid w:val="00E55A89"/>
    <w:rsid w:val="00E56FD0"/>
    <w:rsid w:val="00E57886"/>
    <w:rsid w:val="00E603CD"/>
    <w:rsid w:val="00E609F2"/>
    <w:rsid w:val="00E620A3"/>
    <w:rsid w:val="00E6469D"/>
    <w:rsid w:val="00E64F01"/>
    <w:rsid w:val="00E656CC"/>
    <w:rsid w:val="00E65F7D"/>
    <w:rsid w:val="00E6613C"/>
    <w:rsid w:val="00E7235A"/>
    <w:rsid w:val="00E72E1D"/>
    <w:rsid w:val="00E76F6D"/>
    <w:rsid w:val="00E812A3"/>
    <w:rsid w:val="00E82122"/>
    <w:rsid w:val="00E84A87"/>
    <w:rsid w:val="00E900C8"/>
    <w:rsid w:val="00E907CC"/>
    <w:rsid w:val="00E91F21"/>
    <w:rsid w:val="00E9281D"/>
    <w:rsid w:val="00E93D00"/>
    <w:rsid w:val="00E95281"/>
    <w:rsid w:val="00E97574"/>
    <w:rsid w:val="00E975C1"/>
    <w:rsid w:val="00EA0A9C"/>
    <w:rsid w:val="00EA2067"/>
    <w:rsid w:val="00EA3B72"/>
    <w:rsid w:val="00EA3D4A"/>
    <w:rsid w:val="00EA4237"/>
    <w:rsid w:val="00EB3936"/>
    <w:rsid w:val="00EC0C83"/>
    <w:rsid w:val="00EC0CC1"/>
    <w:rsid w:val="00EC2D76"/>
    <w:rsid w:val="00EC4388"/>
    <w:rsid w:val="00EC4691"/>
    <w:rsid w:val="00EC4EB4"/>
    <w:rsid w:val="00EC5AC3"/>
    <w:rsid w:val="00EC6BE3"/>
    <w:rsid w:val="00EC794A"/>
    <w:rsid w:val="00ED0FC5"/>
    <w:rsid w:val="00ED354F"/>
    <w:rsid w:val="00EE5978"/>
    <w:rsid w:val="00EF0A16"/>
    <w:rsid w:val="00EF2E9F"/>
    <w:rsid w:val="00EF42D9"/>
    <w:rsid w:val="00F030AD"/>
    <w:rsid w:val="00F109D8"/>
    <w:rsid w:val="00F15A68"/>
    <w:rsid w:val="00F231B7"/>
    <w:rsid w:val="00F26FFA"/>
    <w:rsid w:val="00F30300"/>
    <w:rsid w:val="00F32D2A"/>
    <w:rsid w:val="00F346D3"/>
    <w:rsid w:val="00F36B1B"/>
    <w:rsid w:val="00F40BEF"/>
    <w:rsid w:val="00F417A9"/>
    <w:rsid w:val="00F451FA"/>
    <w:rsid w:val="00F456A8"/>
    <w:rsid w:val="00F462BA"/>
    <w:rsid w:val="00F51E55"/>
    <w:rsid w:val="00F57E7C"/>
    <w:rsid w:val="00F6187D"/>
    <w:rsid w:val="00F624A7"/>
    <w:rsid w:val="00F62CD7"/>
    <w:rsid w:val="00F64421"/>
    <w:rsid w:val="00F66310"/>
    <w:rsid w:val="00F7071B"/>
    <w:rsid w:val="00F71671"/>
    <w:rsid w:val="00F7210B"/>
    <w:rsid w:val="00F72F62"/>
    <w:rsid w:val="00F74224"/>
    <w:rsid w:val="00F752C1"/>
    <w:rsid w:val="00F75DDA"/>
    <w:rsid w:val="00F76BBE"/>
    <w:rsid w:val="00F82FB2"/>
    <w:rsid w:val="00F8391B"/>
    <w:rsid w:val="00F86385"/>
    <w:rsid w:val="00F93525"/>
    <w:rsid w:val="00F95543"/>
    <w:rsid w:val="00FA3AFE"/>
    <w:rsid w:val="00FA579C"/>
    <w:rsid w:val="00FA5B19"/>
    <w:rsid w:val="00FA77E6"/>
    <w:rsid w:val="00FA78AD"/>
    <w:rsid w:val="00FB136A"/>
    <w:rsid w:val="00FB7233"/>
    <w:rsid w:val="00FC183A"/>
    <w:rsid w:val="00FC3C8A"/>
    <w:rsid w:val="00FC7FD7"/>
    <w:rsid w:val="00FD272C"/>
    <w:rsid w:val="00FD2794"/>
    <w:rsid w:val="00FE6049"/>
    <w:rsid w:val="00FE623E"/>
    <w:rsid w:val="00FE66B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D855"/>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59652">
      <w:bodyDiv w:val="1"/>
      <w:marLeft w:val="0"/>
      <w:marRight w:val="0"/>
      <w:marTop w:val="0"/>
      <w:marBottom w:val="0"/>
      <w:divBdr>
        <w:top w:val="none" w:sz="0" w:space="0" w:color="auto"/>
        <w:left w:val="none" w:sz="0" w:space="0" w:color="auto"/>
        <w:bottom w:val="none" w:sz="0" w:space="0" w:color="auto"/>
        <w:right w:val="none" w:sz="0" w:space="0" w:color="auto"/>
      </w:divBdr>
    </w:div>
    <w:div w:id="494762689">
      <w:bodyDiv w:val="1"/>
      <w:marLeft w:val="0"/>
      <w:marRight w:val="0"/>
      <w:marTop w:val="0"/>
      <w:marBottom w:val="0"/>
      <w:divBdr>
        <w:top w:val="none" w:sz="0" w:space="0" w:color="auto"/>
        <w:left w:val="none" w:sz="0" w:space="0" w:color="auto"/>
        <w:bottom w:val="none" w:sz="0" w:space="0" w:color="auto"/>
        <w:right w:val="none" w:sz="0" w:space="0" w:color="auto"/>
      </w:divBdr>
    </w:div>
    <w:div w:id="593442362">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46AE25-9370-4C8A-A8D3-9DD20D00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3</cp:revision>
  <cp:lastPrinted>2021-05-21T17:27:00Z</cp:lastPrinted>
  <dcterms:created xsi:type="dcterms:W3CDTF">2021-06-03T14:10:00Z</dcterms:created>
  <dcterms:modified xsi:type="dcterms:W3CDTF">2021-06-03T14:11:00Z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