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36DC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836D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RA Jones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836D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Schematic Design Drawings for RA Jones Middle Add/Reno, BG 21-202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836D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Schematic Design Drawings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836D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6/10/2021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836D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836DC" w:rsidP="00D072A8">
          <w:pPr>
            <w:pStyle w:val="NoSpacing"/>
            <w:rPr>
              <w:rFonts w:asciiTheme="minorHAnsi" w:hAnsiTheme="minorHAnsi" w:cstheme="minorHAnsi"/>
            </w:rPr>
          </w:pPr>
          <w:r>
            <w:t>Schematic Design Drawings for RA Jones Middle Add/Reno, BG 21-202.  Hard copies will be available</w:t>
          </w:r>
          <w:bookmarkStart w:id="0" w:name="_GoBack"/>
          <w:bookmarkEnd w:id="0"/>
          <w:r>
            <w:t xml:space="preserve"> at the Board meeting.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836D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836D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836DC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Schematic Design Drawings for RA Jones Middle Add/Reno, BG 21-202,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836DC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D6EE3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836DC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5BB243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F86F-6886-44A6-A4BF-4F332F98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2021-05-28T11:57:00Z</dcterms:created>
  <dcterms:modified xsi:type="dcterms:W3CDTF">2021-05-28T11:57:00Z</dcterms:modified>
</cp:coreProperties>
</file>