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630F">
            <w:rPr>
              <w:rFonts w:asciiTheme="minorHAnsi" w:hAnsiTheme="minorHAnsi" w:cstheme="minorHAnsi"/>
            </w:rPr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A450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4D630F">
            <w:t>Cooper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A450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4D630F">
            <w:t>Executive Charter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A450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4D630F">
            <w:t>Charter Bus Rental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A450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4D630F">
            <w:t>2021-22 Football Season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A450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D630F">
            <w:rPr>
              <w:rStyle w:val="PlaceholderText"/>
            </w:rPr>
            <w:t>09.36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D630F" w:rsidP="00D072A8">
          <w:pPr>
            <w:pStyle w:val="NoSpacing"/>
            <w:rPr>
              <w:rFonts w:asciiTheme="minorHAnsi" w:hAnsiTheme="minorHAnsi" w:cstheme="minorHAnsi"/>
            </w:rPr>
          </w:pPr>
          <w:r>
            <w:t>Charter Bus rental for football games of a long distance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D63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$6,870.00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D630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with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D630F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 Cooper High School and Executive Charter for Footb</w:t>
          </w:r>
          <w:r w:rsidR="00AA4505">
            <w:t>all Games during 2021-22 season,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D630F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630F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48B7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4505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04FAF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671B16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464EA0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464EA0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64EA0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4123-02C7-49E3-A107-7CB37A84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2021-05-17T15:26:00Z</cp:lastPrinted>
  <dcterms:created xsi:type="dcterms:W3CDTF">2021-05-11T15:08:00Z</dcterms:created>
  <dcterms:modified xsi:type="dcterms:W3CDTF">2021-05-17T15:27:00Z</dcterms:modified>
</cp:coreProperties>
</file>