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6-03T00:00:00Z">
            <w:dateFormat w:val="M/d/yyyy"/>
            <w:lid w:val="en-US"/>
            <w:storeMappedDataAs w:val="dateTime"/>
            <w:calendar w:val="gregorian"/>
          </w:date>
        </w:sdtPr>
        <w:sdtEndPr/>
        <w:sdtContent>
          <w:r w:rsidR="005A6C80">
            <w:rPr>
              <w:rFonts w:asciiTheme="minorHAnsi" w:hAnsiTheme="minorHAnsi" w:cstheme="minorHAnsi"/>
            </w:rPr>
            <w:t>6/3/2021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D2282B"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716399">
            <w:t>Finance and Human Resources</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D2282B"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716399">
            <w:t>N/A</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D2282B"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5A6C80">
            <w:t>2021-2022 Salary Schedules</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D2282B"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716399">
            <w:t>July 1, 2021 - June 30, 2022</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D2282B"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sdt>
            <w:sdtPr>
              <w:rPr>
                <w:rStyle w:val="PlaceholderText"/>
              </w:rPr>
              <w:id w:val="-1893801761"/>
              <w:placeholder>
                <w:docPart w:val="20DAFC30C67B41B7BFE4CF46D71A76E8"/>
              </w:placeholder>
            </w:sdtPr>
            <w:sdtEndPr>
              <w:rPr>
                <w:rStyle w:val="PlaceholderText"/>
              </w:rPr>
            </w:sdtEndPr>
            <w:sdtContent>
              <w:r w:rsidR="00716399">
                <w:rPr>
                  <w:rStyle w:val="PlaceholderText"/>
                </w:rPr>
                <w:t>03.121 - Certified Employee Salaries; 03.221 - Classified Employee Salaries; 03.4 - Substitute Teachers</w:t>
              </w:r>
            </w:sdtContent>
          </w:sdt>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sdt>
          <w:sdtPr>
            <w:id w:val="-1959793798"/>
            <w:placeholder>
              <w:docPart w:val="8ADB55E4084740FD931CE872D2BE2111"/>
            </w:placeholder>
          </w:sdtPr>
          <w:sdtEndPr/>
          <w:sdtContent>
            <w:sdt>
              <w:sdtPr>
                <w:id w:val="1094063204"/>
                <w:placeholder>
                  <w:docPart w:val="6AE089B2C5514C0487459753A6ABA1C6"/>
                </w:placeholder>
              </w:sdtPr>
              <w:sdtEndPr/>
              <w:sdtContent>
                <w:p w:rsidR="00716399" w:rsidRDefault="00716399" w:rsidP="00716399">
                  <w:pPr>
                    <w:pStyle w:val="NoSpacing"/>
                  </w:pPr>
                  <w:r>
                    <w:t>The Board of Education and the Boone County Education Association signed a two-year negotiated agreement for salary increases on October 22, 2020 for the 2020-2021 and 2021-2022 fiscal years and the agreement received Board approval at the November 12, 2020 Regular Board of Education meeting.  This agreement detailed how the 2021-2022 salary schedules would be increased; specifically calculating a 1% increase on the 2020-2021 salary schedules before calculating a 1.25% increase to obtain the 2021-2022 salary schedules.  The attached salary schedules for certified, classified, extra duty, and extended school services/extra duty purchased positions were increased per the two-year negotiated agreement.  The Certified Substitute Salary Schedule was increased in the following manner:</w:t>
                  </w:r>
                </w:p>
                <w:p w:rsidR="00716399" w:rsidRDefault="00716399" w:rsidP="00716399">
                  <w:pPr>
                    <w:pStyle w:val="NoSpacing"/>
                  </w:pPr>
                </w:p>
                <w:p w:rsidR="00716399" w:rsidRPr="000F0CF5" w:rsidRDefault="00716399" w:rsidP="00716399">
                  <w:pPr>
                    <w:pStyle w:val="NoSpacing"/>
                  </w:pPr>
                  <w:r w:rsidRPr="002D6919">
                    <w:t>Rank I – Raised from $1</w:t>
                  </w:r>
                  <w:r w:rsidRPr="000F0CF5">
                    <w:t>34.00 per day to $137.00 per day</w:t>
                  </w:r>
                </w:p>
                <w:p w:rsidR="00716399" w:rsidRPr="000F0CF5" w:rsidRDefault="00716399" w:rsidP="00716399">
                  <w:pPr>
                    <w:pStyle w:val="NoSpacing"/>
                  </w:pPr>
                  <w:r w:rsidRPr="002D6919">
                    <w:t>Rank II – Raised from $1</w:t>
                  </w:r>
                  <w:r w:rsidRPr="000F0CF5">
                    <w:t>26.00 per day to $129.00 per day</w:t>
                  </w:r>
                </w:p>
                <w:p w:rsidR="00716399" w:rsidRPr="000F0CF5" w:rsidRDefault="00716399" w:rsidP="00716399">
                  <w:pPr>
                    <w:pStyle w:val="NoSpacing"/>
                  </w:pPr>
                  <w:r w:rsidRPr="002D6919">
                    <w:t>Rank III – Raised from $1</w:t>
                  </w:r>
                  <w:r w:rsidRPr="000F0CF5">
                    <w:t>19.00 per day to $122.00 per day</w:t>
                  </w:r>
                </w:p>
                <w:p w:rsidR="00716399" w:rsidRPr="000F0CF5" w:rsidRDefault="00716399" w:rsidP="00716399">
                  <w:pPr>
                    <w:pStyle w:val="NoSpacing"/>
                  </w:pPr>
                  <w:r w:rsidRPr="002D6919">
                    <w:t>Rank IV – Raised from $1</w:t>
                  </w:r>
                  <w:r w:rsidRPr="000F0CF5">
                    <w:t>15.00 per day to $118.00 per day</w:t>
                  </w:r>
                </w:p>
                <w:p w:rsidR="00716399" w:rsidRPr="000F0CF5" w:rsidRDefault="00716399" w:rsidP="00716399">
                  <w:pPr>
                    <w:pStyle w:val="NoSpacing"/>
                  </w:pPr>
                  <w:r w:rsidRPr="002D6919">
                    <w:t>Rank V – Raised from $10</w:t>
                  </w:r>
                  <w:r w:rsidRPr="000F0CF5">
                    <w:t>2.00 per day to $104.00 per day</w:t>
                  </w:r>
                </w:p>
                <w:p w:rsidR="00716399" w:rsidRDefault="00716399" w:rsidP="00716399">
                  <w:pPr>
                    <w:pStyle w:val="NoSpacing"/>
                  </w:pPr>
                </w:p>
                <w:p w:rsidR="00716399" w:rsidRDefault="00716399" w:rsidP="00716399">
                  <w:pPr>
                    <w:pStyle w:val="NoSpacing"/>
                  </w:pPr>
                  <w:r>
                    <w:lastRenderedPageBreak/>
                    <w:t>Certified and Classified employees will receive an experience step increase based on the salary schedule if applicable.  The indices for Certified and Extra Duty positions paid on an index scale were not changed and reflect the same index scale as 2020-2021.</w:t>
                  </w:r>
                </w:p>
                <w:p w:rsidR="00716399" w:rsidRDefault="00716399" w:rsidP="00716399">
                  <w:pPr>
                    <w:pStyle w:val="NoSpacing"/>
                  </w:pPr>
                </w:p>
                <w:p w:rsidR="00D072A8" w:rsidRPr="005A6C80" w:rsidRDefault="00716399" w:rsidP="00D072A8">
                  <w:pPr>
                    <w:pStyle w:val="NoSpacing"/>
                  </w:pPr>
                  <w:r>
                    <w:t>Certified and Classified terms of employment commonly listed as 242, 246, and 260 days per year will actually be 243, 245, and 261 in the 2021-2022 school year based on the available working days of the fiscal year calendar.</w:t>
                  </w:r>
                </w:p>
              </w:sdtContent>
            </w:sdt>
          </w:sdtContent>
        </w:sdt>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sdt>
          <w:sdtPr>
            <w:id w:val="197510558"/>
            <w:placeholder>
              <w:docPart w:val="AF8C9A57D0E248A28800DF2D58F6CCB1"/>
            </w:placeholder>
          </w:sdtPr>
          <w:sdtEndPr/>
          <w:sdtContent>
            <w:p w:rsidR="00D072A8" w:rsidRPr="005A6C80" w:rsidRDefault="00716399" w:rsidP="005A6C80">
              <w:pPr>
                <w:pStyle w:val="NoSpacing"/>
              </w:pPr>
              <w:r w:rsidRPr="00716399">
                <w:t xml:space="preserve">$5.6 million increase in personnel costs through step increases and the negotiated salary increase agreement between the Board of </w:t>
              </w:r>
              <w:proofErr w:type="spellStart"/>
              <w:r w:rsidRPr="00716399">
                <w:t>Educatoin</w:t>
              </w:r>
              <w:proofErr w:type="spellEnd"/>
              <w:r w:rsidRPr="00716399">
                <w:t xml:space="preserve"> and the Boone County Education Association</w:t>
              </w:r>
            </w:p>
          </w:sdtContent>
        </w:sdt>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sdt>
          <w:sdtPr>
            <w:id w:val="-1808162508"/>
            <w:placeholder>
              <w:docPart w:val="CB90E9EFDF3A4F8CB56461AC803641DD"/>
            </w:placeholder>
          </w:sdtPr>
          <w:sdtEndPr/>
          <w:sdtContent>
            <w:p w:rsidR="00716399" w:rsidRPr="00716399" w:rsidRDefault="00716399" w:rsidP="00716399">
              <w:pPr>
                <w:pStyle w:val="NoSpacing"/>
              </w:pPr>
              <w:r w:rsidRPr="00716399">
                <w:t>General Fund and Special Funding Sources</w:t>
              </w:r>
            </w:p>
          </w:sdtContent>
        </w:sdt>
        <w:p w:rsidR="00DE0B82" w:rsidRDefault="00D2282B" w:rsidP="00760BF5">
          <w:pPr>
            <w:pStyle w:val="NoSpacing"/>
            <w:ind w:left="270"/>
            <w:rPr>
              <w:rFonts w:asciiTheme="minorHAnsi" w:hAnsiTheme="minorHAnsi" w:cstheme="minorHAnsi"/>
            </w:rPr>
          </w:pP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dtPr>
      <w:sdtEndPr/>
      <w:sdtContent>
        <w:p w:rsidR="00FE1745" w:rsidRDefault="00716399" w:rsidP="00FE1745">
          <w:pPr>
            <w:pStyle w:val="NoSpacing"/>
            <w:ind w:left="270"/>
            <w:rPr>
              <w:rFonts w:asciiTheme="minorHAnsi" w:hAnsiTheme="minorHAnsi" w:cstheme="minorHAnsi"/>
            </w:rPr>
          </w:pPr>
          <w:r>
            <w:t>N/A</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FE1745" w:rsidRDefault="00716399" w:rsidP="00FE1745">
          <w:pPr>
            <w:pStyle w:val="NoSpacing"/>
            <w:rPr>
              <w:rFonts w:cstheme="minorHAnsi"/>
            </w:rPr>
          </w:pPr>
          <w: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sdt>
          <w:sdtPr>
            <w:id w:val="-1950616254"/>
            <w:placeholder>
              <w:docPart w:val="5F57AB827FBF457BA01FD8B044C76029"/>
            </w:placeholder>
          </w:sdtPr>
          <w:sdtEndPr/>
          <w:sdtContent>
            <w:p w:rsidR="00D072A8" w:rsidRPr="005A6C80" w:rsidRDefault="00716399" w:rsidP="00D072A8">
              <w:pPr>
                <w:pStyle w:val="NoSpacing"/>
              </w:pPr>
              <w:r>
                <w:t xml:space="preserve">It is recommended the 2021-2022 salary schedules be approved as presented and an ad hoc salary review committee, with Board of Education member representation, be </w:t>
              </w:r>
              <w:proofErr w:type="spellStart"/>
              <w:r>
                <w:t>immediatley</w:t>
              </w:r>
              <w:proofErr w:type="spellEnd"/>
              <w:r>
                <w:t xml:space="preserve"> created to address possible salary deficiencies and to remedy such deficiencies prior to the start of the 2021-2022 school year.</w:t>
              </w:r>
            </w:p>
          </w:sdtContent>
        </w:sdt>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sdt>
          <w:sdtPr>
            <w:id w:val="843450516"/>
            <w:placeholder>
              <w:docPart w:val="A97A963419554221A927A4E06EFD8ACA"/>
            </w:placeholder>
          </w:sdtPr>
          <w:sdtEndPr/>
          <w:sdtContent>
            <w:p w:rsidR="00716399" w:rsidRPr="00716399" w:rsidRDefault="00716399" w:rsidP="00716399">
              <w:pPr>
                <w:pStyle w:val="NoSpacing"/>
              </w:pPr>
              <w:r>
                <w:t>Linda Schild, Director Finance</w:t>
              </w:r>
              <w:proofErr w:type="gramStart"/>
              <w:r>
                <w:t>;  Matthew</w:t>
              </w:r>
              <w:proofErr w:type="gramEnd"/>
              <w:r>
                <w:t xml:space="preserve"> Rigg, Director Human Resources</w:t>
              </w:r>
            </w:p>
          </w:sdtContent>
        </w:sdt>
        <w:p w:rsidR="00D072A8" w:rsidRPr="00D072A8" w:rsidRDefault="00D2282B" w:rsidP="00D072A8">
          <w:pPr>
            <w:pStyle w:val="NoSpacing"/>
            <w:rPr>
              <w:rFonts w:asciiTheme="minorHAnsi" w:hAnsiTheme="minorHAnsi" w:cstheme="minorHAnsi"/>
            </w:rPr>
          </w:pP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69" w:rsidRDefault="00A04069">
      <w:r>
        <w:separator/>
      </w:r>
    </w:p>
  </w:endnote>
  <w:endnote w:type="continuationSeparator" w:id="0">
    <w:p w:rsidR="00A04069" w:rsidRDefault="00A0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69" w:rsidRDefault="00A04069">
      <w:r>
        <w:separator/>
      </w:r>
    </w:p>
  </w:footnote>
  <w:footnote w:type="continuationSeparator" w:id="0">
    <w:p w:rsidR="00A04069" w:rsidRDefault="00A0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990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Fb48nGyfby0VHzDotguduIlypp9KTu9jOwuG78AAft3CXbT7MGk+zAEw1RXx3PnyC2GjpcnX8eR7mwnu/sOrg==" w:salt="rrtm+fpm22dPe8WZ3a5GGA=="/>
  <w:defaultTabStop w:val="720"/>
  <w:characterSpacingControl w:val="doNotCompress"/>
  <w:hdrShapeDefaults>
    <o:shapedefaults v:ext="edit" spidmax="1228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A6C8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6399"/>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282B"/>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maroon"/>
    </o:shapedefaults>
    <o:shapelayout v:ext="edit">
      <o:idmap v:ext="edit" data="1"/>
    </o:shapelayout>
  </w:shapeDefaults>
  <w:decimalSymbol w:val="."/>
  <w:listSeparator w:val=","/>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064BAD"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064BAD" w:rsidRDefault="00445713" w:rsidP="00445713">
          <w:pPr>
            <w:pStyle w:val="053DD30448524CBAAEDD80C520A9E792"/>
          </w:pPr>
          <w:r w:rsidRPr="0014179D">
            <w:rPr>
              <w:rStyle w:val="PlaceholderText"/>
            </w:rPr>
            <w:t>Click or tap here to enter text.</w:t>
          </w:r>
        </w:p>
      </w:docPartBody>
    </w:docPart>
    <w:docPart>
      <w:docPartPr>
        <w:name w:val="20DAFC30C67B41B7BFE4CF46D71A76E8"/>
        <w:category>
          <w:name w:val="General"/>
          <w:gallery w:val="placeholder"/>
        </w:category>
        <w:types>
          <w:type w:val="bbPlcHdr"/>
        </w:types>
        <w:behaviors>
          <w:behavior w:val="content"/>
        </w:behaviors>
        <w:guid w:val="{66565990-DE69-4F13-808E-66A9B802F6A1}"/>
      </w:docPartPr>
      <w:docPartBody>
        <w:p w:rsidR="002F0616" w:rsidRDefault="00064BAD" w:rsidP="00064BAD">
          <w:pPr>
            <w:pStyle w:val="20DAFC30C67B41B7BFE4CF46D71A76E8"/>
          </w:pPr>
          <w:r w:rsidRPr="0014179D">
            <w:rPr>
              <w:rStyle w:val="PlaceholderText"/>
            </w:rPr>
            <w:t>Click or tap here to enter text.</w:t>
          </w:r>
        </w:p>
      </w:docPartBody>
    </w:docPart>
    <w:docPart>
      <w:docPartPr>
        <w:name w:val="8ADB55E4084740FD931CE872D2BE2111"/>
        <w:category>
          <w:name w:val="General"/>
          <w:gallery w:val="placeholder"/>
        </w:category>
        <w:types>
          <w:type w:val="bbPlcHdr"/>
        </w:types>
        <w:behaviors>
          <w:behavior w:val="content"/>
        </w:behaviors>
        <w:guid w:val="{20B1F270-5120-427E-9DE6-FAAB33FEBDD4}"/>
      </w:docPartPr>
      <w:docPartBody>
        <w:p w:rsidR="002F0616" w:rsidRDefault="00064BAD" w:rsidP="00064BAD">
          <w:pPr>
            <w:pStyle w:val="8ADB55E4084740FD931CE872D2BE2111"/>
          </w:pPr>
          <w:r w:rsidRPr="0014179D">
            <w:rPr>
              <w:rStyle w:val="PlaceholderText"/>
            </w:rPr>
            <w:t>Click or tap here to enter text.</w:t>
          </w:r>
        </w:p>
      </w:docPartBody>
    </w:docPart>
    <w:docPart>
      <w:docPartPr>
        <w:name w:val="6AE089B2C5514C0487459753A6ABA1C6"/>
        <w:category>
          <w:name w:val="General"/>
          <w:gallery w:val="placeholder"/>
        </w:category>
        <w:types>
          <w:type w:val="bbPlcHdr"/>
        </w:types>
        <w:behaviors>
          <w:behavior w:val="content"/>
        </w:behaviors>
        <w:guid w:val="{B2FC7F26-20E8-452B-8B92-2FAD657C381E}"/>
      </w:docPartPr>
      <w:docPartBody>
        <w:p w:rsidR="002F0616" w:rsidRDefault="00064BAD" w:rsidP="00064BAD">
          <w:pPr>
            <w:pStyle w:val="6AE089B2C5514C0487459753A6ABA1C6"/>
          </w:pPr>
          <w:r w:rsidRPr="0014179D">
            <w:rPr>
              <w:rStyle w:val="PlaceholderText"/>
            </w:rPr>
            <w:t>Click or tap here to enter text.</w:t>
          </w:r>
        </w:p>
      </w:docPartBody>
    </w:docPart>
    <w:docPart>
      <w:docPartPr>
        <w:name w:val="AF8C9A57D0E248A28800DF2D58F6CCB1"/>
        <w:category>
          <w:name w:val="General"/>
          <w:gallery w:val="placeholder"/>
        </w:category>
        <w:types>
          <w:type w:val="bbPlcHdr"/>
        </w:types>
        <w:behaviors>
          <w:behavior w:val="content"/>
        </w:behaviors>
        <w:guid w:val="{0C157BFA-CE39-4EFE-887A-F0145813E108}"/>
      </w:docPartPr>
      <w:docPartBody>
        <w:p w:rsidR="002F0616" w:rsidRDefault="00064BAD" w:rsidP="00064BAD">
          <w:pPr>
            <w:pStyle w:val="AF8C9A57D0E248A28800DF2D58F6CCB1"/>
          </w:pPr>
          <w:r w:rsidRPr="0014179D">
            <w:rPr>
              <w:rStyle w:val="PlaceholderText"/>
            </w:rPr>
            <w:t>Click or tap here to enter text.</w:t>
          </w:r>
        </w:p>
      </w:docPartBody>
    </w:docPart>
    <w:docPart>
      <w:docPartPr>
        <w:name w:val="CB90E9EFDF3A4F8CB56461AC803641DD"/>
        <w:category>
          <w:name w:val="General"/>
          <w:gallery w:val="placeholder"/>
        </w:category>
        <w:types>
          <w:type w:val="bbPlcHdr"/>
        </w:types>
        <w:behaviors>
          <w:behavior w:val="content"/>
        </w:behaviors>
        <w:guid w:val="{A341F8E2-1BE5-431B-9DEF-87068546486B}"/>
      </w:docPartPr>
      <w:docPartBody>
        <w:p w:rsidR="002F0616" w:rsidRDefault="00064BAD" w:rsidP="00064BAD">
          <w:pPr>
            <w:pStyle w:val="CB90E9EFDF3A4F8CB56461AC803641DD"/>
          </w:pPr>
          <w:r w:rsidRPr="0014179D">
            <w:rPr>
              <w:rStyle w:val="PlaceholderText"/>
            </w:rPr>
            <w:t>Click or tap here to enter text.</w:t>
          </w:r>
        </w:p>
      </w:docPartBody>
    </w:docPart>
    <w:docPart>
      <w:docPartPr>
        <w:name w:val="5F57AB827FBF457BA01FD8B044C76029"/>
        <w:category>
          <w:name w:val="General"/>
          <w:gallery w:val="placeholder"/>
        </w:category>
        <w:types>
          <w:type w:val="bbPlcHdr"/>
        </w:types>
        <w:behaviors>
          <w:behavior w:val="content"/>
        </w:behaviors>
        <w:guid w:val="{2FD29C1A-2BF8-418E-B7E6-ADE621F9FA3F}"/>
      </w:docPartPr>
      <w:docPartBody>
        <w:p w:rsidR="002F0616" w:rsidRDefault="00064BAD" w:rsidP="00064BAD">
          <w:pPr>
            <w:pStyle w:val="5F57AB827FBF457BA01FD8B044C76029"/>
          </w:pPr>
          <w:r w:rsidRPr="0014179D">
            <w:rPr>
              <w:rStyle w:val="PlaceholderText"/>
            </w:rPr>
            <w:t>Click or tap here to enter text.</w:t>
          </w:r>
        </w:p>
      </w:docPartBody>
    </w:docPart>
    <w:docPart>
      <w:docPartPr>
        <w:name w:val="A97A963419554221A927A4E06EFD8ACA"/>
        <w:category>
          <w:name w:val="General"/>
          <w:gallery w:val="placeholder"/>
        </w:category>
        <w:types>
          <w:type w:val="bbPlcHdr"/>
        </w:types>
        <w:behaviors>
          <w:behavior w:val="content"/>
        </w:behaviors>
        <w:guid w:val="{47463137-AAA6-4083-9150-CD4E48C2CEA0}"/>
      </w:docPartPr>
      <w:docPartBody>
        <w:p w:rsidR="002F0616" w:rsidRDefault="00064BAD" w:rsidP="00064BAD">
          <w:pPr>
            <w:pStyle w:val="A97A963419554221A927A4E06EFD8ACA"/>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064BAD"/>
    <w:rsid w:val="002F0616"/>
    <w:rsid w:val="003A03C8"/>
    <w:rsid w:val="00406556"/>
    <w:rsid w:val="00445713"/>
    <w:rsid w:val="005E5A26"/>
    <w:rsid w:val="00B32F66"/>
    <w:rsid w:val="00C77529"/>
    <w:rsid w:val="00DE23C8"/>
    <w:rsid w:val="00E94AC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BAD"/>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20DAFC30C67B41B7BFE4CF46D71A76E8">
    <w:name w:val="20DAFC30C67B41B7BFE4CF46D71A76E8"/>
    <w:rsid w:val="00064BAD"/>
  </w:style>
  <w:style w:type="paragraph" w:customStyle="1" w:styleId="8ADB55E4084740FD931CE872D2BE2111">
    <w:name w:val="8ADB55E4084740FD931CE872D2BE2111"/>
    <w:rsid w:val="00064BAD"/>
  </w:style>
  <w:style w:type="paragraph" w:customStyle="1" w:styleId="6AE089B2C5514C0487459753A6ABA1C6">
    <w:name w:val="6AE089B2C5514C0487459753A6ABA1C6"/>
    <w:rsid w:val="00064BAD"/>
  </w:style>
  <w:style w:type="paragraph" w:customStyle="1" w:styleId="8300D3166D264BDEBA7F5D60C160669A">
    <w:name w:val="8300D3166D264BDEBA7F5D60C160669A"/>
    <w:rsid w:val="00064BAD"/>
  </w:style>
  <w:style w:type="paragraph" w:customStyle="1" w:styleId="AF8C9A57D0E248A28800DF2D58F6CCB1">
    <w:name w:val="AF8C9A57D0E248A28800DF2D58F6CCB1"/>
    <w:rsid w:val="00064BAD"/>
  </w:style>
  <w:style w:type="paragraph" w:customStyle="1" w:styleId="CB90E9EFDF3A4F8CB56461AC803641DD">
    <w:name w:val="CB90E9EFDF3A4F8CB56461AC803641DD"/>
    <w:rsid w:val="00064BAD"/>
  </w:style>
  <w:style w:type="paragraph" w:customStyle="1" w:styleId="5F57AB827FBF457BA01FD8B044C76029">
    <w:name w:val="5F57AB827FBF457BA01FD8B044C76029"/>
    <w:rsid w:val="00064BAD"/>
  </w:style>
  <w:style w:type="paragraph" w:customStyle="1" w:styleId="A97A963419554221A927A4E06EFD8ACA">
    <w:name w:val="A97A963419554221A927A4E06EFD8ACA"/>
    <w:rsid w:val="00064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6055-B992-4525-B915-B77522FD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2534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Evans, Karen</cp:lastModifiedBy>
  <cp:revision>2</cp:revision>
  <cp:lastPrinted>2021-06-04T15:09:00Z</cp:lastPrinted>
  <dcterms:created xsi:type="dcterms:W3CDTF">2021-06-04T15:10:00Z</dcterms:created>
  <dcterms:modified xsi:type="dcterms:W3CDTF">2021-06-04T15:10:00Z</dcterms:modified>
</cp:coreProperties>
</file>