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6AD" w:rsidRDefault="00441FF2" w:rsidP="00837068">
      <w:pPr>
        <w:jc w:val="center"/>
      </w:pPr>
      <w:r>
        <w:t>May</w:t>
      </w:r>
      <w:r w:rsidR="00BE6DD0">
        <w:t xml:space="preserve"> 20</w:t>
      </w:r>
      <w:r w:rsidR="002C5993">
        <w:t>2</w:t>
      </w:r>
      <w:r w:rsidR="003A5A67">
        <w:t>1</w:t>
      </w:r>
      <w:r w:rsidR="00837068">
        <w:t xml:space="preserve"> Board Report</w:t>
      </w:r>
    </w:p>
    <w:p w:rsidR="00D852E5" w:rsidRPr="00027928" w:rsidRDefault="00837068" w:rsidP="00027928">
      <w:pPr>
        <w:jc w:val="center"/>
      </w:pPr>
      <w:r>
        <w:t>Office of Special Student Populations</w:t>
      </w:r>
    </w:p>
    <w:p w:rsidR="00837068" w:rsidRDefault="001E5933" w:rsidP="00837068">
      <w:pPr>
        <w:rPr>
          <w:u w:val="single"/>
        </w:rPr>
      </w:pPr>
      <w:r w:rsidRPr="001E5933">
        <w:rPr>
          <w:u w:val="single"/>
        </w:rPr>
        <w:t>Special Education</w:t>
      </w:r>
    </w:p>
    <w:p w:rsidR="003A5A67" w:rsidRDefault="003A5A67" w:rsidP="00837068">
      <w:r>
        <w:t xml:space="preserve">KYCCBD is hosting a virtual Behavior Institute this year instead of a summer conference. Sessions are offered on the second and fourth Tuesdays of each month. </w:t>
      </w:r>
    </w:p>
    <w:p w:rsidR="00262515" w:rsidRDefault="00262515" w:rsidP="00837068">
      <w:r>
        <w:t xml:space="preserve">End of the Year reporting trainings are being schedule with NKCES and KDE to ensure proper submission of data meeting all Indicator requirements. </w:t>
      </w:r>
    </w:p>
    <w:p w:rsidR="00262515" w:rsidRDefault="00C70F5A" w:rsidP="00837068">
      <w:r>
        <w:t xml:space="preserve">Legal updates continue to be provided and new case law precedents are in the works related to NTI and virtual learning. </w:t>
      </w:r>
    </w:p>
    <w:p w:rsidR="00A55D2C" w:rsidRDefault="00A55D2C" w:rsidP="00837068">
      <w:r>
        <w:t>Special education teachers have an end of the year checklist to complete before they leave for the summer.</w:t>
      </w:r>
    </w:p>
    <w:p w:rsidR="00B272A1" w:rsidRPr="00441FF2" w:rsidRDefault="00356655" w:rsidP="00441FF2">
      <w:pPr>
        <w:rPr>
          <w:u w:val="single"/>
        </w:rPr>
      </w:pPr>
      <w:r>
        <w:rPr>
          <w:u w:val="single"/>
        </w:rPr>
        <w:t>Early Childhood Services</w:t>
      </w:r>
    </w:p>
    <w:p w:rsidR="007F7094" w:rsidRDefault="007F7094" w:rsidP="00173316">
      <w:pPr>
        <w:pStyle w:val="PlainText"/>
      </w:pPr>
      <w:r>
        <w:t xml:space="preserve">Hear Our ROAR weekly book giveaway continues to be a great way to build home libraries and provide high interest texts to preschoolers and their families. </w:t>
      </w:r>
    </w:p>
    <w:p w:rsidR="000C3246" w:rsidRPr="00500ECB" w:rsidRDefault="000C3246" w:rsidP="00173316">
      <w:pPr>
        <w:pStyle w:val="PlainText"/>
      </w:pPr>
    </w:p>
    <w:p w:rsidR="000C3246" w:rsidRDefault="00936FAB" w:rsidP="00837068">
      <w:r w:rsidRPr="00500ECB">
        <w:t xml:space="preserve">Tigers CUBS monthly book program </w:t>
      </w:r>
      <w:r w:rsidR="003A5A67">
        <w:t>currently sends</w:t>
      </w:r>
      <w:r w:rsidR="003A7FD5">
        <w:t xml:space="preserve"> 75 books a month home to infants and toddlers in our district. </w:t>
      </w:r>
    </w:p>
    <w:p w:rsidR="003A7FD5" w:rsidRDefault="00441FF2" w:rsidP="00837068">
      <w:r>
        <w:t xml:space="preserve">Preschool screenings for the upcoming school year are underway. COVID protocols remain in effect to ensure the safest environment possible. Screening dates in August have also been set and appointments are currently available and being filled. </w:t>
      </w:r>
    </w:p>
    <w:p w:rsidR="003A7FD5" w:rsidRDefault="003A7FD5" w:rsidP="00837068">
      <w:r>
        <w:t>GMAP ha</w:t>
      </w:r>
      <w:r w:rsidR="00B272A1">
        <w:t>s</w:t>
      </w:r>
      <w:r>
        <w:t xml:space="preserve"> been </w:t>
      </w:r>
      <w:r w:rsidR="00B272A1">
        <w:t>submitted</w:t>
      </w:r>
      <w:r>
        <w:t xml:space="preserve"> for Preschool Program Approval for the 2021-2022 school year a</w:t>
      </w:r>
      <w:r w:rsidR="00B272A1">
        <w:t>s well as</w:t>
      </w:r>
      <w:r>
        <w:t xml:space="preserve"> </w:t>
      </w:r>
      <w:r w:rsidR="00B272A1">
        <w:t>related budget expenditures.</w:t>
      </w:r>
      <w:r>
        <w:t xml:space="preserve"> </w:t>
      </w:r>
      <w:r w:rsidR="00441FF2">
        <w:t xml:space="preserve">All plans have been approved. </w:t>
      </w:r>
    </w:p>
    <w:p w:rsidR="00441FF2" w:rsidRDefault="00441FF2" w:rsidP="00837068">
      <w:r>
        <w:t xml:space="preserve">The annual preschool performance report has been submitted to KDE and the KEDS data verification will be completed by May 30. </w:t>
      </w:r>
    </w:p>
    <w:p w:rsidR="00B272A1" w:rsidRDefault="00B272A1" w:rsidP="00837068">
      <w:r>
        <w:t>The new playground is nearly finished and is beautiful!</w:t>
      </w:r>
    </w:p>
    <w:p w:rsidR="004F20EC" w:rsidRPr="00500ECB" w:rsidRDefault="001E5933" w:rsidP="00837068">
      <w:pPr>
        <w:rPr>
          <w:u w:val="single"/>
        </w:rPr>
      </w:pPr>
      <w:r w:rsidRPr="00500ECB">
        <w:rPr>
          <w:u w:val="single"/>
        </w:rPr>
        <w:t>504</w:t>
      </w:r>
    </w:p>
    <w:p w:rsidR="00262515" w:rsidRDefault="00262515" w:rsidP="00837068">
      <w:r>
        <w:t xml:space="preserve">504 meetings have been scheduled throughout the month of April and May to review any needs or revisions that parents and teachers have learned, especially in light of COVID. </w:t>
      </w:r>
    </w:p>
    <w:p w:rsidR="00E04396" w:rsidRDefault="00936FAB" w:rsidP="00837068">
      <w:r>
        <w:t>Procedures are current and continue to be followed to meet the needs of students in our district.</w:t>
      </w:r>
    </w:p>
    <w:p w:rsidR="008A68D1" w:rsidRDefault="008A68D1" w:rsidP="00837068">
      <w:pPr>
        <w:rPr>
          <w:u w:val="single"/>
        </w:rPr>
      </w:pPr>
      <w:r>
        <w:rPr>
          <w:u w:val="single"/>
        </w:rPr>
        <w:t>FRYSC/YSC</w:t>
      </w:r>
    </w:p>
    <w:p w:rsidR="00B954A9" w:rsidRDefault="00B954A9" w:rsidP="00837068">
      <w:r>
        <w:t xml:space="preserve">Coordinators are participating in yearly trainings as required. Home visits, food deliveries and </w:t>
      </w:r>
      <w:r w:rsidR="008E41A1">
        <w:t xml:space="preserve">family support and connections continue throughout the </w:t>
      </w:r>
      <w:r w:rsidR="00AE270E">
        <w:t xml:space="preserve">school year. </w:t>
      </w:r>
    </w:p>
    <w:p w:rsidR="00262515" w:rsidRDefault="00262515" w:rsidP="00837068">
      <w:r>
        <w:t xml:space="preserve">Mental Health services continue to be at the forefront of needs for students and families. Having a specialist on staff has created a more effectively and efficient referral process for help. </w:t>
      </w:r>
    </w:p>
    <w:p w:rsidR="00441FF2" w:rsidRDefault="00441FF2" w:rsidP="00837068"/>
    <w:p w:rsidR="00441FF2" w:rsidRDefault="00441FF2" w:rsidP="00837068"/>
    <w:p w:rsidR="008A68D1" w:rsidRDefault="008A68D1" w:rsidP="00837068">
      <w:pPr>
        <w:rPr>
          <w:u w:val="single"/>
        </w:rPr>
      </w:pPr>
      <w:r>
        <w:rPr>
          <w:u w:val="single"/>
        </w:rPr>
        <w:t>Grants</w:t>
      </w:r>
    </w:p>
    <w:p w:rsidR="004E1CD9" w:rsidRDefault="00E07A25" w:rsidP="00837068">
      <w:r>
        <w:t xml:space="preserve">IAL grant expenditures </w:t>
      </w:r>
      <w:r w:rsidR="00B954A9">
        <w:t xml:space="preserve">are continuing to support the upgrading of technology for all of our students. </w:t>
      </w:r>
      <w:r w:rsidR="00262515">
        <w:t xml:space="preserve">An additional purchase of 75” interactive TVs </w:t>
      </w:r>
      <w:r w:rsidR="00441FF2">
        <w:t>has been</w:t>
      </w:r>
      <w:r w:rsidR="00262515">
        <w:t xml:space="preserve"> placed for all staff at GES and some at BHS. </w:t>
      </w:r>
      <w:r w:rsidR="00441FF2">
        <w:t>At the start of the 2021-2022 school year, all teachers will have had their smartboard upgraded with a TV of their choice to utilize for instruction.</w:t>
      </w:r>
    </w:p>
    <w:p w:rsidR="0004375C" w:rsidRDefault="0004375C" w:rsidP="00837068">
      <w:r>
        <w:t xml:space="preserve">SRCL grant is also in its last year and the majority of funds have been depleted. Professional Learning Logs </w:t>
      </w:r>
      <w:r w:rsidR="00441FF2">
        <w:t>have been</w:t>
      </w:r>
      <w:r>
        <w:t xml:space="preserve"> finalized</w:t>
      </w:r>
      <w:r w:rsidR="004E1CD9">
        <w:t xml:space="preserve">. </w:t>
      </w:r>
      <w:r w:rsidR="00262515">
        <w:t xml:space="preserve">SRCL funds are also purchasing library books for GES so that our youngest Tigers have the opportunity to visit the library and check out books. </w:t>
      </w:r>
    </w:p>
    <w:p w:rsidR="00C529E7" w:rsidRDefault="00B954A9" w:rsidP="00837068">
      <w:r>
        <w:t>The</w:t>
      </w:r>
      <w:r w:rsidR="00C529E7">
        <w:t xml:space="preserve"> KyCL</w:t>
      </w:r>
      <w:r>
        <w:t xml:space="preserve"> grant was submitted on time and notice of awards </w:t>
      </w:r>
      <w:r w:rsidR="00844731">
        <w:t>were</w:t>
      </w:r>
      <w:r>
        <w:t xml:space="preserve"> expected in March. </w:t>
      </w:r>
      <w:r w:rsidR="00844731">
        <w:t xml:space="preserve">The notice of </w:t>
      </w:r>
      <w:r w:rsidR="00B272A1">
        <w:t xml:space="preserve">award of </w:t>
      </w:r>
      <w:r w:rsidR="00844731">
        <w:t xml:space="preserve">funds has been delayed until </w:t>
      </w:r>
      <w:r w:rsidR="00441FF2">
        <w:t>Septem</w:t>
      </w:r>
      <w:r w:rsidR="00844731">
        <w:t>ber 2021.</w:t>
      </w:r>
    </w:p>
    <w:p w:rsidR="00B272A1" w:rsidRDefault="00B272A1" w:rsidP="00837068">
      <w:r>
        <w:t xml:space="preserve">FRYSC has a grant opportunity available with a submission date of June 1, 2020 and notice of award scheduled on July 1, 2021. The funding focuses on Mental Healthy and crisis issues and early childhood opportunities. </w:t>
      </w:r>
      <w:r w:rsidR="00441FF2">
        <w:t>Final drafts of the grant will be submitted for funding for each building for $100,000 each.</w:t>
      </w:r>
    </w:p>
    <w:p w:rsidR="00AB5B83" w:rsidRDefault="00AB5B83" w:rsidP="00837068"/>
    <w:p w:rsidR="00541F03" w:rsidRPr="00D91DF7" w:rsidRDefault="00541F03" w:rsidP="00837068"/>
    <w:sectPr w:rsidR="00541F03" w:rsidRPr="00D91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068"/>
    <w:rsid w:val="000159D9"/>
    <w:rsid w:val="000209C9"/>
    <w:rsid w:val="00027928"/>
    <w:rsid w:val="00034397"/>
    <w:rsid w:val="0004375C"/>
    <w:rsid w:val="00053471"/>
    <w:rsid w:val="00066836"/>
    <w:rsid w:val="00082E63"/>
    <w:rsid w:val="00097E46"/>
    <w:rsid w:val="000A7460"/>
    <w:rsid w:val="000A7595"/>
    <w:rsid w:val="000B16AD"/>
    <w:rsid w:val="000B55DF"/>
    <w:rsid w:val="000C3246"/>
    <w:rsid w:val="000C4DC4"/>
    <w:rsid w:val="000F0ECA"/>
    <w:rsid w:val="000F7162"/>
    <w:rsid w:val="001026DA"/>
    <w:rsid w:val="00111E96"/>
    <w:rsid w:val="00131DF9"/>
    <w:rsid w:val="001424B0"/>
    <w:rsid w:val="001539D8"/>
    <w:rsid w:val="00173316"/>
    <w:rsid w:val="00177D1B"/>
    <w:rsid w:val="001832E3"/>
    <w:rsid w:val="001B213A"/>
    <w:rsid w:val="001C2719"/>
    <w:rsid w:val="001D0301"/>
    <w:rsid w:val="001D23B1"/>
    <w:rsid w:val="001E5933"/>
    <w:rsid w:val="001E675F"/>
    <w:rsid w:val="002218F6"/>
    <w:rsid w:val="00223F8E"/>
    <w:rsid w:val="002269AF"/>
    <w:rsid w:val="00262515"/>
    <w:rsid w:val="00271C0F"/>
    <w:rsid w:val="00287C02"/>
    <w:rsid w:val="002923CA"/>
    <w:rsid w:val="0029278F"/>
    <w:rsid w:val="002C5993"/>
    <w:rsid w:val="002E09A7"/>
    <w:rsid w:val="00300CC2"/>
    <w:rsid w:val="003011BD"/>
    <w:rsid w:val="00322875"/>
    <w:rsid w:val="00356655"/>
    <w:rsid w:val="003965A4"/>
    <w:rsid w:val="003969EB"/>
    <w:rsid w:val="003A35EF"/>
    <w:rsid w:val="003A4D46"/>
    <w:rsid w:val="003A5A67"/>
    <w:rsid w:val="003A7FD5"/>
    <w:rsid w:val="003B478A"/>
    <w:rsid w:val="003B5773"/>
    <w:rsid w:val="003B6D6B"/>
    <w:rsid w:val="003D663F"/>
    <w:rsid w:val="003F1C99"/>
    <w:rsid w:val="004010DF"/>
    <w:rsid w:val="00401CB3"/>
    <w:rsid w:val="00411A24"/>
    <w:rsid w:val="00413746"/>
    <w:rsid w:val="004267CB"/>
    <w:rsid w:val="00437F15"/>
    <w:rsid w:val="00441FF2"/>
    <w:rsid w:val="0045610B"/>
    <w:rsid w:val="004A7CFC"/>
    <w:rsid w:val="004B11DE"/>
    <w:rsid w:val="004D161E"/>
    <w:rsid w:val="004E1CD9"/>
    <w:rsid w:val="004F1B7E"/>
    <w:rsid w:val="004F1F41"/>
    <w:rsid w:val="004F20EC"/>
    <w:rsid w:val="00500ECB"/>
    <w:rsid w:val="00522EAD"/>
    <w:rsid w:val="0052546A"/>
    <w:rsid w:val="00541F03"/>
    <w:rsid w:val="005433E4"/>
    <w:rsid w:val="00544990"/>
    <w:rsid w:val="00547FF6"/>
    <w:rsid w:val="00555E97"/>
    <w:rsid w:val="00557A26"/>
    <w:rsid w:val="0056190B"/>
    <w:rsid w:val="005730FE"/>
    <w:rsid w:val="00586D84"/>
    <w:rsid w:val="00587975"/>
    <w:rsid w:val="00587A3F"/>
    <w:rsid w:val="00591FA9"/>
    <w:rsid w:val="005E1DD1"/>
    <w:rsid w:val="00605058"/>
    <w:rsid w:val="0061030A"/>
    <w:rsid w:val="00611DE3"/>
    <w:rsid w:val="00624996"/>
    <w:rsid w:val="006511A9"/>
    <w:rsid w:val="00653006"/>
    <w:rsid w:val="006653CD"/>
    <w:rsid w:val="006668D3"/>
    <w:rsid w:val="00667413"/>
    <w:rsid w:val="006740E0"/>
    <w:rsid w:val="00684835"/>
    <w:rsid w:val="006B7B8E"/>
    <w:rsid w:val="006D0D71"/>
    <w:rsid w:val="006E2BDF"/>
    <w:rsid w:val="006E4136"/>
    <w:rsid w:val="00704D72"/>
    <w:rsid w:val="0071742F"/>
    <w:rsid w:val="00723A78"/>
    <w:rsid w:val="00725D76"/>
    <w:rsid w:val="00734611"/>
    <w:rsid w:val="007C6B8A"/>
    <w:rsid w:val="007F546C"/>
    <w:rsid w:val="007F7094"/>
    <w:rsid w:val="00805374"/>
    <w:rsid w:val="00826AB1"/>
    <w:rsid w:val="0083269C"/>
    <w:rsid w:val="008333FF"/>
    <w:rsid w:val="00837068"/>
    <w:rsid w:val="00844731"/>
    <w:rsid w:val="00853CA2"/>
    <w:rsid w:val="00857FE4"/>
    <w:rsid w:val="0086100D"/>
    <w:rsid w:val="00871CB2"/>
    <w:rsid w:val="008836E8"/>
    <w:rsid w:val="0089377A"/>
    <w:rsid w:val="00893F91"/>
    <w:rsid w:val="008A68D1"/>
    <w:rsid w:val="008A7158"/>
    <w:rsid w:val="008B22CA"/>
    <w:rsid w:val="008C2DA3"/>
    <w:rsid w:val="008E41A1"/>
    <w:rsid w:val="0090069B"/>
    <w:rsid w:val="00903AEC"/>
    <w:rsid w:val="00905F82"/>
    <w:rsid w:val="00906C2D"/>
    <w:rsid w:val="009116C9"/>
    <w:rsid w:val="00936FAB"/>
    <w:rsid w:val="009372A1"/>
    <w:rsid w:val="009616D5"/>
    <w:rsid w:val="0096316E"/>
    <w:rsid w:val="00974A43"/>
    <w:rsid w:val="009A362D"/>
    <w:rsid w:val="009C006E"/>
    <w:rsid w:val="009D5256"/>
    <w:rsid w:val="009E1631"/>
    <w:rsid w:val="009E174B"/>
    <w:rsid w:val="009E2031"/>
    <w:rsid w:val="009E4177"/>
    <w:rsid w:val="00A00003"/>
    <w:rsid w:val="00A11327"/>
    <w:rsid w:val="00A23170"/>
    <w:rsid w:val="00A24694"/>
    <w:rsid w:val="00A53000"/>
    <w:rsid w:val="00A55D2C"/>
    <w:rsid w:val="00A77687"/>
    <w:rsid w:val="00AB3662"/>
    <w:rsid w:val="00AB5B83"/>
    <w:rsid w:val="00AC4368"/>
    <w:rsid w:val="00AC5F27"/>
    <w:rsid w:val="00AE270E"/>
    <w:rsid w:val="00AF1EA0"/>
    <w:rsid w:val="00AF63BE"/>
    <w:rsid w:val="00B161CF"/>
    <w:rsid w:val="00B272A1"/>
    <w:rsid w:val="00B333C1"/>
    <w:rsid w:val="00B3383D"/>
    <w:rsid w:val="00B50DB2"/>
    <w:rsid w:val="00B62708"/>
    <w:rsid w:val="00B86A3E"/>
    <w:rsid w:val="00B9308D"/>
    <w:rsid w:val="00B954A9"/>
    <w:rsid w:val="00BE6DD0"/>
    <w:rsid w:val="00C075DB"/>
    <w:rsid w:val="00C12060"/>
    <w:rsid w:val="00C140A1"/>
    <w:rsid w:val="00C24578"/>
    <w:rsid w:val="00C45581"/>
    <w:rsid w:val="00C51037"/>
    <w:rsid w:val="00C529E7"/>
    <w:rsid w:val="00C63DA6"/>
    <w:rsid w:val="00C7032A"/>
    <w:rsid w:val="00C70F5A"/>
    <w:rsid w:val="00C826DF"/>
    <w:rsid w:val="00C85998"/>
    <w:rsid w:val="00CB0432"/>
    <w:rsid w:val="00CB6354"/>
    <w:rsid w:val="00CD04B1"/>
    <w:rsid w:val="00CD28FC"/>
    <w:rsid w:val="00CE4141"/>
    <w:rsid w:val="00CF5CFD"/>
    <w:rsid w:val="00D1554D"/>
    <w:rsid w:val="00D262A7"/>
    <w:rsid w:val="00D63DB9"/>
    <w:rsid w:val="00D63FF1"/>
    <w:rsid w:val="00D644C6"/>
    <w:rsid w:val="00D83A1F"/>
    <w:rsid w:val="00D852E5"/>
    <w:rsid w:val="00D86A3B"/>
    <w:rsid w:val="00D913CC"/>
    <w:rsid w:val="00D91DF7"/>
    <w:rsid w:val="00DA1E59"/>
    <w:rsid w:val="00DB22AB"/>
    <w:rsid w:val="00DC503B"/>
    <w:rsid w:val="00DC62DA"/>
    <w:rsid w:val="00DD0CEB"/>
    <w:rsid w:val="00DD3F28"/>
    <w:rsid w:val="00E04396"/>
    <w:rsid w:val="00E04AEE"/>
    <w:rsid w:val="00E07A25"/>
    <w:rsid w:val="00E142E9"/>
    <w:rsid w:val="00E20679"/>
    <w:rsid w:val="00E316B6"/>
    <w:rsid w:val="00E4635C"/>
    <w:rsid w:val="00E743F4"/>
    <w:rsid w:val="00E74ED4"/>
    <w:rsid w:val="00E82905"/>
    <w:rsid w:val="00E90C09"/>
    <w:rsid w:val="00EB01FD"/>
    <w:rsid w:val="00EB0AA4"/>
    <w:rsid w:val="00EB5DBE"/>
    <w:rsid w:val="00EC19D9"/>
    <w:rsid w:val="00EE11E2"/>
    <w:rsid w:val="00EF6A31"/>
    <w:rsid w:val="00F27ED2"/>
    <w:rsid w:val="00F42351"/>
    <w:rsid w:val="00F648DA"/>
    <w:rsid w:val="00F654BE"/>
    <w:rsid w:val="00F80A83"/>
    <w:rsid w:val="00F91E32"/>
    <w:rsid w:val="00F92711"/>
    <w:rsid w:val="00FA24C6"/>
    <w:rsid w:val="00FC6E44"/>
    <w:rsid w:val="00FE16E6"/>
    <w:rsid w:val="00FE1F8E"/>
    <w:rsid w:val="00FE6D44"/>
    <w:rsid w:val="00FF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CF4F"/>
  <w15:docId w15:val="{BF5CDDB5-D234-4FB2-906C-F09361E6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037"/>
    <w:rPr>
      <w:rFonts w:ascii="Segoe UI" w:hAnsi="Segoe UI" w:cs="Segoe UI"/>
      <w:sz w:val="18"/>
      <w:szCs w:val="18"/>
    </w:rPr>
  </w:style>
  <w:style w:type="character" w:styleId="Strong">
    <w:name w:val="Strong"/>
    <w:basedOn w:val="DefaultParagraphFont"/>
    <w:uiPriority w:val="22"/>
    <w:qFormat/>
    <w:rsid w:val="00FA24C6"/>
    <w:rPr>
      <w:b/>
      <w:bCs/>
    </w:rPr>
  </w:style>
  <w:style w:type="paragraph" w:styleId="PlainText">
    <w:name w:val="Plain Text"/>
    <w:basedOn w:val="Normal"/>
    <w:link w:val="PlainTextChar"/>
    <w:uiPriority w:val="99"/>
    <w:unhideWhenUsed/>
    <w:rsid w:val="0017331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7331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7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0" ma:contentTypeDescription="Create a new document." ma:contentTypeScope="" ma:versionID="643b69f22822df65c8bc6fb991ad50aa">
  <xsd:schema xmlns:xsd="http://www.w3.org/2001/XMLSchema" xmlns:xs="http://www.w3.org/2001/XMLSchema" xmlns:p="http://schemas.microsoft.com/office/2006/metadata/properties" xmlns:ns3="94627f6b-45aa-4f11-bbeb-ed3626982268" targetNamespace="http://schemas.microsoft.com/office/2006/metadata/properties" ma:root="true" ma:fieldsID="6459bf99b5a2918f79355bb5f3eaaf37" ns3:_="">
    <xsd:import namespace="94627f6b-45aa-4f11-bbeb-ed36269822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A6A930-2483-4DAE-8FCF-F39975A76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61A58-87EF-41DD-BDFA-C1B3371A92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C8DD45-838B-4C48-AE0C-FE21533DEF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Wittrock, Tara</cp:lastModifiedBy>
  <cp:revision>3</cp:revision>
  <cp:lastPrinted>2019-08-20T15:40:00Z</cp:lastPrinted>
  <dcterms:created xsi:type="dcterms:W3CDTF">2021-05-21T13:18:00Z</dcterms:created>
  <dcterms:modified xsi:type="dcterms:W3CDTF">2021-05-21T13:20:00Z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