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472AF" w:rsidRDefault="009A76B9">
      <w:pPr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 xml:space="preserve">May 2021 Board Meeting </w:t>
      </w:r>
    </w:p>
    <w:p w14:paraId="00000002" w14:textId="77777777" w:rsidR="00E472AF" w:rsidRDefault="009A7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Elementary Principal Jennifer Ward</w:t>
      </w:r>
    </w:p>
    <w:p w14:paraId="00000003" w14:textId="77777777" w:rsidR="00E472AF" w:rsidRDefault="00E472AF">
      <w:pPr>
        <w:jc w:val="left"/>
        <w:rPr>
          <w:sz w:val="24"/>
          <w:szCs w:val="24"/>
        </w:rPr>
      </w:pPr>
    </w:p>
    <w:p w14:paraId="00000004" w14:textId="77777777" w:rsidR="00E472AF" w:rsidRDefault="009A76B9">
      <w:pPr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Academic Progress</w:t>
      </w:r>
    </w:p>
    <w:p w14:paraId="00000005" w14:textId="77777777" w:rsidR="00E472AF" w:rsidRDefault="009A76B9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DSES Summer School Details (so far):</w:t>
      </w:r>
    </w:p>
    <w:p w14:paraId="00000006" w14:textId="77777777" w:rsidR="00E472AF" w:rsidRDefault="009A76B9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Current student count:</w:t>
      </w:r>
    </w:p>
    <w:p w14:paraId="00000007" w14:textId="77777777" w:rsidR="00E472AF" w:rsidRDefault="009A76B9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currently have 47 students signed up for summer school.  </w:t>
      </w:r>
    </w:p>
    <w:p w14:paraId="00000008" w14:textId="77777777" w:rsidR="00E472AF" w:rsidRDefault="009A76B9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Tutoring is complete for this year.</w:t>
      </w:r>
    </w:p>
    <w:p w14:paraId="00000009" w14:textId="77777777" w:rsidR="00E472AF" w:rsidRDefault="009A76B9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Teachers have reported to see a significant improvement for students who have attended the tutoring sessions.</w:t>
      </w:r>
    </w:p>
    <w:p w14:paraId="0000000A" w14:textId="77777777" w:rsidR="00E472AF" w:rsidRDefault="009A76B9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Spring </w:t>
      </w: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window has opened and preliminary results are as follows:</w:t>
      </w:r>
    </w:p>
    <w:p w14:paraId="0000000B" w14:textId="77777777" w:rsidR="00E472AF" w:rsidRDefault="009A76B9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These results are from the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2019 diagnostic to the current Spring 20</w:t>
      </w:r>
      <w:r>
        <w:rPr>
          <w:sz w:val="24"/>
          <w:szCs w:val="24"/>
        </w:rPr>
        <w:t xml:space="preserve">21 diagnostic. 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and Winter 2019 diagnostics were completed at home during the pandemic.  We are using these two data points to compare the student results when they were in the building.</w:t>
      </w:r>
    </w:p>
    <w:p w14:paraId="0000000C" w14:textId="77777777" w:rsidR="00E472AF" w:rsidRDefault="009A76B9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READING:</w:t>
      </w:r>
    </w:p>
    <w:p w14:paraId="0000000D" w14:textId="77777777" w:rsidR="00E472AF" w:rsidRDefault="009A76B9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 Grades in lower primary have seen an increase i</w:t>
      </w:r>
      <w:r>
        <w:rPr>
          <w:sz w:val="24"/>
          <w:szCs w:val="24"/>
        </w:rPr>
        <w:t xml:space="preserve">n the </w:t>
      </w:r>
      <w:proofErr w:type="gramStart"/>
      <w:r>
        <w:rPr>
          <w:sz w:val="24"/>
          <w:szCs w:val="24"/>
        </w:rPr>
        <w:t>percentage</w:t>
      </w:r>
      <w:proofErr w:type="gramEnd"/>
      <w:r>
        <w:rPr>
          <w:sz w:val="24"/>
          <w:szCs w:val="24"/>
        </w:rPr>
        <w:t xml:space="preserve"> of students who are at or above grade level in Reading.  </w:t>
      </w:r>
    </w:p>
    <w:p w14:paraId="0000000E" w14:textId="77777777" w:rsidR="00E472AF" w:rsidRDefault="009A76B9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Upper elementary grade levels have virtually stayed the same.</w:t>
      </w:r>
    </w:p>
    <w:p w14:paraId="0000000F" w14:textId="77777777" w:rsidR="00E472AF" w:rsidRDefault="009A76B9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MATH:</w:t>
      </w:r>
    </w:p>
    <w:p w14:paraId="00000010" w14:textId="77777777" w:rsidR="00E472AF" w:rsidRDefault="009A76B9">
      <w:pPr>
        <w:numPr>
          <w:ilvl w:val="4"/>
          <w:numId w:val="3"/>
        </w:num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testing</w:t>
      </w:r>
      <w:proofErr w:type="gramEnd"/>
      <w:r>
        <w:rPr>
          <w:sz w:val="24"/>
          <w:szCs w:val="24"/>
        </w:rPr>
        <w:t xml:space="preserve"> results are not complete at this time.  So far, with the results that we have, it looks like the results </w:t>
      </w:r>
      <w:r>
        <w:rPr>
          <w:sz w:val="24"/>
          <w:szCs w:val="24"/>
        </w:rPr>
        <w:t>will be about the same for math as they are for reading.</w:t>
      </w:r>
    </w:p>
    <w:p w14:paraId="00000011" w14:textId="77777777" w:rsidR="00E472AF" w:rsidRDefault="00E472AF">
      <w:pPr>
        <w:ind w:left="1440"/>
        <w:jc w:val="left"/>
        <w:rPr>
          <w:sz w:val="24"/>
          <w:szCs w:val="24"/>
        </w:rPr>
      </w:pPr>
    </w:p>
    <w:p w14:paraId="00000012" w14:textId="77777777" w:rsidR="00E472AF" w:rsidRDefault="009A76B9">
      <w:pPr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 Information</w:t>
      </w:r>
    </w:p>
    <w:p w14:paraId="00000013" w14:textId="77777777" w:rsidR="00E472AF" w:rsidRDefault="009A76B9">
      <w:pPr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PD planning for 21/22 is underway - Google is a large focus again.</w:t>
      </w:r>
    </w:p>
    <w:p w14:paraId="00000014" w14:textId="77777777" w:rsidR="00E472AF" w:rsidRDefault="00E472AF">
      <w:pPr>
        <w:jc w:val="left"/>
        <w:rPr>
          <w:sz w:val="24"/>
          <w:szCs w:val="24"/>
        </w:rPr>
      </w:pPr>
    </w:p>
    <w:p w14:paraId="00000015" w14:textId="77777777" w:rsidR="00E472AF" w:rsidRDefault="009A76B9">
      <w:pPr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Quality Instructional Processes</w:t>
      </w:r>
    </w:p>
    <w:p w14:paraId="00000016" w14:textId="77777777" w:rsidR="00E472AF" w:rsidRDefault="009A76B9">
      <w:pPr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KPREP has started.  3rd and 4th grade have completed their te</w:t>
      </w:r>
      <w:r>
        <w:rPr>
          <w:sz w:val="24"/>
          <w:szCs w:val="24"/>
        </w:rPr>
        <w:t>sting for the year.</w:t>
      </w:r>
    </w:p>
    <w:p w14:paraId="00000017" w14:textId="77777777" w:rsidR="00E472AF" w:rsidRDefault="009A76B9">
      <w:pPr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5th and 6th grade will test the week of May 14-21.  </w:t>
      </w:r>
    </w:p>
    <w:p w14:paraId="00000018" w14:textId="77777777" w:rsidR="00E472AF" w:rsidRDefault="00E472AF">
      <w:pPr>
        <w:jc w:val="left"/>
        <w:rPr>
          <w:rFonts w:ascii="Comfortaa" w:eastAsia="Comfortaa" w:hAnsi="Comfortaa" w:cs="Comfortaa"/>
          <w:sz w:val="24"/>
          <w:szCs w:val="24"/>
        </w:rPr>
      </w:pPr>
    </w:p>
    <w:p w14:paraId="00000019" w14:textId="77777777" w:rsidR="00E472AF" w:rsidRDefault="009A76B9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Upcoming Events:</w:t>
      </w:r>
    </w:p>
    <w:p w14:paraId="0000001A" w14:textId="77777777" w:rsidR="00E472AF" w:rsidRDefault="009A76B9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24 - DSES Annual Field Day</w:t>
      </w:r>
    </w:p>
    <w:p w14:paraId="0000001B" w14:textId="77777777" w:rsidR="00E472AF" w:rsidRDefault="009A76B9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24 - Preschool Graduation at 5 PM and 21/22 Preschool Screeners begin</w:t>
      </w:r>
    </w:p>
    <w:p w14:paraId="0000001C" w14:textId="77777777" w:rsidR="00E472AF" w:rsidRDefault="009A76B9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25 - 6th grade annual tour of the Middle School with Mrs. Wooton</w:t>
      </w:r>
    </w:p>
    <w:p w14:paraId="0000001D" w14:textId="77777777" w:rsidR="00E472AF" w:rsidRDefault="009A76B9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25 - 1 PM Logan Pace with the local Masonic Lodge will present bikes to the attendance winners out front of the elementary building.</w:t>
      </w:r>
    </w:p>
    <w:p w14:paraId="0000001E" w14:textId="77777777" w:rsidR="00E472AF" w:rsidRDefault="009A76B9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May 26 - Last day for students  </w:t>
      </w:r>
    </w:p>
    <w:p w14:paraId="0000001F" w14:textId="77777777" w:rsidR="00E472AF" w:rsidRDefault="009A76B9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May 27 - Closing </w:t>
      </w:r>
      <w:r>
        <w:rPr>
          <w:sz w:val="24"/>
          <w:szCs w:val="24"/>
        </w:rPr>
        <w:t>Day for staff</w:t>
      </w:r>
    </w:p>
    <w:p w14:paraId="00000020" w14:textId="77777777" w:rsidR="00E472AF" w:rsidRDefault="00E472AF">
      <w:pPr>
        <w:jc w:val="left"/>
        <w:rPr>
          <w:sz w:val="24"/>
          <w:szCs w:val="24"/>
        </w:rPr>
      </w:pPr>
    </w:p>
    <w:p w14:paraId="00000021" w14:textId="77777777" w:rsidR="00E472AF" w:rsidRDefault="00E472AF">
      <w:pPr>
        <w:jc w:val="left"/>
        <w:rPr>
          <w:sz w:val="26"/>
          <w:szCs w:val="26"/>
        </w:rPr>
      </w:pPr>
      <w:bookmarkStart w:id="2" w:name="_heading=h.30j0zll" w:colFirst="0" w:colLast="0"/>
      <w:bookmarkEnd w:id="2"/>
    </w:p>
    <w:p w14:paraId="00000022" w14:textId="77777777" w:rsidR="00E472AF" w:rsidRDefault="00E472AF">
      <w:pPr>
        <w:jc w:val="left"/>
        <w:rPr>
          <w:sz w:val="26"/>
          <w:szCs w:val="26"/>
        </w:rPr>
      </w:pPr>
    </w:p>
    <w:p w14:paraId="00000023" w14:textId="77777777" w:rsidR="00E472AF" w:rsidRDefault="00E472AF">
      <w:pPr>
        <w:jc w:val="left"/>
        <w:rPr>
          <w:sz w:val="24"/>
          <w:szCs w:val="24"/>
        </w:rPr>
      </w:pPr>
    </w:p>
    <w:sectPr w:rsidR="00E472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636"/>
    <w:multiLevelType w:val="multilevel"/>
    <w:tmpl w:val="CF5A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1C0D5B"/>
    <w:multiLevelType w:val="multilevel"/>
    <w:tmpl w:val="04CA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2875F1"/>
    <w:multiLevelType w:val="multilevel"/>
    <w:tmpl w:val="E8FE2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AF"/>
    <w:rsid w:val="009A76B9"/>
    <w:rsid w:val="00E4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1A519-E22E-4BA3-B50A-43E823B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6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I/kpJZQTS6Vr1OkJahhNNv1LuQ==">AMUW2mV+gnokeS6CLFVHx5oiHNqD58hEjxXvHpfhF8wLPwL6wJ56kkSqqXP09muUBu9geRt91lCqp+DgPR5D8uLi5dzKpqFDRHE1gawlsPB3II53XI/gfDE6Av6GOGhftDCJE2HhRE/L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2021-05-11T19:01:00Z</dcterms:created>
  <dcterms:modified xsi:type="dcterms:W3CDTF">2021-05-11T19:01:00Z</dcterms:modified>
</cp:coreProperties>
</file>